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1E0" w:firstRow="1" w:lastRow="1" w:firstColumn="1" w:lastColumn="1" w:noHBand="0" w:noVBand="0"/>
      </w:tblPr>
      <w:tblGrid>
        <w:gridCol w:w="9889"/>
      </w:tblGrid>
      <w:tr w:rsidR="00252156" w:rsidRPr="006F0EED" w:rsidTr="00252156">
        <w:tc>
          <w:tcPr>
            <w:tcW w:w="9889" w:type="dxa"/>
            <w:tcFitText/>
            <w:vAlign w:val="center"/>
          </w:tcPr>
          <w:p w:rsidR="00252156" w:rsidRPr="006F0EED" w:rsidRDefault="00252156" w:rsidP="00252156">
            <w:pPr>
              <w:widowControl w:val="0"/>
              <w:autoSpaceDE w:val="0"/>
              <w:autoSpaceDN w:val="0"/>
              <w:adjustRightInd w:val="0"/>
              <w:spacing w:after="0" w:line="240" w:lineRule="auto"/>
              <w:jc w:val="center"/>
              <w:rPr>
                <w:rFonts w:ascii="Times New Roman" w:eastAsia="Times New Roman" w:hAnsi="Times New Roman" w:cs="Times New Roman"/>
                <w:lang w:eastAsia="ru-RU"/>
              </w:rPr>
            </w:pPr>
            <w:bookmarkStart w:id="0" w:name="_GoBack"/>
            <w:bookmarkEnd w:id="0"/>
            <w:r w:rsidRPr="006F0EED">
              <w:rPr>
                <w:rFonts w:ascii="Times New Roman" w:eastAsia="Times New Roman" w:hAnsi="Times New Roman" w:cs="Times New Roman"/>
                <w:spacing w:val="16"/>
                <w:lang w:eastAsia="ru-RU"/>
              </w:rPr>
              <w:t>МИНИСТЕРСТВО НАУКИ И ВЫСШЕГО ОБРАЗОВАНИЯ РОССИЙСКОЙ ФЕДЕРАЦИ</w:t>
            </w:r>
            <w:r w:rsidRPr="006F0EED">
              <w:rPr>
                <w:rFonts w:ascii="Times New Roman" w:eastAsia="Times New Roman" w:hAnsi="Times New Roman" w:cs="Times New Roman"/>
                <w:spacing w:val="40"/>
                <w:lang w:eastAsia="ru-RU"/>
              </w:rPr>
              <w:t>И</w:t>
            </w:r>
          </w:p>
          <w:p w:rsidR="00252156" w:rsidRPr="006F0EED" w:rsidRDefault="00252156" w:rsidP="00252156">
            <w:pPr>
              <w:widowControl w:val="0"/>
              <w:autoSpaceDE w:val="0"/>
              <w:autoSpaceDN w:val="0"/>
              <w:adjustRightInd w:val="0"/>
              <w:spacing w:after="0" w:line="240" w:lineRule="auto"/>
              <w:jc w:val="center"/>
              <w:rPr>
                <w:rFonts w:ascii="Times New Roman" w:eastAsia="Times New Roman" w:hAnsi="Times New Roman" w:cs="Times New Roman"/>
                <w:caps/>
                <w:sz w:val="16"/>
                <w:szCs w:val="16"/>
                <w:lang w:eastAsia="ru-RU"/>
              </w:rPr>
            </w:pPr>
            <w:r w:rsidRPr="006F0EED">
              <w:rPr>
                <w:rFonts w:ascii="Times New Roman" w:eastAsia="Times New Roman" w:hAnsi="Times New Roman" w:cs="Times New Roman"/>
                <w:caps/>
                <w:sz w:val="15"/>
                <w:szCs w:val="15"/>
                <w:lang w:eastAsia="ru-RU"/>
              </w:rPr>
              <w:t>федеральное государственное АВТОНОМНОЕ образовательное учреждение высшего образования</w:t>
            </w:r>
          </w:p>
          <w:p w:rsidR="00252156" w:rsidRPr="006F0EED" w:rsidRDefault="00252156" w:rsidP="00252156">
            <w:pPr>
              <w:widowControl w:val="0"/>
              <w:autoSpaceDE w:val="0"/>
              <w:autoSpaceDN w:val="0"/>
              <w:adjustRightInd w:val="0"/>
              <w:spacing w:after="0" w:line="240" w:lineRule="auto"/>
              <w:jc w:val="center"/>
              <w:rPr>
                <w:rFonts w:ascii="Times New Roman" w:eastAsia="Times New Roman" w:hAnsi="Times New Roman" w:cs="Times New Roman"/>
                <w:spacing w:val="20"/>
                <w:sz w:val="24"/>
                <w:szCs w:val="24"/>
                <w:lang w:eastAsia="ru-RU"/>
              </w:rPr>
            </w:pPr>
            <w:r w:rsidRPr="006F0EED">
              <w:rPr>
                <w:rFonts w:ascii="Times New Roman" w:eastAsia="Times New Roman" w:hAnsi="Times New Roman" w:cs="Times New Roman"/>
                <w:sz w:val="24"/>
                <w:szCs w:val="24"/>
                <w:lang w:eastAsia="ru-RU"/>
              </w:rPr>
              <w:t>«Национальный исследовательский ядерный университет «МИФИ»</w:t>
            </w:r>
          </w:p>
        </w:tc>
      </w:tr>
      <w:tr w:rsidR="00252156" w:rsidRPr="006F0EED" w:rsidTr="00252156">
        <w:tc>
          <w:tcPr>
            <w:tcW w:w="9889" w:type="dxa"/>
          </w:tcPr>
          <w:p w:rsidR="00252156" w:rsidRPr="006F0EED" w:rsidRDefault="00252156" w:rsidP="00252156">
            <w:pPr>
              <w:widowControl w:val="0"/>
              <w:autoSpaceDE w:val="0"/>
              <w:autoSpaceDN w:val="0"/>
              <w:adjustRightInd w:val="0"/>
              <w:spacing w:after="0" w:line="240" w:lineRule="auto"/>
              <w:jc w:val="center"/>
              <w:rPr>
                <w:rFonts w:ascii="Book Antiqua" w:eastAsia="Times New Roman" w:hAnsi="Book Antiqua" w:cs="Times New Roman"/>
                <w:b/>
                <w:sz w:val="28"/>
                <w:szCs w:val="28"/>
                <w:lang w:eastAsia="ru-RU"/>
              </w:rPr>
            </w:pPr>
            <w:r w:rsidRPr="006F0EED">
              <w:rPr>
                <w:rFonts w:ascii="Book Antiqua" w:eastAsia="Times New Roman" w:hAnsi="Book Antiqua" w:cs="Times New Roman"/>
                <w:b/>
                <w:sz w:val="28"/>
                <w:szCs w:val="28"/>
                <w:lang w:eastAsia="ru-RU"/>
              </w:rPr>
              <w:t xml:space="preserve">Димитровградский инженерно-технологический институт – </w:t>
            </w:r>
          </w:p>
          <w:p w:rsidR="00252156" w:rsidRPr="006F0EED" w:rsidRDefault="00252156" w:rsidP="00252156">
            <w:pPr>
              <w:widowControl w:val="0"/>
              <w:autoSpaceDE w:val="0"/>
              <w:autoSpaceDN w:val="0"/>
              <w:adjustRightInd w:val="0"/>
              <w:spacing w:after="0" w:line="240" w:lineRule="auto"/>
              <w:jc w:val="center"/>
              <w:rPr>
                <w:rFonts w:ascii="Book Antiqua" w:eastAsia="Times New Roman" w:hAnsi="Book Antiqua" w:cs="Times New Roman"/>
                <w:sz w:val="20"/>
                <w:szCs w:val="20"/>
                <w:lang w:eastAsia="ru-RU"/>
              </w:rPr>
            </w:pPr>
            <w:r w:rsidRPr="006F0EED">
              <w:rPr>
                <w:rFonts w:ascii="Book Antiqua" w:eastAsia="Times New Roman" w:hAnsi="Book Antiqua" w:cs="Times New Roman"/>
                <w:sz w:val="20"/>
                <w:szCs w:val="20"/>
                <w:lang w:eastAsia="ru-RU"/>
              </w:rPr>
              <w:t>филиал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rsidR="00252156" w:rsidRPr="006F0EED" w:rsidRDefault="00252156" w:rsidP="00252156">
            <w:pPr>
              <w:widowControl w:val="0"/>
              <w:autoSpaceDE w:val="0"/>
              <w:autoSpaceDN w:val="0"/>
              <w:adjustRightInd w:val="0"/>
              <w:spacing w:after="0" w:line="240" w:lineRule="atLeast"/>
              <w:jc w:val="center"/>
              <w:rPr>
                <w:rFonts w:ascii="Times New Roman" w:eastAsia="Times New Roman" w:hAnsi="Times New Roman" w:cs="Times New Roman"/>
                <w:sz w:val="26"/>
                <w:szCs w:val="26"/>
                <w:lang w:eastAsia="ru-RU"/>
              </w:rPr>
            </w:pPr>
            <w:r w:rsidRPr="006F0EED">
              <w:rPr>
                <w:rFonts w:ascii="Book Antiqua" w:eastAsia="Times New Roman" w:hAnsi="Book Antiqua" w:cs="Times New Roman"/>
                <w:b/>
                <w:sz w:val="26"/>
                <w:szCs w:val="26"/>
                <w:lang w:eastAsia="ru-RU"/>
              </w:rPr>
              <w:t>(ДИТИ НИЯУ МИФИ)</w:t>
            </w:r>
          </w:p>
        </w:tc>
      </w:tr>
    </w:tbl>
    <w:p w:rsidR="00252156" w:rsidRPr="006F0EED" w:rsidRDefault="00252156" w:rsidP="001D352A">
      <w:pPr>
        <w:jc w:val="center"/>
        <w:rPr>
          <w:rFonts w:ascii="Times New Roman" w:hAnsi="Times New Roman" w:cs="Times New Roman"/>
          <w:b/>
          <w:bCs/>
          <w:sz w:val="28"/>
          <w:szCs w:val="28"/>
        </w:rPr>
      </w:pPr>
    </w:p>
    <w:p w:rsidR="00252156" w:rsidRPr="006F0EED" w:rsidRDefault="00252156" w:rsidP="001D352A">
      <w:pPr>
        <w:jc w:val="center"/>
        <w:rPr>
          <w:rFonts w:ascii="Times New Roman" w:hAnsi="Times New Roman" w:cs="Times New Roman"/>
          <w:b/>
          <w:bCs/>
          <w:sz w:val="28"/>
          <w:szCs w:val="28"/>
        </w:rPr>
      </w:pPr>
    </w:p>
    <w:p w:rsidR="00097A1C" w:rsidRPr="006F0EED" w:rsidRDefault="00097A1C" w:rsidP="00097A1C">
      <w:pPr>
        <w:spacing w:after="120" w:line="240" w:lineRule="auto"/>
        <w:ind w:left="5670"/>
        <w:jc w:val="center"/>
        <w:rPr>
          <w:rFonts w:ascii="Times New Roman" w:eastAsia="Times New Roman" w:hAnsi="Times New Roman" w:cs="Times New Roman"/>
          <w:sz w:val="26"/>
          <w:szCs w:val="26"/>
          <w:lang w:eastAsia="ru-RU"/>
        </w:rPr>
      </w:pPr>
      <w:r w:rsidRPr="006F0EED">
        <w:rPr>
          <w:rFonts w:ascii="Times New Roman" w:eastAsia="Times New Roman" w:hAnsi="Times New Roman" w:cs="Times New Roman"/>
          <w:sz w:val="26"/>
          <w:szCs w:val="26"/>
          <w:lang w:eastAsia="ru-RU"/>
        </w:rPr>
        <w:t>УТВЕРЖДАЮ</w:t>
      </w:r>
    </w:p>
    <w:p w:rsidR="00097A1C" w:rsidRPr="006F0EED" w:rsidRDefault="00AA3303" w:rsidP="002179AD">
      <w:pPr>
        <w:spacing w:after="120" w:line="240" w:lineRule="auto"/>
        <w:jc w:val="right"/>
        <w:rPr>
          <w:rFonts w:ascii="Times New Roman" w:eastAsia="Times New Roman" w:hAnsi="Times New Roman" w:cs="Times New Roman"/>
          <w:caps/>
          <w:sz w:val="26"/>
          <w:szCs w:val="26"/>
          <w:lang w:eastAsia="ru-RU"/>
        </w:rPr>
      </w:pPr>
      <w:r w:rsidRPr="006F0EED">
        <w:rPr>
          <w:rFonts w:ascii="Times New Roman" w:eastAsia="Times New Roman" w:hAnsi="Times New Roman" w:cs="Times New Roman"/>
          <w:sz w:val="26"/>
          <w:szCs w:val="26"/>
          <w:lang w:eastAsia="ru-RU"/>
        </w:rPr>
        <w:t xml:space="preserve">Руководитель </w:t>
      </w:r>
      <w:r w:rsidR="00252156" w:rsidRPr="006F0EED">
        <w:rPr>
          <w:rFonts w:ascii="Times New Roman" w:eastAsia="Times New Roman" w:hAnsi="Times New Roman" w:cs="Times New Roman"/>
          <w:sz w:val="26"/>
          <w:szCs w:val="26"/>
          <w:lang w:eastAsia="ru-RU"/>
        </w:rPr>
        <w:t>Д</w:t>
      </w:r>
      <w:r w:rsidRPr="006F0EED">
        <w:rPr>
          <w:rFonts w:ascii="Times New Roman" w:eastAsia="Times New Roman" w:hAnsi="Times New Roman" w:cs="Times New Roman"/>
          <w:sz w:val="26"/>
          <w:szCs w:val="26"/>
          <w:lang w:eastAsia="ru-RU"/>
        </w:rPr>
        <w:t>ИТИ</w:t>
      </w:r>
      <w:r w:rsidR="00097A1C" w:rsidRPr="006F0EED">
        <w:rPr>
          <w:rFonts w:ascii="Times New Roman" w:eastAsia="Times New Roman" w:hAnsi="Times New Roman" w:cs="Times New Roman"/>
          <w:sz w:val="26"/>
          <w:szCs w:val="26"/>
          <w:lang w:eastAsia="ru-RU"/>
        </w:rPr>
        <w:t xml:space="preserve"> НИЯУ МИФИ</w:t>
      </w:r>
    </w:p>
    <w:p w:rsidR="00097A1C" w:rsidRPr="006F0EED" w:rsidRDefault="00097A1C" w:rsidP="002179AD">
      <w:pPr>
        <w:spacing w:after="0" w:line="240" w:lineRule="auto"/>
        <w:ind w:left="5670"/>
        <w:rPr>
          <w:rFonts w:ascii="Times New Roman" w:eastAsia="Times New Roman" w:hAnsi="Times New Roman" w:cs="Times New Roman"/>
          <w:sz w:val="26"/>
          <w:szCs w:val="26"/>
          <w:lang w:eastAsia="ru-RU"/>
        </w:rPr>
      </w:pPr>
      <w:r w:rsidRPr="006F0EED">
        <w:rPr>
          <w:rFonts w:ascii="Times New Roman" w:eastAsia="Times New Roman" w:hAnsi="Times New Roman" w:cs="Times New Roman"/>
          <w:sz w:val="26"/>
          <w:szCs w:val="26"/>
          <w:lang w:eastAsia="ru-RU"/>
        </w:rPr>
        <w:t>___________</w:t>
      </w:r>
      <w:r w:rsidR="002179AD" w:rsidRPr="006F0EED">
        <w:rPr>
          <w:rFonts w:ascii="Times New Roman" w:eastAsia="Times New Roman" w:hAnsi="Times New Roman" w:cs="Times New Roman"/>
          <w:sz w:val="26"/>
          <w:szCs w:val="26"/>
          <w:lang w:eastAsia="ru-RU"/>
        </w:rPr>
        <w:t>_____</w:t>
      </w:r>
      <w:r w:rsidRPr="006F0EED">
        <w:rPr>
          <w:rFonts w:ascii="Times New Roman" w:eastAsia="Times New Roman" w:hAnsi="Times New Roman" w:cs="Times New Roman"/>
          <w:sz w:val="26"/>
          <w:szCs w:val="26"/>
          <w:lang w:eastAsia="ru-RU"/>
        </w:rPr>
        <w:t xml:space="preserve"> </w:t>
      </w:r>
      <w:r w:rsidR="00252156" w:rsidRPr="006F0EED">
        <w:rPr>
          <w:rFonts w:ascii="Times New Roman" w:eastAsia="Times New Roman" w:hAnsi="Times New Roman" w:cs="Times New Roman"/>
          <w:sz w:val="26"/>
          <w:szCs w:val="26"/>
          <w:lang w:eastAsia="ru-RU"/>
        </w:rPr>
        <w:t>И.И. Бегинина</w:t>
      </w:r>
    </w:p>
    <w:p w:rsidR="00097A1C" w:rsidRPr="006F0EED" w:rsidRDefault="00097A1C" w:rsidP="00097A1C">
      <w:pPr>
        <w:spacing w:after="0" w:line="240" w:lineRule="auto"/>
        <w:ind w:left="5670"/>
        <w:jc w:val="center"/>
        <w:rPr>
          <w:rFonts w:ascii="Times New Roman" w:eastAsia="Times New Roman" w:hAnsi="Times New Roman" w:cs="Times New Roman"/>
          <w:sz w:val="26"/>
          <w:szCs w:val="26"/>
          <w:lang w:eastAsia="ru-RU"/>
        </w:rPr>
      </w:pPr>
    </w:p>
    <w:p w:rsidR="00097A1C" w:rsidRPr="006F0EED" w:rsidRDefault="00097A1C" w:rsidP="00097A1C">
      <w:pPr>
        <w:spacing w:after="0" w:line="240" w:lineRule="auto"/>
        <w:ind w:left="5670"/>
        <w:jc w:val="center"/>
        <w:rPr>
          <w:rFonts w:ascii="Times New Roman" w:eastAsia="Times New Roman" w:hAnsi="Times New Roman" w:cs="Times New Roman"/>
          <w:sz w:val="26"/>
          <w:szCs w:val="26"/>
          <w:lang w:eastAsia="ru-RU"/>
        </w:rPr>
      </w:pPr>
      <w:r w:rsidRPr="006F0EED">
        <w:rPr>
          <w:rFonts w:ascii="Times New Roman" w:eastAsia="Times New Roman" w:hAnsi="Times New Roman" w:cs="Times New Roman"/>
          <w:sz w:val="26"/>
          <w:szCs w:val="26"/>
          <w:lang w:eastAsia="ru-RU"/>
        </w:rPr>
        <w:t>«____» _______________202</w:t>
      </w:r>
      <w:r w:rsidR="00406E52">
        <w:rPr>
          <w:rFonts w:ascii="Times New Roman" w:eastAsia="Times New Roman" w:hAnsi="Times New Roman" w:cs="Times New Roman"/>
          <w:sz w:val="26"/>
          <w:szCs w:val="26"/>
          <w:lang w:eastAsia="ru-RU"/>
        </w:rPr>
        <w:t>2</w:t>
      </w:r>
      <w:r w:rsidRPr="006F0EED">
        <w:rPr>
          <w:rFonts w:ascii="Times New Roman" w:eastAsia="Times New Roman" w:hAnsi="Times New Roman" w:cs="Times New Roman"/>
          <w:sz w:val="26"/>
          <w:szCs w:val="26"/>
          <w:lang w:eastAsia="ru-RU"/>
        </w:rPr>
        <w:t xml:space="preserve"> г.</w:t>
      </w:r>
    </w:p>
    <w:p w:rsidR="004F7F53" w:rsidRPr="006F0EED" w:rsidRDefault="004F7F53" w:rsidP="001D352A">
      <w:pPr>
        <w:jc w:val="center"/>
        <w:rPr>
          <w:rFonts w:ascii="Times New Roman" w:hAnsi="Times New Roman" w:cs="Times New Roman"/>
          <w:b/>
          <w:bCs/>
          <w:sz w:val="28"/>
          <w:szCs w:val="28"/>
        </w:rPr>
      </w:pPr>
    </w:p>
    <w:p w:rsidR="004F7F53" w:rsidRPr="006F0EED" w:rsidRDefault="004F7F53" w:rsidP="001D352A">
      <w:pPr>
        <w:jc w:val="center"/>
        <w:rPr>
          <w:rFonts w:ascii="Times New Roman" w:hAnsi="Times New Roman" w:cs="Times New Roman"/>
          <w:b/>
          <w:bCs/>
          <w:sz w:val="28"/>
          <w:szCs w:val="28"/>
        </w:rPr>
      </w:pPr>
    </w:p>
    <w:p w:rsidR="004F7F53" w:rsidRPr="006F0EED" w:rsidRDefault="004F7F53" w:rsidP="001D352A">
      <w:pPr>
        <w:jc w:val="center"/>
        <w:rPr>
          <w:rFonts w:ascii="Times New Roman" w:hAnsi="Times New Roman" w:cs="Times New Roman"/>
          <w:b/>
          <w:bCs/>
          <w:sz w:val="28"/>
          <w:szCs w:val="28"/>
        </w:rPr>
      </w:pPr>
    </w:p>
    <w:p w:rsidR="00097A1C" w:rsidRPr="006F0EED" w:rsidRDefault="00097A1C" w:rsidP="001D352A">
      <w:pPr>
        <w:jc w:val="center"/>
        <w:rPr>
          <w:rFonts w:ascii="Times New Roman" w:hAnsi="Times New Roman" w:cs="Times New Roman"/>
          <w:b/>
          <w:bCs/>
          <w:sz w:val="28"/>
          <w:szCs w:val="28"/>
        </w:rPr>
      </w:pPr>
    </w:p>
    <w:p w:rsidR="00097A1C" w:rsidRPr="006F0EED" w:rsidRDefault="00097A1C" w:rsidP="001D352A">
      <w:pPr>
        <w:jc w:val="center"/>
        <w:rPr>
          <w:rFonts w:ascii="Times New Roman" w:hAnsi="Times New Roman" w:cs="Times New Roman"/>
          <w:b/>
          <w:bCs/>
          <w:sz w:val="28"/>
          <w:szCs w:val="28"/>
        </w:rPr>
      </w:pPr>
    </w:p>
    <w:p w:rsidR="004F7F53" w:rsidRPr="006F0EED" w:rsidRDefault="004F7F53" w:rsidP="001D352A">
      <w:pPr>
        <w:jc w:val="center"/>
        <w:rPr>
          <w:rFonts w:ascii="Times New Roman" w:hAnsi="Times New Roman" w:cs="Times New Roman"/>
          <w:b/>
          <w:bCs/>
          <w:sz w:val="28"/>
          <w:szCs w:val="28"/>
        </w:rPr>
      </w:pPr>
    </w:p>
    <w:p w:rsidR="004F7F53" w:rsidRPr="006F0EED" w:rsidRDefault="004F7F53" w:rsidP="001D352A">
      <w:pPr>
        <w:jc w:val="center"/>
        <w:rPr>
          <w:rFonts w:ascii="Times New Roman" w:hAnsi="Times New Roman" w:cs="Times New Roman"/>
          <w:b/>
          <w:bCs/>
          <w:sz w:val="28"/>
          <w:szCs w:val="28"/>
        </w:rPr>
      </w:pPr>
      <w:r w:rsidRPr="006F0EED">
        <w:rPr>
          <w:rFonts w:ascii="Times New Roman" w:hAnsi="Times New Roman" w:cs="Times New Roman"/>
          <w:b/>
          <w:bCs/>
          <w:sz w:val="28"/>
          <w:szCs w:val="28"/>
        </w:rPr>
        <w:t>РАБОЧАЯ ПРОГРАММА ВОСПИТАНИЯ</w:t>
      </w:r>
    </w:p>
    <w:p w:rsidR="00B22FC7" w:rsidRPr="006F0EED" w:rsidRDefault="004F7F53" w:rsidP="00252156">
      <w:pPr>
        <w:jc w:val="center"/>
        <w:rPr>
          <w:rFonts w:ascii="Times New Roman" w:hAnsi="Times New Roman" w:cs="Times New Roman"/>
          <w:bCs/>
          <w:sz w:val="28"/>
          <w:szCs w:val="28"/>
        </w:rPr>
      </w:pPr>
      <w:r w:rsidRPr="006F0EED">
        <w:rPr>
          <w:rFonts w:ascii="Times New Roman" w:hAnsi="Times New Roman" w:cs="Times New Roman"/>
          <w:bCs/>
          <w:sz w:val="28"/>
          <w:szCs w:val="28"/>
        </w:rPr>
        <w:t xml:space="preserve">в </w:t>
      </w:r>
      <w:r w:rsidR="00252156" w:rsidRPr="006F0EED">
        <w:rPr>
          <w:rFonts w:ascii="Times New Roman" w:hAnsi="Times New Roman" w:cs="Times New Roman"/>
          <w:bCs/>
          <w:sz w:val="28"/>
          <w:szCs w:val="28"/>
        </w:rPr>
        <w:t>Димитровградском инженерно-технологическом институте – филиале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rsidR="004F7F53" w:rsidRPr="006F0EED" w:rsidRDefault="004F7F53" w:rsidP="001D352A">
      <w:pPr>
        <w:jc w:val="center"/>
        <w:rPr>
          <w:rFonts w:ascii="Times New Roman" w:hAnsi="Times New Roman" w:cs="Times New Roman"/>
          <w:b/>
          <w:bCs/>
          <w:sz w:val="28"/>
          <w:szCs w:val="28"/>
        </w:rPr>
      </w:pPr>
    </w:p>
    <w:p w:rsidR="004F7F53" w:rsidRPr="006F0EED" w:rsidRDefault="004F7F53" w:rsidP="001D352A">
      <w:pPr>
        <w:jc w:val="center"/>
        <w:rPr>
          <w:rFonts w:ascii="Times New Roman" w:hAnsi="Times New Roman" w:cs="Times New Roman"/>
          <w:b/>
          <w:bCs/>
          <w:sz w:val="28"/>
          <w:szCs w:val="28"/>
        </w:rPr>
      </w:pPr>
    </w:p>
    <w:p w:rsidR="004F7F53" w:rsidRPr="006F0EED" w:rsidRDefault="004F7F53" w:rsidP="001D352A">
      <w:pPr>
        <w:jc w:val="center"/>
        <w:rPr>
          <w:rFonts w:ascii="Times New Roman" w:hAnsi="Times New Roman" w:cs="Times New Roman"/>
          <w:b/>
          <w:bCs/>
          <w:sz w:val="28"/>
          <w:szCs w:val="28"/>
        </w:rPr>
      </w:pPr>
    </w:p>
    <w:p w:rsidR="004F7F53" w:rsidRPr="006F0EED" w:rsidRDefault="004F7F53" w:rsidP="001D352A">
      <w:pPr>
        <w:jc w:val="center"/>
        <w:rPr>
          <w:rFonts w:ascii="Times New Roman" w:hAnsi="Times New Roman" w:cs="Times New Roman"/>
          <w:b/>
          <w:bCs/>
          <w:sz w:val="28"/>
          <w:szCs w:val="28"/>
        </w:rPr>
      </w:pPr>
    </w:p>
    <w:p w:rsidR="004F7F53" w:rsidRPr="006F0EED" w:rsidRDefault="004F7F53" w:rsidP="001D352A">
      <w:pPr>
        <w:jc w:val="center"/>
        <w:rPr>
          <w:rFonts w:ascii="Times New Roman" w:hAnsi="Times New Roman" w:cs="Times New Roman"/>
          <w:b/>
          <w:bCs/>
          <w:sz w:val="28"/>
          <w:szCs w:val="28"/>
        </w:rPr>
      </w:pPr>
    </w:p>
    <w:p w:rsidR="004F7F53" w:rsidRPr="006F0EED" w:rsidRDefault="004F7F53" w:rsidP="001D352A">
      <w:pPr>
        <w:jc w:val="center"/>
        <w:rPr>
          <w:rFonts w:ascii="Times New Roman" w:hAnsi="Times New Roman" w:cs="Times New Roman"/>
          <w:b/>
          <w:bCs/>
          <w:sz w:val="28"/>
          <w:szCs w:val="28"/>
        </w:rPr>
      </w:pPr>
    </w:p>
    <w:p w:rsidR="004F7F53" w:rsidRPr="006F0EED" w:rsidRDefault="004F7F53" w:rsidP="001D352A">
      <w:pPr>
        <w:jc w:val="center"/>
        <w:rPr>
          <w:rFonts w:ascii="Times New Roman" w:hAnsi="Times New Roman" w:cs="Times New Roman"/>
          <w:b/>
          <w:bCs/>
          <w:sz w:val="28"/>
          <w:szCs w:val="28"/>
        </w:rPr>
      </w:pPr>
    </w:p>
    <w:p w:rsidR="004F7F53" w:rsidRPr="006F0EED" w:rsidRDefault="004F7F53" w:rsidP="001D352A">
      <w:pPr>
        <w:jc w:val="center"/>
        <w:rPr>
          <w:rFonts w:ascii="Times New Roman" w:hAnsi="Times New Roman" w:cs="Times New Roman"/>
          <w:b/>
          <w:bCs/>
          <w:sz w:val="28"/>
          <w:szCs w:val="28"/>
        </w:rPr>
      </w:pPr>
    </w:p>
    <w:p w:rsidR="004F7F53" w:rsidRPr="006F0EED" w:rsidRDefault="00252156" w:rsidP="001D352A">
      <w:pPr>
        <w:jc w:val="center"/>
        <w:rPr>
          <w:rFonts w:ascii="Times New Roman" w:hAnsi="Times New Roman" w:cs="Times New Roman"/>
          <w:bCs/>
          <w:sz w:val="28"/>
          <w:szCs w:val="28"/>
        </w:rPr>
      </w:pPr>
      <w:r w:rsidRPr="006F0EED">
        <w:rPr>
          <w:rFonts w:ascii="Times New Roman" w:hAnsi="Times New Roman" w:cs="Times New Roman"/>
          <w:bCs/>
          <w:sz w:val="28"/>
          <w:szCs w:val="28"/>
        </w:rPr>
        <w:t>Димитровград</w:t>
      </w:r>
      <w:r w:rsidR="004F7F53" w:rsidRPr="006F0EED">
        <w:rPr>
          <w:rFonts w:ascii="Times New Roman" w:hAnsi="Times New Roman" w:cs="Times New Roman"/>
          <w:bCs/>
          <w:sz w:val="28"/>
          <w:szCs w:val="28"/>
        </w:rPr>
        <w:t>, 202</w:t>
      </w:r>
      <w:r w:rsidR="00406E52">
        <w:rPr>
          <w:rFonts w:ascii="Times New Roman" w:hAnsi="Times New Roman" w:cs="Times New Roman"/>
          <w:bCs/>
          <w:sz w:val="28"/>
          <w:szCs w:val="28"/>
        </w:rPr>
        <w:t>2</w:t>
      </w:r>
    </w:p>
    <w:p w:rsidR="004F7F53" w:rsidRPr="006F0EED" w:rsidRDefault="004F7F53" w:rsidP="00854E35">
      <w:pPr>
        <w:pStyle w:val="1"/>
      </w:pPr>
      <w:r w:rsidRPr="006F0EED">
        <w:br w:type="column"/>
      </w:r>
      <w:bookmarkStart w:id="1" w:name="_Toc84497669"/>
      <w:r w:rsidRPr="006F0EED">
        <w:lastRenderedPageBreak/>
        <w:t>Оглавление</w:t>
      </w:r>
      <w:bookmarkEnd w:id="1"/>
    </w:p>
    <w:sdt>
      <w:sdtPr>
        <w:id w:val="1232503619"/>
        <w:docPartObj>
          <w:docPartGallery w:val="Table of Contents"/>
          <w:docPartUnique/>
        </w:docPartObj>
      </w:sdtPr>
      <w:sdtEndPr>
        <w:rPr>
          <w:rFonts w:ascii="Times New Roman" w:hAnsi="Times New Roman" w:cs="Times New Roman"/>
          <w:bCs/>
          <w:sz w:val="28"/>
          <w:szCs w:val="28"/>
        </w:rPr>
      </w:sdtEndPr>
      <w:sdtContent>
        <w:p w:rsidR="007E4251" w:rsidRPr="006F0EED" w:rsidRDefault="00E519F9">
          <w:pPr>
            <w:pStyle w:val="14"/>
            <w:tabs>
              <w:tab w:val="right" w:leader="dot" w:pos="9911"/>
            </w:tabs>
            <w:rPr>
              <w:rFonts w:ascii="Times New Roman" w:eastAsiaTheme="minorEastAsia" w:hAnsi="Times New Roman" w:cs="Times New Roman"/>
              <w:noProof/>
              <w:sz w:val="28"/>
              <w:szCs w:val="28"/>
              <w:lang w:eastAsia="ru-RU"/>
            </w:rPr>
          </w:pPr>
          <w:r w:rsidRPr="006F0EED">
            <w:rPr>
              <w:rFonts w:ascii="Times New Roman" w:hAnsi="Times New Roman" w:cs="Times New Roman"/>
              <w:sz w:val="28"/>
              <w:szCs w:val="28"/>
            </w:rPr>
            <w:fldChar w:fldCharType="begin"/>
          </w:r>
          <w:r w:rsidR="007C5FCB" w:rsidRPr="006F0EED">
            <w:rPr>
              <w:rFonts w:ascii="Times New Roman" w:hAnsi="Times New Roman" w:cs="Times New Roman"/>
              <w:sz w:val="28"/>
              <w:szCs w:val="28"/>
            </w:rPr>
            <w:instrText xml:space="preserve"> TOC \o "1-3" \h \z \u </w:instrText>
          </w:r>
          <w:r w:rsidRPr="006F0EED">
            <w:rPr>
              <w:rFonts w:ascii="Times New Roman" w:hAnsi="Times New Roman" w:cs="Times New Roman"/>
              <w:sz w:val="28"/>
              <w:szCs w:val="28"/>
            </w:rPr>
            <w:fldChar w:fldCharType="separate"/>
          </w:r>
          <w:hyperlink w:anchor="_Toc84497670" w:history="1">
            <w:r w:rsidR="007E4251" w:rsidRPr="006F0EED">
              <w:rPr>
                <w:rStyle w:val="af9"/>
                <w:rFonts w:ascii="Times New Roman" w:hAnsi="Times New Roman" w:cs="Times New Roman"/>
                <w:noProof/>
                <w:color w:val="auto"/>
                <w:sz w:val="28"/>
                <w:szCs w:val="28"/>
              </w:rPr>
              <w:t>Общие положения</w:t>
            </w:r>
            <w:r w:rsidR="007E4251" w:rsidRPr="006F0EED">
              <w:rPr>
                <w:rFonts w:ascii="Times New Roman" w:hAnsi="Times New Roman" w:cs="Times New Roman"/>
                <w:noProof/>
                <w:webHidden/>
                <w:sz w:val="28"/>
                <w:szCs w:val="28"/>
              </w:rPr>
              <w:tab/>
            </w:r>
            <w:r w:rsidR="007E4251" w:rsidRPr="006F0EED">
              <w:rPr>
                <w:rFonts w:ascii="Times New Roman" w:hAnsi="Times New Roman" w:cs="Times New Roman"/>
                <w:noProof/>
                <w:webHidden/>
                <w:sz w:val="28"/>
                <w:szCs w:val="28"/>
              </w:rPr>
              <w:fldChar w:fldCharType="begin"/>
            </w:r>
            <w:r w:rsidR="007E4251" w:rsidRPr="006F0EED">
              <w:rPr>
                <w:rFonts w:ascii="Times New Roman" w:hAnsi="Times New Roman" w:cs="Times New Roman"/>
                <w:noProof/>
                <w:webHidden/>
                <w:sz w:val="28"/>
                <w:szCs w:val="28"/>
              </w:rPr>
              <w:instrText xml:space="preserve"> PAGEREF _Toc84497670 \h </w:instrText>
            </w:r>
            <w:r w:rsidR="007E4251" w:rsidRPr="006F0EED">
              <w:rPr>
                <w:rFonts w:ascii="Times New Roman" w:hAnsi="Times New Roman" w:cs="Times New Roman"/>
                <w:noProof/>
                <w:webHidden/>
                <w:sz w:val="28"/>
                <w:szCs w:val="28"/>
              </w:rPr>
            </w:r>
            <w:r w:rsidR="007E4251" w:rsidRPr="006F0EED">
              <w:rPr>
                <w:rFonts w:ascii="Times New Roman" w:hAnsi="Times New Roman" w:cs="Times New Roman"/>
                <w:noProof/>
                <w:webHidden/>
                <w:sz w:val="28"/>
                <w:szCs w:val="28"/>
              </w:rPr>
              <w:fldChar w:fldCharType="separate"/>
            </w:r>
            <w:r w:rsidR="001E0309" w:rsidRPr="006F0EED">
              <w:rPr>
                <w:rFonts w:ascii="Times New Roman" w:hAnsi="Times New Roman" w:cs="Times New Roman"/>
                <w:noProof/>
                <w:webHidden/>
                <w:sz w:val="28"/>
                <w:szCs w:val="28"/>
              </w:rPr>
              <w:t>3</w:t>
            </w:r>
            <w:r w:rsidR="007E4251" w:rsidRPr="006F0EED">
              <w:rPr>
                <w:rFonts w:ascii="Times New Roman" w:hAnsi="Times New Roman" w:cs="Times New Roman"/>
                <w:noProof/>
                <w:webHidden/>
                <w:sz w:val="28"/>
                <w:szCs w:val="28"/>
              </w:rPr>
              <w:fldChar w:fldCharType="end"/>
            </w:r>
          </w:hyperlink>
        </w:p>
        <w:p w:rsidR="007E4251" w:rsidRPr="006F0EED" w:rsidRDefault="005D25A0">
          <w:pPr>
            <w:pStyle w:val="14"/>
            <w:tabs>
              <w:tab w:val="left" w:pos="440"/>
              <w:tab w:val="right" w:leader="dot" w:pos="9911"/>
            </w:tabs>
            <w:rPr>
              <w:rFonts w:ascii="Times New Roman" w:eastAsiaTheme="minorEastAsia" w:hAnsi="Times New Roman" w:cs="Times New Roman"/>
              <w:noProof/>
              <w:sz w:val="28"/>
              <w:szCs w:val="28"/>
              <w:lang w:eastAsia="ru-RU"/>
            </w:rPr>
          </w:pPr>
          <w:hyperlink w:anchor="_Toc84497671" w:history="1">
            <w:r w:rsidR="007E4251" w:rsidRPr="006F0EED">
              <w:rPr>
                <w:rStyle w:val="af9"/>
                <w:rFonts w:ascii="Times New Roman" w:hAnsi="Times New Roman" w:cs="Times New Roman"/>
                <w:noProof/>
                <w:color w:val="auto"/>
                <w:sz w:val="28"/>
                <w:szCs w:val="28"/>
              </w:rPr>
              <w:t>1.</w:t>
            </w:r>
            <w:r w:rsidR="007E4251" w:rsidRPr="006F0EED">
              <w:rPr>
                <w:rFonts w:ascii="Times New Roman" w:eastAsiaTheme="minorEastAsia" w:hAnsi="Times New Roman" w:cs="Times New Roman"/>
                <w:noProof/>
                <w:sz w:val="28"/>
                <w:szCs w:val="28"/>
                <w:lang w:eastAsia="ru-RU"/>
              </w:rPr>
              <w:tab/>
            </w:r>
            <w:r w:rsidR="007E4251" w:rsidRPr="006F0EED">
              <w:rPr>
                <w:rStyle w:val="af9"/>
                <w:rFonts w:ascii="Times New Roman" w:hAnsi="Times New Roman" w:cs="Times New Roman"/>
                <w:noProof/>
                <w:color w:val="auto"/>
                <w:sz w:val="28"/>
                <w:szCs w:val="28"/>
              </w:rPr>
              <w:t>Цели и задачи воспитательной деятельности в ДИТИ НИЯУ МИФИ.  Место рабочей программы воспитания в образовательных программах бакалавриата и специалитета</w:t>
            </w:r>
            <w:r w:rsidR="007E4251" w:rsidRPr="006F0EED">
              <w:rPr>
                <w:rFonts w:ascii="Times New Roman" w:hAnsi="Times New Roman" w:cs="Times New Roman"/>
                <w:noProof/>
                <w:webHidden/>
                <w:sz w:val="28"/>
                <w:szCs w:val="28"/>
              </w:rPr>
              <w:tab/>
            </w:r>
            <w:r w:rsidR="007E4251" w:rsidRPr="006F0EED">
              <w:rPr>
                <w:rFonts w:ascii="Times New Roman" w:hAnsi="Times New Roman" w:cs="Times New Roman"/>
                <w:noProof/>
                <w:webHidden/>
                <w:sz w:val="28"/>
                <w:szCs w:val="28"/>
              </w:rPr>
              <w:fldChar w:fldCharType="begin"/>
            </w:r>
            <w:r w:rsidR="007E4251" w:rsidRPr="006F0EED">
              <w:rPr>
                <w:rFonts w:ascii="Times New Roman" w:hAnsi="Times New Roman" w:cs="Times New Roman"/>
                <w:noProof/>
                <w:webHidden/>
                <w:sz w:val="28"/>
                <w:szCs w:val="28"/>
              </w:rPr>
              <w:instrText xml:space="preserve"> PAGEREF _Toc84497671 \h </w:instrText>
            </w:r>
            <w:r w:rsidR="007E4251" w:rsidRPr="006F0EED">
              <w:rPr>
                <w:rFonts w:ascii="Times New Roman" w:hAnsi="Times New Roman" w:cs="Times New Roman"/>
                <w:noProof/>
                <w:webHidden/>
                <w:sz w:val="28"/>
                <w:szCs w:val="28"/>
              </w:rPr>
            </w:r>
            <w:r w:rsidR="007E4251" w:rsidRPr="006F0EED">
              <w:rPr>
                <w:rFonts w:ascii="Times New Roman" w:hAnsi="Times New Roman" w:cs="Times New Roman"/>
                <w:noProof/>
                <w:webHidden/>
                <w:sz w:val="28"/>
                <w:szCs w:val="28"/>
              </w:rPr>
              <w:fldChar w:fldCharType="separate"/>
            </w:r>
            <w:r w:rsidR="001E0309" w:rsidRPr="006F0EED">
              <w:rPr>
                <w:rFonts w:ascii="Times New Roman" w:hAnsi="Times New Roman" w:cs="Times New Roman"/>
                <w:noProof/>
                <w:webHidden/>
                <w:sz w:val="28"/>
                <w:szCs w:val="28"/>
              </w:rPr>
              <w:t>7</w:t>
            </w:r>
            <w:r w:rsidR="007E4251" w:rsidRPr="006F0EED">
              <w:rPr>
                <w:rFonts w:ascii="Times New Roman" w:hAnsi="Times New Roman" w:cs="Times New Roman"/>
                <w:noProof/>
                <w:webHidden/>
                <w:sz w:val="28"/>
                <w:szCs w:val="28"/>
              </w:rPr>
              <w:fldChar w:fldCharType="end"/>
            </w:r>
          </w:hyperlink>
        </w:p>
        <w:p w:rsidR="007E4251" w:rsidRPr="006F0EED" w:rsidRDefault="005D25A0">
          <w:pPr>
            <w:pStyle w:val="14"/>
            <w:tabs>
              <w:tab w:val="right" w:leader="dot" w:pos="9911"/>
            </w:tabs>
            <w:rPr>
              <w:rFonts w:ascii="Times New Roman" w:eastAsiaTheme="minorEastAsia" w:hAnsi="Times New Roman" w:cs="Times New Roman"/>
              <w:noProof/>
              <w:sz w:val="28"/>
              <w:szCs w:val="28"/>
              <w:lang w:eastAsia="ru-RU"/>
            </w:rPr>
          </w:pPr>
          <w:hyperlink w:anchor="_Toc84497672" w:history="1">
            <w:r w:rsidR="007E4251" w:rsidRPr="006F0EED">
              <w:rPr>
                <w:rStyle w:val="af9"/>
                <w:rFonts w:ascii="Times New Roman" w:hAnsi="Times New Roman" w:cs="Times New Roman"/>
                <w:noProof/>
                <w:color w:val="auto"/>
                <w:sz w:val="28"/>
                <w:szCs w:val="28"/>
              </w:rPr>
              <w:t>2. Принципы и механизмы реализации программы воспитания</w:t>
            </w:r>
            <w:r w:rsidR="007E4251" w:rsidRPr="006F0EED">
              <w:rPr>
                <w:rFonts w:ascii="Times New Roman" w:hAnsi="Times New Roman" w:cs="Times New Roman"/>
                <w:noProof/>
                <w:webHidden/>
                <w:sz w:val="28"/>
                <w:szCs w:val="28"/>
              </w:rPr>
              <w:tab/>
            </w:r>
            <w:r w:rsidR="007E4251" w:rsidRPr="006F0EED">
              <w:rPr>
                <w:rFonts w:ascii="Times New Roman" w:hAnsi="Times New Roman" w:cs="Times New Roman"/>
                <w:noProof/>
                <w:webHidden/>
                <w:sz w:val="28"/>
                <w:szCs w:val="28"/>
              </w:rPr>
              <w:fldChar w:fldCharType="begin"/>
            </w:r>
            <w:r w:rsidR="007E4251" w:rsidRPr="006F0EED">
              <w:rPr>
                <w:rFonts w:ascii="Times New Roman" w:hAnsi="Times New Roman" w:cs="Times New Roman"/>
                <w:noProof/>
                <w:webHidden/>
                <w:sz w:val="28"/>
                <w:szCs w:val="28"/>
              </w:rPr>
              <w:instrText xml:space="preserve"> PAGEREF _Toc84497672 \h </w:instrText>
            </w:r>
            <w:r w:rsidR="007E4251" w:rsidRPr="006F0EED">
              <w:rPr>
                <w:rFonts w:ascii="Times New Roman" w:hAnsi="Times New Roman" w:cs="Times New Roman"/>
                <w:noProof/>
                <w:webHidden/>
                <w:sz w:val="28"/>
                <w:szCs w:val="28"/>
              </w:rPr>
            </w:r>
            <w:r w:rsidR="007E4251" w:rsidRPr="006F0EED">
              <w:rPr>
                <w:rFonts w:ascii="Times New Roman" w:hAnsi="Times New Roman" w:cs="Times New Roman"/>
                <w:noProof/>
                <w:webHidden/>
                <w:sz w:val="28"/>
                <w:szCs w:val="28"/>
              </w:rPr>
              <w:fldChar w:fldCharType="separate"/>
            </w:r>
            <w:r w:rsidR="001E0309" w:rsidRPr="006F0EED">
              <w:rPr>
                <w:rFonts w:ascii="Times New Roman" w:hAnsi="Times New Roman" w:cs="Times New Roman"/>
                <w:noProof/>
                <w:webHidden/>
                <w:sz w:val="28"/>
                <w:szCs w:val="28"/>
              </w:rPr>
              <w:t>13</w:t>
            </w:r>
            <w:r w:rsidR="007E4251" w:rsidRPr="006F0EED">
              <w:rPr>
                <w:rFonts w:ascii="Times New Roman" w:hAnsi="Times New Roman" w:cs="Times New Roman"/>
                <w:noProof/>
                <w:webHidden/>
                <w:sz w:val="28"/>
                <w:szCs w:val="28"/>
              </w:rPr>
              <w:fldChar w:fldCharType="end"/>
            </w:r>
          </w:hyperlink>
        </w:p>
        <w:p w:rsidR="007E4251" w:rsidRPr="006F0EED" w:rsidRDefault="005D25A0">
          <w:pPr>
            <w:pStyle w:val="14"/>
            <w:tabs>
              <w:tab w:val="right" w:leader="dot" w:pos="9911"/>
            </w:tabs>
            <w:rPr>
              <w:rFonts w:ascii="Times New Roman" w:eastAsiaTheme="minorEastAsia" w:hAnsi="Times New Roman" w:cs="Times New Roman"/>
              <w:noProof/>
              <w:sz w:val="28"/>
              <w:szCs w:val="28"/>
              <w:lang w:eastAsia="ru-RU"/>
            </w:rPr>
          </w:pPr>
          <w:hyperlink w:anchor="_Toc84497673" w:history="1">
            <w:r w:rsidR="007E4251" w:rsidRPr="006F0EED">
              <w:rPr>
                <w:rStyle w:val="af9"/>
                <w:rFonts w:ascii="Times New Roman" w:hAnsi="Times New Roman" w:cs="Times New Roman"/>
                <w:noProof/>
                <w:color w:val="auto"/>
                <w:sz w:val="28"/>
                <w:szCs w:val="28"/>
              </w:rPr>
              <w:t>3. Воспитательная среда и направления воспитательной работы</w:t>
            </w:r>
            <w:r w:rsidR="007E4251" w:rsidRPr="006F0EED">
              <w:rPr>
                <w:rFonts w:ascii="Times New Roman" w:hAnsi="Times New Roman" w:cs="Times New Roman"/>
                <w:noProof/>
                <w:webHidden/>
                <w:sz w:val="28"/>
                <w:szCs w:val="28"/>
              </w:rPr>
              <w:tab/>
            </w:r>
            <w:r w:rsidR="007E4251" w:rsidRPr="006F0EED">
              <w:rPr>
                <w:rFonts w:ascii="Times New Roman" w:hAnsi="Times New Roman" w:cs="Times New Roman"/>
                <w:noProof/>
                <w:webHidden/>
                <w:sz w:val="28"/>
                <w:szCs w:val="28"/>
              </w:rPr>
              <w:fldChar w:fldCharType="begin"/>
            </w:r>
            <w:r w:rsidR="007E4251" w:rsidRPr="006F0EED">
              <w:rPr>
                <w:rFonts w:ascii="Times New Roman" w:hAnsi="Times New Roman" w:cs="Times New Roman"/>
                <w:noProof/>
                <w:webHidden/>
                <w:sz w:val="28"/>
                <w:szCs w:val="28"/>
              </w:rPr>
              <w:instrText xml:space="preserve"> PAGEREF _Toc84497673 \h </w:instrText>
            </w:r>
            <w:r w:rsidR="007E4251" w:rsidRPr="006F0EED">
              <w:rPr>
                <w:rFonts w:ascii="Times New Roman" w:hAnsi="Times New Roman" w:cs="Times New Roman"/>
                <w:noProof/>
                <w:webHidden/>
                <w:sz w:val="28"/>
                <w:szCs w:val="28"/>
              </w:rPr>
            </w:r>
            <w:r w:rsidR="007E4251" w:rsidRPr="006F0EED">
              <w:rPr>
                <w:rFonts w:ascii="Times New Roman" w:hAnsi="Times New Roman" w:cs="Times New Roman"/>
                <w:noProof/>
                <w:webHidden/>
                <w:sz w:val="28"/>
                <w:szCs w:val="28"/>
              </w:rPr>
              <w:fldChar w:fldCharType="separate"/>
            </w:r>
            <w:r w:rsidR="001E0309" w:rsidRPr="006F0EED">
              <w:rPr>
                <w:rFonts w:ascii="Times New Roman" w:hAnsi="Times New Roman" w:cs="Times New Roman"/>
                <w:noProof/>
                <w:webHidden/>
                <w:sz w:val="28"/>
                <w:szCs w:val="28"/>
              </w:rPr>
              <w:t>15</w:t>
            </w:r>
            <w:r w:rsidR="007E4251" w:rsidRPr="006F0EED">
              <w:rPr>
                <w:rFonts w:ascii="Times New Roman" w:hAnsi="Times New Roman" w:cs="Times New Roman"/>
                <w:noProof/>
                <w:webHidden/>
                <w:sz w:val="28"/>
                <w:szCs w:val="28"/>
              </w:rPr>
              <w:fldChar w:fldCharType="end"/>
            </w:r>
          </w:hyperlink>
        </w:p>
        <w:p w:rsidR="007E4251" w:rsidRPr="006F0EED" w:rsidRDefault="005D25A0">
          <w:pPr>
            <w:pStyle w:val="14"/>
            <w:tabs>
              <w:tab w:val="right" w:leader="dot" w:pos="9911"/>
            </w:tabs>
            <w:rPr>
              <w:rFonts w:ascii="Times New Roman" w:eastAsiaTheme="minorEastAsia" w:hAnsi="Times New Roman" w:cs="Times New Roman"/>
              <w:noProof/>
              <w:sz w:val="28"/>
              <w:szCs w:val="28"/>
              <w:lang w:eastAsia="ru-RU"/>
            </w:rPr>
          </w:pPr>
          <w:hyperlink w:anchor="_Toc84497674" w:history="1">
            <w:r w:rsidR="007E4251" w:rsidRPr="006F0EED">
              <w:rPr>
                <w:rStyle w:val="af9"/>
                <w:rFonts w:ascii="Times New Roman" w:hAnsi="Times New Roman" w:cs="Times New Roman"/>
                <w:noProof/>
                <w:color w:val="auto"/>
                <w:sz w:val="28"/>
                <w:szCs w:val="28"/>
              </w:rPr>
              <w:t>4.Формы и методы воспитательной работы в рамках внеучебной деятельности</w:t>
            </w:r>
            <w:r w:rsidR="007E4251" w:rsidRPr="006F0EED">
              <w:rPr>
                <w:rFonts w:ascii="Times New Roman" w:hAnsi="Times New Roman" w:cs="Times New Roman"/>
                <w:noProof/>
                <w:webHidden/>
                <w:sz w:val="28"/>
                <w:szCs w:val="28"/>
              </w:rPr>
              <w:tab/>
            </w:r>
            <w:r w:rsidR="007E4251" w:rsidRPr="006F0EED">
              <w:rPr>
                <w:rFonts w:ascii="Times New Roman" w:hAnsi="Times New Roman" w:cs="Times New Roman"/>
                <w:noProof/>
                <w:webHidden/>
                <w:sz w:val="28"/>
                <w:szCs w:val="28"/>
              </w:rPr>
              <w:fldChar w:fldCharType="begin"/>
            </w:r>
            <w:r w:rsidR="007E4251" w:rsidRPr="006F0EED">
              <w:rPr>
                <w:rFonts w:ascii="Times New Roman" w:hAnsi="Times New Roman" w:cs="Times New Roman"/>
                <w:noProof/>
                <w:webHidden/>
                <w:sz w:val="28"/>
                <w:szCs w:val="28"/>
              </w:rPr>
              <w:instrText xml:space="preserve"> PAGEREF _Toc84497674 \h </w:instrText>
            </w:r>
            <w:r w:rsidR="007E4251" w:rsidRPr="006F0EED">
              <w:rPr>
                <w:rFonts w:ascii="Times New Roman" w:hAnsi="Times New Roman" w:cs="Times New Roman"/>
                <w:noProof/>
                <w:webHidden/>
                <w:sz w:val="28"/>
                <w:szCs w:val="28"/>
              </w:rPr>
            </w:r>
            <w:r w:rsidR="007E4251" w:rsidRPr="006F0EED">
              <w:rPr>
                <w:rFonts w:ascii="Times New Roman" w:hAnsi="Times New Roman" w:cs="Times New Roman"/>
                <w:noProof/>
                <w:webHidden/>
                <w:sz w:val="28"/>
                <w:szCs w:val="28"/>
              </w:rPr>
              <w:fldChar w:fldCharType="separate"/>
            </w:r>
            <w:r w:rsidR="001E0309" w:rsidRPr="006F0EED">
              <w:rPr>
                <w:rFonts w:ascii="Times New Roman" w:hAnsi="Times New Roman" w:cs="Times New Roman"/>
                <w:noProof/>
                <w:webHidden/>
                <w:sz w:val="28"/>
                <w:szCs w:val="28"/>
              </w:rPr>
              <w:t>17</w:t>
            </w:r>
            <w:r w:rsidR="007E4251" w:rsidRPr="006F0EED">
              <w:rPr>
                <w:rFonts w:ascii="Times New Roman" w:hAnsi="Times New Roman" w:cs="Times New Roman"/>
                <w:noProof/>
                <w:webHidden/>
                <w:sz w:val="28"/>
                <w:szCs w:val="28"/>
              </w:rPr>
              <w:fldChar w:fldCharType="end"/>
            </w:r>
          </w:hyperlink>
        </w:p>
        <w:p w:rsidR="007E4251" w:rsidRPr="006F0EED" w:rsidRDefault="005D25A0">
          <w:pPr>
            <w:pStyle w:val="14"/>
            <w:tabs>
              <w:tab w:val="right" w:leader="dot" w:pos="9911"/>
            </w:tabs>
            <w:rPr>
              <w:rFonts w:ascii="Times New Roman" w:eastAsiaTheme="minorEastAsia" w:hAnsi="Times New Roman" w:cs="Times New Roman"/>
              <w:noProof/>
              <w:sz w:val="28"/>
              <w:szCs w:val="28"/>
              <w:lang w:eastAsia="ru-RU"/>
            </w:rPr>
          </w:pPr>
          <w:hyperlink w:anchor="_Toc84497675" w:history="1">
            <w:r w:rsidR="007E4251" w:rsidRPr="006F0EED">
              <w:rPr>
                <w:rStyle w:val="af9"/>
                <w:rFonts w:ascii="Times New Roman" w:hAnsi="Times New Roman" w:cs="Times New Roman"/>
                <w:noProof/>
                <w:color w:val="auto"/>
                <w:sz w:val="28"/>
                <w:szCs w:val="28"/>
              </w:rPr>
              <w:t>5. Участие студенческого самоуправления в воспитании</w:t>
            </w:r>
            <w:r w:rsidR="007E4251" w:rsidRPr="006F0EED">
              <w:rPr>
                <w:rFonts w:ascii="Times New Roman" w:hAnsi="Times New Roman" w:cs="Times New Roman"/>
                <w:noProof/>
                <w:webHidden/>
                <w:sz w:val="28"/>
                <w:szCs w:val="28"/>
              </w:rPr>
              <w:tab/>
            </w:r>
            <w:r w:rsidR="007E4251" w:rsidRPr="006F0EED">
              <w:rPr>
                <w:rFonts w:ascii="Times New Roman" w:hAnsi="Times New Roman" w:cs="Times New Roman"/>
                <w:noProof/>
                <w:webHidden/>
                <w:sz w:val="28"/>
                <w:szCs w:val="28"/>
              </w:rPr>
              <w:fldChar w:fldCharType="begin"/>
            </w:r>
            <w:r w:rsidR="007E4251" w:rsidRPr="006F0EED">
              <w:rPr>
                <w:rFonts w:ascii="Times New Roman" w:hAnsi="Times New Roman" w:cs="Times New Roman"/>
                <w:noProof/>
                <w:webHidden/>
                <w:sz w:val="28"/>
                <w:szCs w:val="28"/>
              </w:rPr>
              <w:instrText xml:space="preserve"> PAGEREF _Toc84497675 \h </w:instrText>
            </w:r>
            <w:r w:rsidR="007E4251" w:rsidRPr="006F0EED">
              <w:rPr>
                <w:rFonts w:ascii="Times New Roman" w:hAnsi="Times New Roman" w:cs="Times New Roman"/>
                <w:noProof/>
                <w:webHidden/>
                <w:sz w:val="28"/>
                <w:szCs w:val="28"/>
              </w:rPr>
            </w:r>
            <w:r w:rsidR="007E4251" w:rsidRPr="006F0EED">
              <w:rPr>
                <w:rFonts w:ascii="Times New Roman" w:hAnsi="Times New Roman" w:cs="Times New Roman"/>
                <w:noProof/>
                <w:webHidden/>
                <w:sz w:val="28"/>
                <w:szCs w:val="28"/>
              </w:rPr>
              <w:fldChar w:fldCharType="separate"/>
            </w:r>
            <w:r w:rsidR="001E0309" w:rsidRPr="006F0EED">
              <w:rPr>
                <w:rFonts w:ascii="Times New Roman" w:hAnsi="Times New Roman" w:cs="Times New Roman"/>
                <w:noProof/>
                <w:webHidden/>
                <w:sz w:val="28"/>
                <w:szCs w:val="28"/>
              </w:rPr>
              <w:t>19</w:t>
            </w:r>
            <w:r w:rsidR="007E4251" w:rsidRPr="006F0EED">
              <w:rPr>
                <w:rFonts w:ascii="Times New Roman" w:hAnsi="Times New Roman" w:cs="Times New Roman"/>
                <w:noProof/>
                <w:webHidden/>
                <w:sz w:val="28"/>
                <w:szCs w:val="28"/>
              </w:rPr>
              <w:fldChar w:fldCharType="end"/>
            </w:r>
          </w:hyperlink>
        </w:p>
        <w:p w:rsidR="007E4251" w:rsidRPr="006F0EED" w:rsidRDefault="005D25A0">
          <w:pPr>
            <w:pStyle w:val="14"/>
            <w:tabs>
              <w:tab w:val="right" w:leader="dot" w:pos="9911"/>
            </w:tabs>
            <w:rPr>
              <w:rFonts w:ascii="Times New Roman" w:eastAsiaTheme="minorEastAsia" w:hAnsi="Times New Roman" w:cs="Times New Roman"/>
              <w:noProof/>
              <w:sz w:val="28"/>
              <w:szCs w:val="28"/>
              <w:lang w:eastAsia="ru-RU"/>
            </w:rPr>
          </w:pPr>
          <w:hyperlink w:anchor="_Toc84497676" w:history="1">
            <w:r w:rsidR="007E4251" w:rsidRPr="006F0EED">
              <w:rPr>
                <w:rStyle w:val="af9"/>
                <w:rFonts w:ascii="Times New Roman" w:hAnsi="Times New Roman" w:cs="Times New Roman"/>
                <w:noProof/>
                <w:color w:val="auto"/>
                <w:sz w:val="28"/>
                <w:szCs w:val="28"/>
              </w:rPr>
              <w:t>6. Содержание программы воспитания</w:t>
            </w:r>
            <w:r w:rsidR="007E4251" w:rsidRPr="006F0EED">
              <w:rPr>
                <w:rFonts w:ascii="Times New Roman" w:hAnsi="Times New Roman" w:cs="Times New Roman"/>
                <w:noProof/>
                <w:webHidden/>
                <w:sz w:val="28"/>
                <w:szCs w:val="28"/>
              </w:rPr>
              <w:tab/>
            </w:r>
            <w:r w:rsidR="007E4251" w:rsidRPr="006F0EED">
              <w:rPr>
                <w:rFonts w:ascii="Times New Roman" w:hAnsi="Times New Roman" w:cs="Times New Roman"/>
                <w:noProof/>
                <w:webHidden/>
                <w:sz w:val="28"/>
                <w:szCs w:val="28"/>
              </w:rPr>
              <w:fldChar w:fldCharType="begin"/>
            </w:r>
            <w:r w:rsidR="007E4251" w:rsidRPr="006F0EED">
              <w:rPr>
                <w:rFonts w:ascii="Times New Roman" w:hAnsi="Times New Roman" w:cs="Times New Roman"/>
                <w:noProof/>
                <w:webHidden/>
                <w:sz w:val="28"/>
                <w:szCs w:val="28"/>
              </w:rPr>
              <w:instrText xml:space="preserve"> PAGEREF _Toc84497676 \h </w:instrText>
            </w:r>
            <w:r w:rsidR="007E4251" w:rsidRPr="006F0EED">
              <w:rPr>
                <w:rFonts w:ascii="Times New Roman" w:hAnsi="Times New Roman" w:cs="Times New Roman"/>
                <w:noProof/>
                <w:webHidden/>
                <w:sz w:val="28"/>
                <w:szCs w:val="28"/>
              </w:rPr>
            </w:r>
            <w:r w:rsidR="007E4251" w:rsidRPr="006F0EED">
              <w:rPr>
                <w:rFonts w:ascii="Times New Roman" w:hAnsi="Times New Roman" w:cs="Times New Roman"/>
                <w:noProof/>
                <w:webHidden/>
                <w:sz w:val="28"/>
                <w:szCs w:val="28"/>
              </w:rPr>
              <w:fldChar w:fldCharType="separate"/>
            </w:r>
            <w:r w:rsidR="001E0309" w:rsidRPr="006F0EED">
              <w:rPr>
                <w:rFonts w:ascii="Times New Roman" w:hAnsi="Times New Roman" w:cs="Times New Roman"/>
                <w:noProof/>
                <w:webHidden/>
                <w:sz w:val="28"/>
                <w:szCs w:val="28"/>
              </w:rPr>
              <w:t>20</w:t>
            </w:r>
            <w:r w:rsidR="007E4251" w:rsidRPr="006F0EED">
              <w:rPr>
                <w:rFonts w:ascii="Times New Roman" w:hAnsi="Times New Roman" w:cs="Times New Roman"/>
                <w:noProof/>
                <w:webHidden/>
                <w:sz w:val="28"/>
                <w:szCs w:val="28"/>
              </w:rPr>
              <w:fldChar w:fldCharType="end"/>
            </w:r>
          </w:hyperlink>
        </w:p>
        <w:p w:rsidR="007E4251" w:rsidRPr="006F0EED" w:rsidRDefault="005D25A0">
          <w:pPr>
            <w:pStyle w:val="14"/>
            <w:tabs>
              <w:tab w:val="right" w:leader="dot" w:pos="9911"/>
            </w:tabs>
            <w:rPr>
              <w:rFonts w:eastAsiaTheme="minorEastAsia"/>
              <w:noProof/>
              <w:lang w:eastAsia="ru-RU"/>
            </w:rPr>
          </w:pPr>
          <w:hyperlink w:anchor="_Toc84497677" w:history="1">
            <w:r w:rsidR="007E4251" w:rsidRPr="006F0EED">
              <w:rPr>
                <w:rStyle w:val="af9"/>
                <w:rFonts w:ascii="Times New Roman" w:hAnsi="Times New Roman" w:cs="Times New Roman"/>
                <w:noProof/>
                <w:color w:val="auto"/>
                <w:sz w:val="28"/>
                <w:szCs w:val="28"/>
              </w:rPr>
              <w:t>7. Список использованной литературы</w:t>
            </w:r>
            <w:r w:rsidR="007E4251" w:rsidRPr="006F0EED">
              <w:rPr>
                <w:rFonts w:ascii="Times New Roman" w:hAnsi="Times New Roman" w:cs="Times New Roman"/>
                <w:noProof/>
                <w:webHidden/>
                <w:sz w:val="28"/>
                <w:szCs w:val="28"/>
              </w:rPr>
              <w:tab/>
            </w:r>
            <w:r w:rsidR="007E4251" w:rsidRPr="006F0EED">
              <w:rPr>
                <w:rFonts w:ascii="Times New Roman" w:hAnsi="Times New Roman" w:cs="Times New Roman"/>
                <w:noProof/>
                <w:webHidden/>
                <w:sz w:val="28"/>
                <w:szCs w:val="28"/>
              </w:rPr>
              <w:fldChar w:fldCharType="begin"/>
            </w:r>
            <w:r w:rsidR="007E4251" w:rsidRPr="006F0EED">
              <w:rPr>
                <w:rFonts w:ascii="Times New Roman" w:hAnsi="Times New Roman" w:cs="Times New Roman"/>
                <w:noProof/>
                <w:webHidden/>
                <w:sz w:val="28"/>
                <w:szCs w:val="28"/>
              </w:rPr>
              <w:instrText xml:space="preserve"> PAGEREF _Toc84497677 \h </w:instrText>
            </w:r>
            <w:r w:rsidR="007E4251" w:rsidRPr="006F0EED">
              <w:rPr>
                <w:rFonts w:ascii="Times New Roman" w:hAnsi="Times New Roman" w:cs="Times New Roman"/>
                <w:noProof/>
                <w:webHidden/>
                <w:sz w:val="28"/>
                <w:szCs w:val="28"/>
              </w:rPr>
            </w:r>
            <w:r w:rsidR="007E4251" w:rsidRPr="006F0EED">
              <w:rPr>
                <w:rFonts w:ascii="Times New Roman" w:hAnsi="Times New Roman" w:cs="Times New Roman"/>
                <w:noProof/>
                <w:webHidden/>
                <w:sz w:val="28"/>
                <w:szCs w:val="28"/>
              </w:rPr>
              <w:fldChar w:fldCharType="separate"/>
            </w:r>
            <w:r w:rsidR="001E0309" w:rsidRPr="006F0EED">
              <w:rPr>
                <w:rFonts w:ascii="Times New Roman" w:hAnsi="Times New Roman" w:cs="Times New Roman"/>
                <w:noProof/>
                <w:webHidden/>
                <w:sz w:val="28"/>
                <w:szCs w:val="28"/>
              </w:rPr>
              <w:t>39</w:t>
            </w:r>
            <w:r w:rsidR="007E4251" w:rsidRPr="006F0EED">
              <w:rPr>
                <w:rFonts w:ascii="Times New Roman" w:hAnsi="Times New Roman" w:cs="Times New Roman"/>
                <w:noProof/>
                <w:webHidden/>
                <w:sz w:val="28"/>
                <w:szCs w:val="28"/>
              </w:rPr>
              <w:fldChar w:fldCharType="end"/>
            </w:r>
          </w:hyperlink>
        </w:p>
        <w:p w:rsidR="007C5FCB" w:rsidRPr="006F0EED" w:rsidRDefault="00E519F9">
          <w:pPr>
            <w:rPr>
              <w:rFonts w:ascii="Times New Roman" w:hAnsi="Times New Roman" w:cs="Times New Roman"/>
              <w:sz w:val="28"/>
              <w:szCs w:val="28"/>
            </w:rPr>
          </w:pPr>
          <w:r w:rsidRPr="006F0EED">
            <w:rPr>
              <w:rFonts w:ascii="Times New Roman" w:hAnsi="Times New Roman" w:cs="Times New Roman"/>
              <w:b/>
              <w:bCs/>
              <w:sz w:val="28"/>
              <w:szCs w:val="28"/>
            </w:rPr>
            <w:fldChar w:fldCharType="end"/>
          </w:r>
        </w:p>
      </w:sdtContent>
    </w:sdt>
    <w:p w:rsidR="00F40569" w:rsidRPr="006F0EED" w:rsidRDefault="00F40569" w:rsidP="00097A1C">
      <w:pPr>
        <w:pStyle w:val="1"/>
      </w:pPr>
    </w:p>
    <w:p w:rsidR="00F40569" w:rsidRPr="006F0EED" w:rsidRDefault="00F40569" w:rsidP="00F40569">
      <w:pPr>
        <w:pStyle w:val="1"/>
        <w:tabs>
          <w:tab w:val="left" w:pos="4095"/>
        </w:tabs>
        <w:jc w:val="left"/>
      </w:pPr>
      <w:r w:rsidRPr="006F0EED">
        <w:tab/>
      </w:r>
    </w:p>
    <w:p w:rsidR="001D352A" w:rsidRPr="006F0EED" w:rsidRDefault="00097A1C" w:rsidP="00097A1C">
      <w:pPr>
        <w:pStyle w:val="1"/>
      </w:pPr>
      <w:r w:rsidRPr="006F0EED">
        <w:br w:type="column"/>
      </w:r>
      <w:bookmarkStart w:id="2" w:name="_Toc84497670"/>
      <w:r w:rsidR="00221584" w:rsidRPr="006F0EED">
        <w:lastRenderedPageBreak/>
        <w:t>Общие положения</w:t>
      </w:r>
      <w:bookmarkEnd w:id="2"/>
    </w:p>
    <w:p w:rsidR="001D352A" w:rsidRPr="006F0EED" w:rsidRDefault="001D352A" w:rsidP="00252156">
      <w:pPr>
        <w:spacing w:after="0" w:line="360" w:lineRule="auto"/>
        <w:ind w:firstLine="709"/>
        <w:contextualSpacing/>
        <w:jc w:val="both"/>
        <w:rPr>
          <w:rFonts w:ascii="Times New Roman" w:hAnsi="Times New Roman" w:cs="Times New Roman"/>
          <w:sz w:val="28"/>
          <w:szCs w:val="28"/>
        </w:rPr>
      </w:pPr>
      <w:r w:rsidRPr="006F0EED">
        <w:rPr>
          <w:rFonts w:ascii="Times New Roman" w:hAnsi="Times New Roman" w:cs="Times New Roman"/>
          <w:sz w:val="28"/>
          <w:szCs w:val="28"/>
        </w:rPr>
        <w:t xml:space="preserve">Рабочая программа воспитания </w:t>
      </w:r>
      <w:r w:rsidR="0066280A" w:rsidRPr="006F0EED">
        <w:rPr>
          <w:rFonts w:ascii="Times New Roman" w:hAnsi="Times New Roman" w:cs="Times New Roman"/>
          <w:sz w:val="28"/>
          <w:szCs w:val="28"/>
        </w:rPr>
        <w:t xml:space="preserve">в </w:t>
      </w:r>
      <w:r w:rsidR="00252156" w:rsidRPr="006F0EED">
        <w:rPr>
          <w:rFonts w:ascii="Times New Roman" w:hAnsi="Times New Roman" w:cs="Times New Roman"/>
          <w:sz w:val="28"/>
          <w:szCs w:val="28"/>
        </w:rPr>
        <w:t>Димитровградском инженерно-технологическом институте – филиале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r w:rsidRPr="006F0EED">
        <w:rPr>
          <w:rFonts w:ascii="Times New Roman" w:hAnsi="Times New Roman" w:cs="Times New Roman"/>
          <w:sz w:val="28"/>
          <w:szCs w:val="28"/>
        </w:rPr>
        <w:t xml:space="preserve"> (далее – </w:t>
      </w:r>
      <w:r w:rsidR="005C0A5E" w:rsidRPr="006F0EED">
        <w:rPr>
          <w:rFonts w:ascii="Times New Roman" w:hAnsi="Times New Roman" w:cs="Times New Roman"/>
          <w:sz w:val="28"/>
          <w:szCs w:val="28"/>
        </w:rPr>
        <w:t>ДИТИ НИЯУ МИФИ</w:t>
      </w:r>
      <w:r w:rsidRPr="006F0EED">
        <w:rPr>
          <w:rFonts w:ascii="Times New Roman" w:hAnsi="Times New Roman" w:cs="Times New Roman"/>
          <w:sz w:val="28"/>
          <w:szCs w:val="28"/>
        </w:rPr>
        <w:t xml:space="preserve">) разработана с целью </w:t>
      </w:r>
      <w:r w:rsidR="008D7ED6" w:rsidRPr="006F0EED">
        <w:rPr>
          <w:rFonts w:ascii="Times New Roman" w:hAnsi="Times New Roman" w:cs="Times New Roman"/>
          <w:sz w:val="28"/>
          <w:szCs w:val="28"/>
        </w:rPr>
        <w:t>исполнения</w:t>
      </w:r>
      <w:r w:rsidRPr="006F0EED">
        <w:rPr>
          <w:rFonts w:ascii="Times New Roman" w:hAnsi="Times New Roman" w:cs="Times New Roman"/>
          <w:sz w:val="28"/>
          <w:szCs w:val="28"/>
        </w:rPr>
        <w:t xml:space="preserve"> требовани</w:t>
      </w:r>
      <w:r w:rsidR="008D7ED6" w:rsidRPr="006F0EED">
        <w:rPr>
          <w:rFonts w:ascii="Times New Roman" w:hAnsi="Times New Roman" w:cs="Times New Roman"/>
          <w:sz w:val="28"/>
          <w:szCs w:val="28"/>
        </w:rPr>
        <w:t>й</w:t>
      </w:r>
      <w:r w:rsidR="00B60662" w:rsidRPr="006F0EED">
        <w:rPr>
          <w:rFonts w:ascii="Times New Roman" w:hAnsi="Times New Roman" w:cs="Times New Roman"/>
          <w:sz w:val="28"/>
          <w:szCs w:val="28"/>
        </w:rPr>
        <w:t xml:space="preserve"> Федерального закона «</w:t>
      </w:r>
      <w:r w:rsidRPr="006F0EED">
        <w:rPr>
          <w:rFonts w:ascii="Times New Roman" w:hAnsi="Times New Roman" w:cs="Times New Roman"/>
          <w:sz w:val="28"/>
          <w:szCs w:val="28"/>
        </w:rPr>
        <w:t>Об обр</w:t>
      </w:r>
      <w:r w:rsidR="00B60662" w:rsidRPr="006F0EED">
        <w:rPr>
          <w:rFonts w:ascii="Times New Roman" w:hAnsi="Times New Roman" w:cs="Times New Roman"/>
          <w:sz w:val="28"/>
          <w:szCs w:val="28"/>
        </w:rPr>
        <w:t>азовании в Российской Федерации»</w:t>
      </w:r>
      <w:r w:rsidRPr="006F0EED">
        <w:rPr>
          <w:rFonts w:ascii="Times New Roman" w:hAnsi="Times New Roman" w:cs="Times New Roman"/>
          <w:sz w:val="28"/>
          <w:szCs w:val="28"/>
        </w:rPr>
        <w:t xml:space="preserve"> </w:t>
      </w:r>
      <w:r w:rsidR="008D7ED6" w:rsidRPr="006F0EED">
        <w:rPr>
          <w:rFonts w:ascii="Times New Roman" w:hAnsi="Times New Roman" w:cs="Times New Roman"/>
          <w:sz w:val="28"/>
          <w:szCs w:val="28"/>
        </w:rPr>
        <w:t>№</w:t>
      </w:r>
      <w:r w:rsidRPr="006F0EED">
        <w:rPr>
          <w:rFonts w:ascii="Times New Roman" w:hAnsi="Times New Roman" w:cs="Times New Roman"/>
          <w:sz w:val="28"/>
          <w:szCs w:val="28"/>
        </w:rPr>
        <w:t xml:space="preserve"> 273-ФЗ (ст. 2)</w:t>
      </w:r>
      <w:r w:rsidR="009858A7" w:rsidRPr="006F0EED">
        <w:rPr>
          <w:rFonts w:ascii="Times New Roman" w:hAnsi="Times New Roman" w:cs="Times New Roman"/>
          <w:sz w:val="28"/>
          <w:szCs w:val="28"/>
        </w:rPr>
        <w:t xml:space="preserve"> и эффективной организации и систематизации воспит</w:t>
      </w:r>
      <w:r w:rsidR="00361F5C" w:rsidRPr="006F0EED">
        <w:rPr>
          <w:rFonts w:ascii="Times New Roman" w:hAnsi="Times New Roman" w:cs="Times New Roman"/>
          <w:sz w:val="28"/>
          <w:szCs w:val="28"/>
        </w:rPr>
        <w:t>ательной работы в университете, а также</w:t>
      </w:r>
      <w:r w:rsidR="009858A7" w:rsidRPr="006F0EED">
        <w:rPr>
          <w:rFonts w:ascii="Times New Roman" w:hAnsi="Times New Roman" w:cs="Times New Roman"/>
          <w:sz w:val="28"/>
          <w:szCs w:val="28"/>
        </w:rPr>
        <w:t xml:space="preserve"> определения ее приоритетных направлений на период до 2025 года</w:t>
      </w:r>
      <w:r w:rsidRPr="006F0EED">
        <w:rPr>
          <w:rFonts w:ascii="Times New Roman" w:hAnsi="Times New Roman" w:cs="Times New Roman"/>
          <w:sz w:val="28"/>
          <w:szCs w:val="28"/>
        </w:rPr>
        <w:t xml:space="preserve">. </w:t>
      </w:r>
    </w:p>
    <w:p w:rsidR="00154293" w:rsidRPr="006F0EED" w:rsidRDefault="00E95A5B" w:rsidP="00252156">
      <w:pPr>
        <w:spacing w:after="0" w:line="360" w:lineRule="auto"/>
        <w:ind w:firstLine="567"/>
        <w:jc w:val="both"/>
        <w:rPr>
          <w:rFonts w:ascii="Times New Roman" w:hAnsi="Times New Roman" w:cs="Times New Roman"/>
          <w:sz w:val="28"/>
          <w:szCs w:val="28"/>
        </w:rPr>
      </w:pPr>
      <w:r w:rsidRPr="006F0EED">
        <w:rPr>
          <w:rFonts w:ascii="Times New Roman" w:hAnsi="Times New Roman" w:cs="Times New Roman"/>
          <w:sz w:val="28"/>
          <w:szCs w:val="28"/>
        </w:rPr>
        <w:t>Р</w:t>
      </w:r>
      <w:r w:rsidR="001D352A" w:rsidRPr="006F0EED">
        <w:rPr>
          <w:rFonts w:ascii="Times New Roman" w:hAnsi="Times New Roman" w:cs="Times New Roman"/>
          <w:sz w:val="28"/>
          <w:szCs w:val="28"/>
        </w:rPr>
        <w:t>абоч</w:t>
      </w:r>
      <w:r w:rsidRPr="006F0EED">
        <w:rPr>
          <w:rFonts w:ascii="Times New Roman" w:hAnsi="Times New Roman" w:cs="Times New Roman"/>
          <w:sz w:val="28"/>
          <w:szCs w:val="28"/>
        </w:rPr>
        <w:t>ая</w:t>
      </w:r>
      <w:r w:rsidR="001D352A" w:rsidRPr="006F0EED">
        <w:rPr>
          <w:rFonts w:ascii="Times New Roman" w:hAnsi="Times New Roman" w:cs="Times New Roman"/>
          <w:sz w:val="28"/>
          <w:szCs w:val="28"/>
        </w:rPr>
        <w:t xml:space="preserve"> программ</w:t>
      </w:r>
      <w:r w:rsidRPr="006F0EED">
        <w:rPr>
          <w:rFonts w:ascii="Times New Roman" w:hAnsi="Times New Roman" w:cs="Times New Roman"/>
          <w:sz w:val="28"/>
          <w:szCs w:val="28"/>
        </w:rPr>
        <w:t>а</w:t>
      </w:r>
      <w:r w:rsidR="001D352A" w:rsidRPr="006F0EED">
        <w:rPr>
          <w:rFonts w:ascii="Times New Roman" w:hAnsi="Times New Roman" w:cs="Times New Roman"/>
          <w:sz w:val="28"/>
          <w:szCs w:val="28"/>
        </w:rPr>
        <w:t xml:space="preserve"> </w:t>
      </w:r>
      <w:r w:rsidRPr="006F0EED">
        <w:rPr>
          <w:rFonts w:ascii="Times New Roman" w:hAnsi="Times New Roman" w:cs="Times New Roman"/>
          <w:sz w:val="28"/>
          <w:szCs w:val="28"/>
        </w:rPr>
        <w:t>основывается на</w:t>
      </w:r>
      <w:r w:rsidR="0066280A" w:rsidRPr="006F0EED">
        <w:rPr>
          <w:rFonts w:ascii="Times New Roman" w:hAnsi="Times New Roman" w:cs="Times New Roman"/>
          <w:sz w:val="28"/>
          <w:szCs w:val="28"/>
        </w:rPr>
        <w:t xml:space="preserve"> </w:t>
      </w:r>
      <w:r w:rsidR="001D352A" w:rsidRPr="006F0EED">
        <w:rPr>
          <w:rFonts w:ascii="Times New Roman" w:hAnsi="Times New Roman" w:cs="Times New Roman"/>
          <w:bCs/>
          <w:iCs/>
          <w:sz w:val="28"/>
          <w:szCs w:val="28"/>
        </w:rPr>
        <w:t>понимани</w:t>
      </w:r>
      <w:r w:rsidRPr="006F0EED">
        <w:rPr>
          <w:rFonts w:ascii="Times New Roman" w:hAnsi="Times New Roman" w:cs="Times New Roman"/>
          <w:bCs/>
          <w:iCs/>
          <w:sz w:val="28"/>
          <w:szCs w:val="28"/>
        </w:rPr>
        <w:t>и термина</w:t>
      </w:r>
      <w:r w:rsidR="001D352A" w:rsidRPr="006F0EED">
        <w:rPr>
          <w:rFonts w:ascii="Times New Roman" w:hAnsi="Times New Roman" w:cs="Times New Roman"/>
          <w:bCs/>
          <w:iCs/>
          <w:sz w:val="28"/>
          <w:szCs w:val="28"/>
        </w:rPr>
        <w:t xml:space="preserve"> </w:t>
      </w:r>
      <w:r w:rsidRPr="006F0EED">
        <w:rPr>
          <w:rFonts w:ascii="Times New Roman" w:hAnsi="Times New Roman" w:cs="Times New Roman"/>
          <w:bCs/>
          <w:iCs/>
          <w:sz w:val="28"/>
          <w:szCs w:val="28"/>
        </w:rPr>
        <w:t>«воспитание»</w:t>
      </w:r>
      <w:r w:rsidR="001D352A" w:rsidRPr="006F0EED">
        <w:rPr>
          <w:rFonts w:ascii="Times New Roman" w:hAnsi="Times New Roman" w:cs="Times New Roman"/>
          <w:sz w:val="28"/>
          <w:szCs w:val="28"/>
        </w:rPr>
        <w:t>, сформулированно</w:t>
      </w:r>
      <w:r w:rsidRPr="006F0EED">
        <w:rPr>
          <w:rFonts w:ascii="Times New Roman" w:hAnsi="Times New Roman" w:cs="Times New Roman"/>
          <w:sz w:val="28"/>
          <w:szCs w:val="28"/>
        </w:rPr>
        <w:t>го</w:t>
      </w:r>
      <w:r w:rsidR="001D352A" w:rsidRPr="006F0EED">
        <w:rPr>
          <w:rFonts w:ascii="Times New Roman" w:hAnsi="Times New Roman" w:cs="Times New Roman"/>
          <w:sz w:val="28"/>
          <w:szCs w:val="28"/>
        </w:rPr>
        <w:t xml:space="preserve"> в </w:t>
      </w:r>
      <w:r w:rsidR="00991B64" w:rsidRPr="006F0EED">
        <w:rPr>
          <w:rFonts w:ascii="Times New Roman" w:hAnsi="Times New Roman" w:cs="Times New Roman"/>
          <w:sz w:val="28"/>
          <w:szCs w:val="28"/>
        </w:rPr>
        <w:t>з</w:t>
      </w:r>
      <w:r w:rsidR="001D352A" w:rsidRPr="006F0EED">
        <w:rPr>
          <w:rFonts w:ascii="Times New Roman" w:hAnsi="Times New Roman" w:cs="Times New Roman"/>
          <w:sz w:val="28"/>
          <w:szCs w:val="28"/>
        </w:rPr>
        <w:t xml:space="preserve">аконе </w:t>
      </w:r>
      <w:r w:rsidR="00991B64" w:rsidRPr="006F0EED">
        <w:rPr>
          <w:rFonts w:ascii="Times New Roman" w:hAnsi="Times New Roman" w:cs="Times New Roman"/>
          <w:sz w:val="28"/>
          <w:szCs w:val="28"/>
        </w:rPr>
        <w:t>«О</w:t>
      </w:r>
      <w:r w:rsidR="001D352A" w:rsidRPr="006F0EED">
        <w:rPr>
          <w:rFonts w:ascii="Times New Roman" w:hAnsi="Times New Roman" w:cs="Times New Roman"/>
          <w:sz w:val="28"/>
          <w:szCs w:val="28"/>
        </w:rPr>
        <w:t xml:space="preserve">б образовании </w:t>
      </w:r>
      <w:r w:rsidR="00991B64" w:rsidRPr="006F0EED">
        <w:rPr>
          <w:rFonts w:ascii="Times New Roman" w:hAnsi="Times New Roman" w:cs="Times New Roman"/>
          <w:sz w:val="28"/>
          <w:szCs w:val="28"/>
        </w:rPr>
        <w:t>в Российской Федерации</w:t>
      </w:r>
      <w:r w:rsidR="001D352A" w:rsidRPr="006F0EED">
        <w:rPr>
          <w:rFonts w:ascii="Times New Roman" w:hAnsi="Times New Roman" w:cs="Times New Roman"/>
          <w:sz w:val="28"/>
          <w:szCs w:val="28"/>
        </w:rPr>
        <w:t xml:space="preserve">» (ст.2, п.2) следующим образом: «воспитание </w:t>
      </w:r>
      <w:r w:rsidR="00C7602A" w:rsidRPr="006F0EED">
        <w:rPr>
          <w:rFonts w:ascii="Times New Roman" w:hAnsi="Times New Roman" w:cs="Times New Roman"/>
          <w:sz w:val="28"/>
          <w:szCs w:val="28"/>
        </w:rPr>
        <w:t>–</w:t>
      </w:r>
      <w:r w:rsidR="001D352A" w:rsidRPr="006F0EED">
        <w:rPr>
          <w:rFonts w:ascii="Times New Roman" w:hAnsi="Times New Roman" w:cs="Times New Roman"/>
          <w:sz w:val="28"/>
          <w:szCs w:val="28"/>
        </w:rPr>
        <w:t xml:space="preserve">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007C2B3B" w:rsidRPr="006F0EED">
        <w:rPr>
          <w:rFonts w:ascii="Times New Roman" w:hAnsi="Times New Roman" w:cs="Times New Roman"/>
          <w:sz w:val="28"/>
          <w:szCs w:val="28"/>
        </w:rPr>
        <w:t xml:space="preserve"> Воспитание является неотъемлемой </w:t>
      </w:r>
      <w:r w:rsidR="00256398" w:rsidRPr="006F0EED">
        <w:rPr>
          <w:rFonts w:ascii="Times New Roman" w:hAnsi="Times New Roman" w:cs="Times New Roman"/>
          <w:sz w:val="28"/>
          <w:szCs w:val="28"/>
        </w:rPr>
        <w:t>частью образования и имеет</w:t>
      </w:r>
      <w:r w:rsidR="007C2B3B" w:rsidRPr="006F0EED">
        <w:rPr>
          <w:rFonts w:ascii="Times New Roman" w:hAnsi="Times New Roman" w:cs="Times New Roman"/>
          <w:sz w:val="28"/>
          <w:szCs w:val="28"/>
        </w:rPr>
        <w:t xml:space="preserve"> тесн</w:t>
      </w:r>
      <w:r w:rsidR="00256398" w:rsidRPr="006F0EED">
        <w:rPr>
          <w:rFonts w:ascii="Times New Roman" w:hAnsi="Times New Roman" w:cs="Times New Roman"/>
          <w:sz w:val="28"/>
          <w:szCs w:val="28"/>
        </w:rPr>
        <w:t>ую</w:t>
      </w:r>
      <w:r w:rsidR="007C2B3B" w:rsidRPr="006F0EED">
        <w:rPr>
          <w:rFonts w:ascii="Times New Roman" w:hAnsi="Times New Roman" w:cs="Times New Roman"/>
          <w:sz w:val="28"/>
          <w:szCs w:val="28"/>
        </w:rPr>
        <w:t xml:space="preserve"> взаимосвяз</w:t>
      </w:r>
      <w:r w:rsidR="00256398" w:rsidRPr="006F0EED">
        <w:rPr>
          <w:rFonts w:ascii="Times New Roman" w:hAnsi="Times New Roman" w:cs="Times New Roman"/>
          <w:sz w:val="28"/>
          <w:szCs w:val="28"/>
        </w:rPr>
        <w:t>ь</w:t>
      </w:r>
      <w:r w:rsidR="007C2B3B" w:rsidRPr="006F0EED">
        <w:rPr>
          <w:rFonts w:ascii="Times New Roman" w:hAnsi="Times New Roman" w:cs="Times New Roman"/>
          <w:sz w:val="28"/>
          <w:szCs w:val="28"/>
        </w:rPr>
        <w:t xml:space="preserve"> с процессом обучения.</w:t>
      </w:r>
    </w:p>
    <w:p w:rsidR="001D352A" w:rsidRPr="006F0EED" w:rsidRDefault="001D352A" w:rsidP="00252156">
      <w:pPr>
        <w:spacing w:after="0" w:line="312" w:lineRule="auto"/>
        <w:ind w:firstLine="567"/>
        <w:jc w:val="both"/>
        <w:rPr>
          <w:rFonts w:ascii="Times New Roman" w:hAnsi="Times New Roman" w:cs="Times New Roman"/>
          <w:sz w:val="28"/>
          <w:szCs w:val="28"/>
        </w:rPr>
      </w:pPr>
      <w:r w:rsidRPr="006F0EED">
        <w:rPr>
          <w:rFonts w:ascii="Times New Roman" w:hAnsi="Times New Roman" w:cs="Times New Roman"/>
          <w:bCs/>
          <w:iCs/>
          <w:sz w:val="28"/>
          <w:szCs w:val="28"/>
        </w:rPr>
        <w:t>Нормативн</w:t>
      </w:r>
      <w:r w:rsidR="00154293" w:rsidRPr="006F0EED">
        <w:rPr>
          <w:rFonts w:ascii="Times New Roman" w:hAnsi="Times New Roman" w:cs="Times New Roman"/>
          <w:bCs/>
          <w:iCs/>
          <w:sz w:val="28"/>
          <w:szCs w:val="28"/>
        </w:rPr>
        <w:t xml:space="preserve">о-правовые </w:t>
      </w:r>
      <w:r w:rsidRPr="006F0EED">
        <w:rPr>
          <w:rFonts w:ascii="Times New Roman" w:hAnsi="Times New Roman" w:cs="Times New Roman"/>
          <w:bCs/>
          <w:iCs/>
          <w:sz w:val="28"/>
          <w:szCs w:val="28"/>
        </w:rPr>
        <w:t xml:space="preserve">основания разработки </w:t>
      </w:r>
      <w:r w:rsidR="00154293" w:rsidRPr="006F0EED">
        <w:rPr>
          <w:rFonts w:ascii="Times New Roman" w:hAnsi="Times New Roman" w:cs="Times New Roman"/>
          <w:bCs/>
          <w:iCs/>
          <w:sz w:val="28"/>
          <w:szCs w:val="28"/>
        </w:rPr>
        <w:t xml:space="preserve">рабочей </w:t>
      </w:r>
      <w:r w:rsidRPr="006F0EED">
        <w:rPr>
          <w:rFonts w:ascii="Times New Roman" w:hAnsi="Times New Roman" w:cs="Times New Roman"/>
          <w:bCs/>
          <w:iCs/>
          <w:sz w:val="28"/>
          <w:szCs w:val="28"/>
        </w:rPr>
        <w:t>программы</w:t>
      </w:r>
      <w:r w:rsidR="00154293" w:rsidRPr="006F0EED">
        <w:rPr>
          <w:rFonts w:ascii="Times New Roman" w:hAnsi="Times New Roman" w:cs="Times New Roman"/>
          <w:bCs/>
          <w:iCs/>
          <w:sz w:val="28"/>
          <w:szCs w:val="28"/>
        </w:rPr>
        <w:t xml:space="preserve"> воспитания</w:t>
      </w:r>
      <w:r w:rsidRPr="006F0EED">
        <w:rPr>
          <w:rFonts w:ascii="Times New Roman" w:hAnsi="Times New Roman" w:cs="Times New Roman"/>
          <w:bCs/>
          <w:iCs/>
          <w:sz w:val="28"/>
          <w:szCs w:val="28"/>
        </w:rPr>
        <w:t>:</w:t>
      </w:r>
    </w:p>
    <w:p w:rsidR="001D352A" w:rsidRPr="006F0EED" w:rsidRDefault="001D352A" w:rsidP="00252156">
      <w:pPr>
        <w:pStyle w:val="11"/>
        <w:numPr>
          <w:ilvl w:val="0"/>
          <w:numId w:val="2"/>
        </w:numPr>
        <w:shd w:val="clear" w:color="auto" w:fill="auto"/>
        <w:tabs>
          <w:tab w:val="left" w:pos="851"/>
        </w:tabs>
        <w:spacing w:line="360" w:lineRule="auto"/>
        <w:ind w:left="0" w:firstLine="567"/>
        <w:rPr>
          <w:sz w:val="28"/>
          <w:szCs w:val="28"/>
        </w:rPr>
      </w:pPr>
      <w:r w:rsidRPr="006F0EED">
        <w:rPr>
          <w:sz w:val="28"/>
          <w:szCs w:val="28"/>
        </w:rPr>
        <w:t>Конституция Российской Федерации;</w:t>
      </w:r>
    </w:p>
    <w:p w:rsidR="001D352A" w:rsidRPr="006F0EED" w:rsidRDefault="001D352A" w:rsidP="00252156">
      <w:pPr>
        <w:pStyle w:val="11"/>
        <w:numPr>
          <w:ilvl w:val="0"/>
          <w:numId w:val="2"/>
        </w:numPr>
        <w:shd w:val="clear" w:color="auto" w:fill="auto"/>
        <w:tabs>
          <w:tab w:val="left" w:pos="851"/>
        </w:tabs>
        <w:spacing w:line="360" w:lineRule="auto"/>
        <w:ind w:left="0" w:firstLine="567"/>
        <w:rPr>
          <w:sz w:val="28"/>
          <w:szCs w:val="28"/>
        </w:rPr>
      </w:pPr>
      <w:r w:rsidRPr="006F0EED">
        <w:rPr>
          <w:sz w:val="28"/>
          <w:szCs w:val="28"/>
        </w:rPr>
        <w:t>Федеральный</w:t>
      </w:r>
      <w:r w:rsidR="00154293" w:rsidRPr="006F0EED">
        <w:rPr>
          <w:sz w:val="28"/>
          <w:szCs w:val="28"/>
        </w:rPr>
        <w:t xml:space="preserve"> закон от 29.12.2012 г. № 273-ФЗ</w:t>
      </w:r>
      <w:r w:rsidRPr="006F0EED">
        <w:rPr>
          <w:sz w:val="28"/>
          <w:szCs w:val="28"/>
        </w:rPr>
        <w:t xml:space="preserve"> «Об образовании в Российской Федерации;</w:t>
      </w:r>
    </w:p>
    <w:p w:rsidR="00154293" w:rsidRPr="006F0EED" w:rsidRDefault="00154293" w:rsidP="00252156">
      <w:pPr>
        <w:pStyle w:val="11"/>
        <w:numPr>
          <w:ilvl w:val="0"/>
          <w:numId w:val="2"/>
        </w:numPr>
        <w:shd w:val="clear" w:color="auto" w:fill="auto"/>
        <w:tabs>
          <w:tab w:val="left" w:pos="851"/>
        </w:tabs>
        <w:spacing w:line="360" w:lineRule="auto"/>
        <w:ind w:left="0" w:firstLine="567"/>
        <w:rPr>
          <w:sz w:val="28"/>
          <w:szCs w:val="28"/>
        </w:rPr>
      </w:pPr>
      <w:r w:rsidRPr="006F0EED">
        <w:rPr>
          <w:sz w:val="28"/>
          <w:szCs w:val="28"/>
        </w:rPr>
        <w:t>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rsidR="001D352A" w:rsidRPr="006F0EED" w:rsidRDefault="001D352A" w:rsidP="00252156">
      <w:pPr>
        <w:pStyle w:val="11"/>
        <w:numPr>
          <w:ilvl w:val="0"/>
          <w:numId w:val="2"/>
        </w:numPr>
        <w:shd w:val="clear" w:color="auto" w:fill="auto"/>
        <w:tabs>
          <w:tab w:val="left" w:pos="851"/>
        </w:tabs>
        <w:spacing w:line="360" w:lineRule="auto"/>
        <w:ind w:left="0" w:firstLine="567"/>
        <w:rPr>
          <w:sz w:val="28"/>
          <w:szCs w:val="28"/>
        </w:rPr>
      </w:pPr>
      <w:r w:rsidRPr="006F0EED">
        <w:rPr>
          <w:sz w:val="28"/>
          <w:szCs w:val="28"/>
        </w:rPr>
        <w:lastRenderedPageBreak/>
        <w:t>Федеральный закон от 05.02.2018 г. № 15-ФЗ «О внесении изменений в отдельные законодательные акты Российской Федерации по вопросам добровольчества (волонтерства)»;</w:t>
      </w:r>
    </w:p>
    <w:p w:rsidR="00154293" w:rsidRPr="006F0EED" w:rsidRDefault="00154293" w:rsidP="00252156">
      <w:pPr>
        <w:pStyle w:val="11"/>
        <w:numPr>
          <w:ilvl w:val="0"/>
          <w:numId w:val="2"/>
        </w:numPr>
        <w:shd w:val="clear" w:color="auto" w:fill="auto"/>
        <w:tabs>
          <w:tab w:val="left" w:pos="851"/>
        </w:tabs>
        <w:spacing w:line="360" w:lineRule="auto"/>
        <w:ind w:left="0" w:firstLine="567"/>
        <w:rPr>
          <w:sz w:val="28"/>
          <w:szCs w:val="28"/>
        </w:rPr>
      </w:pPr>
      <w:r w:rsidRPr="006F0EED">
        <w:rPr>
          <w:sz w:val="28"/>
          <w:szCs w:val="28"/>
        </w:rPr>
        <w:t xml:space="preserve">Указ Президента Российской Федерации от </w:t>
      </w:r>
      <w:r w:rsidR="00991B64" w:rsidRPr="006F0EED">
        <w:rPr>
          <w:sz w:val="28"/>
          <w:szCs w:val="28"/>
        </w:rPr>
        <w:t>02</w:t>
      </w:r>
      <w:r w:rsidRPr="006F0EED">
        <w:rPr>
          <w:sz w:val="28"/>
          <w:szCs w:val="28"/>
        </w:rPr>
        <w:t>.</w:t>
      </w:r>
      <w:r w:rsidR="00991B64" w:rsidRPr="006F0EED">
        <w:rPr>
          <w:sz w:val="28"/>
          <w:szCs w:val="28"/>
        </w:rPr>
        <w:t>07</w:t>
      </w:r>
      <w:r w:rsidRPr="006F0EED">
        <w:rPr>
          <w:sz w:val="28"/>
          <w:szCs w:val="28"/>
        </w:rPr>
        <w:t>.20</w:t>
      </w:r>
      <w:r w:rsidR="00991B64" w:rsidRPr="006F0EED">
        <w:rPr>
          <w:sz w:val="28"/>
          <w:szCs w:val="28"/>
        </w:rPr>
        <w:t>21</w:t>
      </w:r>
      <w:r w:rsidRPr="006F0EED">
        <w:rPr>
          <w:sz w:val="28"/>
          <w:szCs w:val="28"/>
        </w:rPr>
        <w:t xml:space="preserve"> № </w:t>
      </w:r>
      <w:r w:rsidR="00991B64" w:rsidRPr="006F0EED">
        <w:rPr>
          <w:sz w:val="28"/>
          <w:szCs w:val="28"/>
        </w:rPr>
        <w:t>400</w:t>
      </w:r>
      <w:r w:rsidRPr="006F0EED">
        <w:rPr>
          <w:sz w:val="28"/>
          <w:szCs w:val="28"/>
        </w:rPr>
        <w:t xml:space="preserve"> «О Стратегии национальной безопасности Российской Федерации</w:t>
      </w:r>
      <w:r w:rsidR="00991B64" w:rsidRPr="006F0EED">
        <w:rPr>
          <w:sz w:val="28"/>
          <w:szCs w:val="28"/>
        </w:rPr>
        <w:t>»</w:t>
      </w:r>
      <w:r w:rsidRPr="006F0EED">
        <w:rPr>
          <w:sz w:val="28"/>
          <w:szCs w:val="28"/>
        </w:rPr>
        <w:t>;</w:t>
      </w:r>
    </w:p>
    <w:p w:rsidR="001D352A" w:rsidRPr="006F0EED" w:rsidRDefault="001D352A" w:rsidP="00252156">
      <w:pPr>
        <w:pStyle w:val="11"/>
        <w:numPr>
          <w:ilvl w:val="0"/>
          <w:numId w:val="2"/>
        </w:numPr>
        <w:shd w:val="clear" w:color="auto" w:fill="auto"/>
        <w:tabs>
          <w:tab w:val="left" w:pos="851"/>
        </w:tabs>
        <w:spacing w:line="360" w:lineRule="auto"/>
        <w:ind w:left="0" w:firstLine="567"/>
        <w:rPr>
          <w:sz w:val="28"/>
          <w:szCs w:val="28"/>
        </w:rPr>
      </w:pPr>
      <w:r w:rsidRPr="006F0EED">
        <w:rPr>
          <w:sz w:val="28"/>
          <w:szCs w:val="28"/>
        </w:rPr>
        <w:t>Указ Президента Российск</w:t>
      </w:r>
      <w:r w:rsidR="00154293" w:rsidRPr="006F0EED">
        <w:rPr>
          <w:sz w:val="28"/>
          <w:szCs w:val="28"/>
        </w:rPr>
        <w:t>ой Федерации от 19.12.2012 г. №</w:t>
      </w:r>
      <w:r w:rsidRPr="006F0EED">
        <w:rPr>
          <w:sz w:val="28"/>
          <w:szCs w:val="28"/>
        </w:rPr>
        <w:t xml:space="preserve"> 1666 «О Стратегии государственной национальной политики Российской Федерации на период до 2025 года»;</w:t>
      </w:r>
    </w:p>
    <w:p w:rsidR="001D352A" w:rsidRPr="006F0EED" w:rsidRDefault="001D352A" w:rsidP="00252156">
      <w:pPr>
        <w:pStyle w:val="11"/>
        <w:numPr>
          <w:ilvl w:val="0"/>
          <w:numId w:val="2"/>
        </w:numPr>
        <w:shd w:val="clear" w:color="auto" w:fill="auto"/>
        <w:tabs>
          <w:tab w:val="left" w:pos="851"/>
        </w:tabs>
        <w:spacing w:line="360" w:lineRule="auto"/>
        <w:ind w:left="0" w:firstLine="567"/>
        <w:rPr>
          <w:sz w:val="28"/>
          <w:szCs w:val="28"/>
        </w:rPr>
      </w:pPr>
      <w:r w:rsidRPr="006F0EED">
        <w:rPr>
          <w:sz w:val="28"/>
          <w:szCs w:val="28"/>
        </w:rPr>
        <w:t>Указ Президента Российской Федерации от 24.12.2014 г. № 808 «Об утверждении Основ государственной культурной политики»;</w:t>
      </w:r>
    </w:p>
    <w:p w:rsidR="00154293" w:rsidRPr="006F0EED" w:rsidRDefault="00154293" w:rsidP="00252156">
      <w:pPr>
        <w:pStyle w:val="11"/>
        <w:numPr>
          <w:ilvl w:val="0"/>
          <w:numId w:val="2"/>
        </w:numPr>
        <w:shd w:val="clear" w:color="auto" w:fill="auto"/>
        <w:tabs>
          <w:tab w:val="left" w:pos="851"/>
        </w:tabs>
        <w:spacing w:line="360" w:lineRule="auto"/>
        <w:ind w:left="0" w:firstLine="567"/>
        <w:rPr>
          <w:sz w:val="28"/>
          <w:szCs w:val="28"/>
        </w:rPr>
      </w:pPr>
      <w:r w:rsidRPr="006F0EED">
        <w:rPr>
          <w:sz w:val="28"/>
          <w:szCs w:val="28"/>
        </w:rPr>
        <w:t>Указ Президента Российской Федерации от 07.05.2018 г. № 204 «О национальных целях и стратегических задачах развития Российской Федерации на период до 2024 года»;</w:t>
      </w:r>
    </w:p>
    <w:p w:rsidR="001D352A" w:rsidRPr="006F0EED" w:rsidRDefault="001D352A" w:rsidP="00252156">
      <w:pPr>
        <w:pStyle w:val="11"/>
        <w:numPr>
          <w:ilvl w:val="0"/>
          <w:numId w:val="2"/>
        </w:numPr>
        <w:shd w:val="clear" w:color="auto" w:fill="auto"/>
        <w:tabs>
          <w:tab w:val="left" w:pos="851"/>
        </w:tabs>
        <w:spacing w:line="360" w:lineRule="auto"/>
        <w:ind w:left="0" w:firstLine="567"/>
        <w:rPr>
          <w:sz w:val="28"/>
          <w:szCs w:val="28"/>
        </w:rPr>
      </w:pPr>
      <w:r w:rsidRPr="006F0EED">
        <w:rPr>
          <w:sz w:val="28"/>
          <w:szCs w:val="28"/>
        </w:rPr>
        <w:t>Указ Президента Российской Федерации от 09.05.2017 г. № 203 «Стратегия развития информационного общества в Российской Федерации на 2017-2030 гг.»;</w:t>
      </w:r>
    </w:p>
    <w:p w:rsidR="001D352A" w:rsidRPr="006F0EED" w:rsidRDefault="001D352A" w:rsidP="00252156">
      <w:pPr>
        <w:pStyle w:val="11"/>
        <w:numPr>
          <w:ilvl w:val="0"/>
          <w:numId w:val="2"/>
        </w:numPr>
        <w:shd w:val="clear" w:color="auto" w:fill="auto"/>
        <w:tabs>
          <w:tab w:val="left" w:pos="851"/>
        </w:tabs>
        <w:spacing w:line="360" w:lineRule="auto"/>
        <w:ind w:left="0" w:firstLine="567"/>
        <w:rPr>
          <w:sz w:val="28"/>
          <w:szCs w:val="28"/>
        </w:rPr>
      </w:pPr>
      <w:r w:rsidRPr="006F0EED">
        <w:rPr>
          <w:sz w:val="28"/>
          <w:szCs w:val="28"/>
        </w:rPr>
        <w:t>Распоряжение Правительства от 29.11.2014 г. № 2403-р «Основы государственной молодежной политики Российской Федерации на период до 2025 года»;</w:t>
      </w:r>
    </w:p>
    <w:p w:rsidR="00F12A9E" w:rsidRPr="006F0EED" w:rsidRDefault="00154293" w:rsidP="00252156">
      <w:pPr>
        <w:pStyle w:val="11"/>
        <w:numPr>
          <w:ilvl w:val="0"/>
          <w:numId w:val="2"/>
        </w:numPr>
        <w:shd w:val="clear" w:color="auto" w:fill="auto"/>
        <w:tabs>
          <w:tab w:val="left" w:pos="851"/>
        </w:tabs>
        <w:spacing w:line="360" w:lineRule="auto"/>
        <w:ind w:left="0" w:firstLine="567"/>
        <w:rPr>
          <w:sz w:val="28"/>
          <w:szCs w:val="28"/>
        </w:rPr>
      </w:pPr>
      <w:r w:rsidRPr="006F0EED">
        <w:rPr>
          <w:sz w:val="28"/>
          <w:szCs w:val="28"/>
        </w:rPr>
        <w:t>Распоряжение Правительства от 29.05.2015 г. № 996-р «Стратегия развития воспитания в Российской Федерации на период до 2025 года»;</w:t>
      </w:r>
    </w:p>
    <w:p w:rsidR="00F12A9E" w:rsidRPr="006F0EED" w:rsidRDefault="00154293" w:rsidP="00252156">
      <w:pPr>
        <w:pStyle w:val="11"/>
        <w:numPr>
          <w:ilvl w:val="0"/>
          <w:numId w:val="2"/>
        </w:numPr>
        <w:shd w:val="clear" w:color="auto" w:fill="auto"/>
        <w:tabs>
          <w:tab w:val="left" w:pos="851"/>
        </w:tabs>
        <w:spacing w:line="360" w:lineRule="auto"/>
        <w:ind w:left="0" w:firstLine="567"/>
        <w:rPr>
          <w:sz w:val="28"/>
          <w:szCs w:val="28"/>
        </w:rPr>
      </w:pPr>
      <w:r w:rsidRPr="006F0EED">
        <w:rPr>
          <w:sz w:val="28"/>
          <w:szCs w:val="28"/>
        </w:rPr>
        <w:t>Постановление Правительства Российской Федерации от 26.12.2017 г. № 1642 «Об утверждении государственной программы Российской Федерации «Развитие образования»;</w:t>
      </w:r>
    </w:p>
    <w:p w:rsidR="001D352A" w:rsidRPr="006F0EED" w:rsidRDefault="000F16A9" w:rsidP="00252156">
      <w:pPr>
        <w:pStyle w:val="11"/>
        <w:numPr>
          <w:ilvl w:val="0"/>
          <w:numId w:val="2"/>
        </w:numPr>
        <w:shd w:val="clear" w:color="auto" w:fill="auto"/>
        <w:tabs>
          <w:tab w:val="left" w:pos="851"/>
        </w:tabs>
        <w:spacing w:line="360" w:lineRule="auto"/>
        <w:ind w:left="0" w:firstLine="567"/>
        <w:rPr>
          <w:sz w:val="28"/>
          <w:szCs w:val="28"/>
        </w:rPr>
      </w:pPr>
      <w:r w:rsidRPr="006F0EED">
        <w:rPr>
          <w:sz w:val="28"/>
          <w:szCs w:val="28"/>
        </w:rPr>
        <w:t xml:space="preserve">Распоряжение Правительства Российской Федерации от 12.12.2015 г. № 2470-р «О плане </w:t>
      </w:r>
      <w:r w:rsidR="001D352A" w:rsidRPr="006F0EED">
        <w:rPr>
          <w:sz w:val="28"/>
          <w:szCs w:val="28"/>
        </w:rPr>
        <w:t>мероприятий по реализации Основ государственной молодежной политики Российской Ф</w:t>
      </w:r>
      <w:r w:rsidRPr="006F0EED">
        <w:rPr>
          <w:sz w:val="28"/>
          <w:szCs w:val="28"/>
        </w:rPr>
        <w:t>едерации на период до 2025 года»</w:t>
      </w:r>
      <w:r w:rsidR="001D352A" w:rsidRPr="006F0EED">
        <w:rPr>
          <w:sz w:val="28"/>
          <w:szCs w:val="28"/>
        </w:rPr>
        <w:t>;</w:t>
      </w:r>
    </w:p>
    <w:p w:rsidR="00154293" w:rsidRPr="006F0EED" w:rsidRDefault="00154293" w:rsidP="00252156">
      <w:pPr>
        <w:pStyle w:val="11"/>
        <w:numPr>
          <w:ilvl w:val="0"/>
          <w:numId w:val="2"/>
        </w:numPr>
        <w:shd w:val="clear" w:color="auto" w:fill="auto"/>
        <w:tabs>
          <w:tab w:val="left" w:pos="851"/>
        </w:tabs>
        <w:spacing w:line="360" w:lineRule="auto"/>
        <w:ind w:left="0" w:firstLine="567"/>
        <w:rPr>
          <w:sz w:val="28"/>
          <w:szCs w:val="28"/>
        </w:rPr>
      </w:pPr>
      <w:r w:rsidRPr="006F0EED">
        <w:rPr>
          <w:sz w:val="28"/>
          <w:szCs w:val="28"/>
        </w:rPr>
        <w:t>Послания Президента России Федеральному Собранию Российской Федерации</w:t>
      </w:r>
      <w:r w:rsidR="00831889" w:rsidRPr="006F0EED">
        <w:rPr>
          <w:sz w:val="28"/>
          <w:szCs w:val="28"/>
        </w:rPr>
        <w:t>;</w:t>
      </w:r>
    </w:p>
    <w:p w:rsidR="001D352A" w:rsidRPr="006F0EED" w:rsidRDefault="00233DED" w:rsidP="00252156">
      <w:pPr>
        <w:pStyle w:val="11"/>
        <w:numPr>
          <w:ilvl w:val="0"/>
          <w:numId w:val="2"/>
        </w:numPr>
        <w:shd w:val="clear" w:color="auto" w:fill="auto"/>
        <w:tabs>
          <w:tab w:val="left" w:pos="851"/>
        </w:tabs>
        <w:spacing w:line="360" w:lineRule="auto"/>
        <w:ind w:left="0" w:firstLine="567"/>
        <w:rPr>
          <w:sz w:val="28"/>
          <w:szCs w:val="28"/>
        </w:rPr>
      </w:pPr>
      <w:r w:rsidRPr="006F0EED">
        <w:rPr>
          <w:sz w:val="28"/>
          <w:szCs w:val="28"/>
        </w:rPr>
        <w:t>П</w:t>
      </w:r>
      <w:r w:rsidR="001D352A" w:rsidRPr="006F0EED">
        <w:rPr>
          <w:sz w:val="28"/>
          <w:szCs w:val="28"/>
        </w:rPr>
        <w:t xml:space="preserve">исьмо Министерства образования и науки Российской Федерации от </w:t>
      </w:r>
      <w:r w:rsidR="001D352A" w:rsidRPr="006F0EED">
        <w:rPr>
          <w:sz w:val="28"/>
          <w:szCs w:val="28"/>
        </w:rPr>
        <w:lastRenderedPageBreak/>
        <w:t>14.02.2014 г. № ВК-262/09 «Методические рекомендации о создании и деятельности советов обучающихся в образовательных организациях»;</w:t>
      </w:r>
    </w:p>
    <w:p w:rsidR="00154293" w:rsidRPr="006F0EED" w:rsidRDefault="001D352A" w:rsidP="00252156">
      <w:pPr>
        <w:pStyle w:val="11"/>
        <w:numPr>
          <w:ilvl w:val="0"/>
          <w:numId w:val="2"/>
        </w:numPr>
        <w:shd w:val="clear" w:color="auto" w:fill="auto"/>
        <w:tabs>
          <w:tab w:val="left" w:pos="851"/>
        </w:tabs>
        <w:spacing w:line="360" w:lineRule="auto"/>
        <w:ind w:left="0" w:firstLine="567"/>
        <w:rPr>
          <w:sz w:val="28"/>
          <w:szCs w:val="28"/>
        </w:rPr>
      </w:pPr>
      <w:r w:rsidRPr="006F0EED">
        <w:rPr>
          <w:sz w:val="28"/>
          <w:szCs w:val="28"/>
        </w:rPr>
        <w:t>Приказ Федеральной службы по надзору в сфере образования и науки (Рособрнадзор) от 14.08.2020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предоставления информации»;</w:t>
      </w:r>
    </w:p>
    <w:p w:rsidR="00F12A9E" w:rsidRPr="006F0EED" w:rsidRDefault="001D352A" w:rsidP="00252156">
      <w:pPr>
        <w:pStyle w:val="11"/>
        <w:numPr>
          <w:ilvl w:val="0"/>
          <w:numId w:val="2"/>
        </w:numPr>
        <w:shd w:val="clear" w:color="auto" w:fill="auto"/>
        <w:tabs>
          <w:tab w:val="left" w:pos="851"/>
        </w:tabs>
        <w:spacing w:line="360" w:lineRule="auto"/>
        <w:ind w:left="0" w:firstLine="567"/>
        <w:rPr>
          <w:b/>
          <w:sz w:val="28"/>
          <w:szCs w:val="28"/>
        </w:rPr>
      </w:pPr>
      <w:r w:rsidRPr="006F0EED">
        <w:rPr>
          <w:rStyle w:val="ab"/>
          <w:b w:val="0"/>
          <w:sz w:val="28"/>
          <w:szCs w:val="28"/>
          <w:shd w:val="clear" w:color="auto" w:fill="FFFFFF"/>
        </w:rPr>
        <w:t>Комплексный план противо</w:t>
      </w:r>
      <w:r w:rsidRPr="006F0EED">
        <w:rPr>
          <w:rStyle w:val="ab"/>
          <w:b w:val="0"/>
          <w:sz w:val="28"/>
          <w:szCs w:val="28"/>
        </w:rPr>
        <w:t>действия идеологии терроризма в</w:t>
      </w:r>
      <w:r w:rsidR="001D2E04" w:rsidRPr="006F0EED">
        <w:rPr>
          <w:rStyle w:val="ab"/>
          <w:b w:val="0"/>
          <w:sz w:val="28"/>
          <w:szCs w:val="28"/>
        </w:rPr>
        <w:t xml:space="preserve"> </w:t>
      </w:r>
      <w:r w:rsidRPr="006F0EED">
        <w:rPr>
          <w:rStyle w:val="ab"/>
          <w:b w:val="0"/>
          <w:sz w:val="28"/>
          <w:szCs w:val="28"/>
          <w:shd w:val="clear" w:color="auto" w:fill="FFFFFF"/>
        </w:rPr>
        <w:t xml:space="preserve">Российской Федерации на 2019 – 2023 годы </w:t>
      </w:r>
      <w:r w:rsidRPr="006F0EED">
        <w:rPr>
          <w:sz w:val="28"/>
          <w:szCs w:val="28"/>
          <w:shd w:val="clear" w:color="auto" w:fill="FFFFFF"/>
        </w:rPr>
        <w:t>(утвержден Президентом Российской Федерации 28 декабря 2018 г.</w:t>
      </w:r>
      <w:r w:rsidR="001D2E04" w:rsidRPr="006F0EED">
        <w:rPr>
          <w:sz w:val="28"/>
          <w:szCs w:val="28"/>
          <w:shd w:val="clear" w:color="auto" w:fill="FFFFFF"/>
        </w:rPr>
        <w:t>,</w:t>
      </w:r>
      <w:r w:rsidRPr="006F0EED">
        <w:rPr>
          <w:sz w:val="28"/>
          <w:szCs w:val="28"/>
          <w:shd w:val="clear" w:color="auto" w:fill="FFFFFF"/>
        </w:rPr>
        <w:t xml:space="preserve"> № Пр-2665)</w:t>
      </w:r>
      <w:r w:rsidR="00EA5B43" w:rsidRPr="006F0EED">
        <w:rPr>
          <w:sz w:val="28"/>
          <w:szCs w:val="28"/>
          <w:shd w:val="clear" w:color="auto" w:fill="FFFFFF"/>
        </w:rPr>
        <w:t>;</w:t>
      </w:r>
    </w:p>
    <w:p w:rsidR="00F12A9E" w:rsidRPr="006F0EED" w:rsidRDefault="00512772" w:rsidP="00252156">
      <w:pPr>
        <w:pStyle w:val="11"/>
        <w:numPr>
          <w:ilvl w:val="0"/>
          <w:numId w:val="2"/>
        </w:numPr>
        <w:shd w:val="clear" w:color="auto" w:fill="auto"/>
        <w:tabs>
          <w:tab w:val="left" w:pos="851"/>
        </w:tabs>
        <w:spacing w:line="360" w:lineRule="auto"/>
        <w:ind w:left="0" w:firstLine="567"/>
        <w:rPr>
          <w:b/>
          <w:sz w:val="28"/>
          <w:szCs w:val="28"/>
        </w:rPr>
      </w:pPr>
      <w:r w:rsidRPr="006F0EED">
        <w:rPr>
          <w:sz w:val="28"/>
          <w:szCs w:val="28"/>
          <w:shd w:val="clear" w:color="auto" w:fill="FFFFFF"/>
        </w:rPr>
        <w:t>Постановление Правительства РФ от 26.12.2017 № 1642 «Об утверждении государственной программы Российской Федерации «Развитие образования»</w:t>
      </w:r>
      <w:r w:rsidR="00EA5B43" w:rsidRPr="006F0EED">
        <w:rPr>
          <w:sz w:val="28"/>
          <w:szCs w:val="28"/>
          <w:shd w:val="clear" w:color="auto" w:fill="FFFFFF"/>
        </w:rPr>
        <w:t>;</w:t>
      </w:r>
    </w:p>
    <w:p w:rsidR="00EA5B43" w:rsidRPr="006F0EED" w:rsidRDefault="00512772" w:rsidP="00252156">
      <w:pPr>
        <w:pStyle w:val="11"/>
        <w:numPr>
          <w:ilvl w:val="0"/>
          <w:numId w:val="2"/>
        </w:numPr>
        <w:shd w:val="clear" w:color="auto" w:fill="auto"/>
        <w:tabs>
          <w:tab w:val="left" w:pos="851"/>
        </w:tabs>
        <w:spacing w:line="360" w:lineRule="auto"/>
        <w:ind w:left="0" w:firstLine="567"/>
        <w:rPr>
          <w:b/>
          <w:sz w:val="28"/>
          <w:szCs w:val="28"/>
        </w:rPr>
      </w:pPr>
      <w:r w:rsidRPr="006F0EED">
        <w:rPr>
          <w:sz w:val="28"/>
          <w:szCs w:val="28"/>
          <w:shd w:val="clear" w:color="auto" w:fill="FFFFFF"/>
        </w:rPr>
        <w:t>Распоряжение Правительства РФ от 24 ноября 2020 г. № 3081-р «Об утверждении стратегии</w:t>
      </w:r>
      <w:r w:rsidR="00F12A9E" w:rsidRPr="006F0EED">
        <w:rPr>
          <w:sz w:val="28"/>
          <w:szCs w:val="28"/>
          <w:shd w:val="clear" w:color="auto" w:fill="FFFFFF"/>
        </w:rPr>
        <w:t xml:space="preserve"> развития физической культуры и спорта в Российской Федерации на период до 2030 года</w:t>
      </w:r>
      <w:r w:rsidRPr="006F0EED">
        <w:rPr>
          <w:sz w:val="28"/>
          <w:szCs w:val="28"/>
          <w:shd w:val="clear" w:color="auto" w:fill="FFFFFF"/>
        </w:rPr>
        <w:t>»</w:t>
      </w:r>
      <w:r w:rsidR="00EA5B43" w:rsidRPr="006F0EED">
        <w:rPr>
          <w:sz w:val="28"/>
          <w:szCs w:val="28"/>
          <w:shd w:val="clear" w:color="auto" w:fill="FFFFFF"/>
        </w:rPr>
        <w:t>.</w:t>
      </w:r>
    </w:p>
    <w:p w:rsidR="001D352A" w:rsidRPr="006F0EED" w:rsidRDefault="001D352A" w:rsidP="00252156">
      <w:pPr>
        <w:pStyle w:val="a8"/>
        <w:spacing w:after="0" w:line="360" w:lineRule="auto"/>
        <w:ind w:left="567"/>
        <w:jc w:val="both"/>
        <w:rPr>
          <w:rFonts w:ascii="Times New Roman" w:hAnsi="Times New Roman" w:cs="Times New Roman"/>
          <w:bCs/>
          <w:iCs/>
          <w:sz w:val="28"/>
          <w:szCs w:val="28"/>
        </w:rPr>
      </w:pPr>
      <w:r w:rsidRPr="006F0EED">
        <w:rPr>
          <w:rFonts w:ascii="Times New Roman" w:hAnsi="Times New Roman" w:cs="Times New Roman"/>
          <w:bCs/>
          <w:iCs/>
          <w:sz w:val="28"/>
          <w:szCs w:val="28"/>
        </w:rPr>
        <w:t xml:space="preserve">Рабочая программа воспитания </w:t>
      </w:r>
      <w:r w:rsidR="00F12A9E" w:rsidRPr="006F0EED">
        <w:rPr>
          <w:rFonts w:ascii="Times New Roman" w:hAnsi="Times New Roman" w:cs="Times New Roman"/>
          <w:bCs/>
          <w:iCs/>
          <w:sz w:val="28"/>
          <w:szCs w:val="28"/>
        </w:rPr>
        <w:t>разработана</w:t>
      </w:r>
      <w:r w:rsidRPr="006F0EED">
        <w:rPr>
          <w:rFonts w:ascii="Times New Roman" w:hAnsi="Times New Roman" w:cs="Times New Roman"/>
          <w:bCs/>
          <w:iCs/>
          <w:sz w:val="28"/>
          <w:szCs w:val="28"/>
        </w:rPr>
        <w:t xml:space="preserve"> с учетом:</w:t>
      </w:r>
    </w:p>
    <w:p w:rsidR="001D352A" w:rsidRPr="006F0EED" w:rsidRDefault="001D352A" w:rsidP="00252156">
      <w:pPr>
        <w:pStyle w:val="a8"/>
        <w:numPr>
          <w:ilvl w:val="0"/>
          <w:numId w:val="1"/>
        </w:numPr>
        <w:tabs>
          <w:tab w:val="left" w:pos="851"/>
        </w:tabs>
        <w:spacing w:after="0" w:line="360" w:lineRule="auto"/>
        <w:ind w:left="0" w:firstLine="567"/>
        <w:jc w:val="both"/>
        <w:rPr>
          <w:rFonts w:ascii="Times New Roman" w:hAnsi="Times New Roman" w:cs="Times New Roman"/>
          <w:bCs/>
          <w:iCs/>
          <w:sz w:val="28"/>
          <w:szCs w:val="28"/>
        </w:rPr>
      </w:pPr>
      <w:r w:rsidRPr="006F0EED">
        <w:rPr>
          <w:rFonts w:ascii="Times New Roman" w:hAnsi="Times New Roman" w:cs="Times New Roman"/>
          <w:bCs/>
          <w:iCs/>
          <w:sz w:val="28"/>
          <w:szCs w:val="28"/>
        </w:rPr>
        <w:t>требований к организации воспитания обучающихс</w:t>
      </w:r>
      <w:r w:rsidR="008A6E87" w:rsidRPr="006F0EED">
        <w:rPr>
          <w:rFonts w:ascii="Times New Roman" w:hAnsi="Times New Roman" w:cs="Times New Roman"/>
          <w:bCs/>
          <w:iCs/>
          <w:sz w:val="28"/>
          <w:szCs w:val="28"/>
        </w:rPr>
        <w:t>я, сформулированны</w:t>
      </w:r>
      <w:r w:rsidR="00146CB9" w:rsidRPr="006F0EED">
        <w:rPr>
          <w:rFonts w:ascii="Times New Roman" w:hAnsi="Times New Roman" w:cs="Times New Roman"/>
          <w:bCs/>
          <w:iCs/>
          <w:sz w:val="28"/>
          <w:szCs w:val="28"/>
        </w:rPr>
        <w:t>х</w:t>
      </w:r>
      <w:r w:rsidR="008A6E87" w:rsidRPr="006F0EED">
        <w:rPr>
          <w:rFonts w:ascii="Times New Roman" w:hAnsi="Times New Roman" w:cs="Times New Roman"/>
          <w:bCs/>
          <w:iCs/>
          <w:sz w:val="28"/>
          <w:szCs w:val="28"/>
        </w:rPr>
        <w:t xml:space="preserve"> в ст. 12.1.</w:t>
      </w:r>
      <w:r w:rsidRPr="006F0EED">
        <w:rPr>
          <w:rFonts w:ascii="Times New Roman" w:hAnsi="Times New Roman" w:cs="Times New Roman"/>
          <w:bCs/>
          <w:iCs/>
          <w:sz w:val="28"/>
          <w:szCs w:val="28"/>
        </w:rPr>
        <w:t xml:space="preserve"> «Общие требования к организации воспитания обучающихся» Федерального закон</w:t>
      </w:r>
      <w:r w:rsidR="00F12A9E" w:rsidRPr="006F0EED">
        <w:rPr>
          <w:rFonts w:ascii="Times New Roman" w:hAnsi="Times New Roman" w:cs="Times New Roman"/>
          <w:bCs/>
          <w:iCs/>
          <w:sz w:val="28"/>
          <w:szCs w:val="28"/>
        </w:rPr>
        <w:t>а «</w:t>
      </w:r>
      <w:r w:rsidR="007B395B" w:rsidRPr="006F0EED">
        <w:rPr>
          <w:rFonts w:ascii="Times New Roman" w:hAnsi="Times New Roman" w:cs="Times New Roman"/>
          <w:bCs/>
          <w:iCs/>
          <w:sz w:val="28"/>
          <w:szCs w:val="28"/>
        </w:rPr>
        <w:t>Об образовании в Российской Федерации</w:t>
      </w:r>
      <w:r w:rsidR="00F12A9E" w:rsidRPr="006F0EED">
        <w:rPr>
          <w:rFonts w:ascii="Times New Roman" w:hAnsi="Times New Roman" w:cs="Times New Roman"/>
          <w:bCs/>
          <w:iCs/>
          <w:sz w:val="28"/>
          <w:szCs w:val="28"/>
        </w:rPr>
        <w:t>» №</w:t>
      </w:r>
      <w:r w:rsidRPr="006F0EED">
        <w:rPr>
          <w:rFonts w:ascii="Times New Roman" w:hAnsi="Times New Roman" w:cs="Times New Roman"/>
          <w:bCs/>
          <w:iCs/>
          <w:sz w:val="28"/>
          <w:szCs w:val="28"/>
        </w:rPr>
        <w:t xml:space="preserve"> 273-ФЗ, определивших обязательность включения в образовательную программу бакалавриата и специалитета всех направлений подготовки рабочей программы воспитания и календарно</w:t>
      </w:r>
      <w:r w:rsidR="00F12A9E" w:rsidRPr="006F0EED">
        <w:rPr>
          <w:rFonts w:ascii="Times New Roman" w:hAnsi="Times New Roman" w:cs="Times New Roman"/>
          <w:bCs/>
          <w:iCs/>
          <w:sz w:val="28"/>
          <w:szCs w:val="28"/>
        </w:rPr>
        <w:t>го плана воспитательной работы;</w:t>
      </w:r>
    </w:p>
    <w:p w:rsidR="00F12A9E" w:rsidRPr="006F0EED" w:rsidRDefault="001D352A" w:rsidP="00252156">
      <w:pPr>
        <w:pStyle w:val="a8"/>
        <w:numPr>
          <w:ilvl w:val="0"/>
          <w:numId w:val="1"/>
        </w:numPr>
        <w:tabs>
          <w:tab w:val="left" w:pos="851"/>
        </w:tabs>
        <w:spacing w:after="0" w:line="360" w:lineRule="auto"/>
        <w:ind w:left="0" w:firstLine="567"/>
        <w:jc w:val="both"/>
        <w:rPr>
          <w:rFonts w:ascii="Times New Roman" w:hAnsi="Times New Roman" w:cs="Times New Roman"/>
          <w:sz w:val="28"/>
          <w:szCs w:val="28"/>
        </w:rPr>
      </w:pPr>
      <w:r w:rsidRPr="006F0EED">
        <w:rPr>
          <w:rFonts w:ascii="Times New Roman" w:hAnsi="Times New Roman" w:cs="Times New Roman"/>
          <w:bCs/>
          <w:iCs/>
          <w:sz w:val="28"/>
          <w:szCs w:val="28"/>
        </w:rPr>
        <w:t xml:space="preserve">результатов современных исследований </w:t>
      </w:r>
      <w:r w:rsidR="00B53352" w:rsidRPr="006F0EED">
        <w:rPr>
          <w:rFonts w:ascii="Times New Roman" w:hAnsi="Times New Roman" w:cs="Times New Roman"/>
          <w:bCs/>
          <w:iCs/>
          <w:sz w:val="28"/>
          <w:szCs w:val="28"/>
        </w:rPr>
        <w:t xml:space="preserve">поведения </w:t>
      </w:r>
      <w:r w:rsidRPr="006F0EED">
        <w:rPr>
          <w:rFonts w:ascii="Times New Roman" w:hAnsi="Times New Roman" w:cs="Times New Roman"/>
          <w:bCs/>
          <w:iCs/>
          <w:sz w:val="28"/>
          <w:szCs w:val="28"/>
        </w:rPr>
        <w:t>студенческой молодежи как социальной группы,</w:t>
      </w:r>
      <w:r w:rsidR="00263E2F" w:rsidRPr="006F0EED">
        <w:rPr>
          <w:rFonts w:ascii="Times New Roman" w:hAnsi="Times New Roman" w:cs="Times New Roman"/>
          <w:bCs/>
          <w:iCs/>
          <w:sz w:val="28"/>
          <w:szCs w:val="28"/>
        </w:rPr>
        <w:t xml:space="preserve"> </w:t>
      </w:r>
      <w:r w:rsidRPr="006F0EED">
        <w:rPr>
          <w:rFonts w:ascii="Times New Roman" w:hAnsi="Times New Roman" w:cs="Times New Roman"/>
          <w:bCs/>
          <w:iCs/>
          <w:sz w:val="28"/>
          <w:szCs w:val="28"/>
        </w:rPr>
        <w:t>для</w:t>
      </w:r>
      <w:r w:rsidR="00263E2F" w:rsidRPr="006F0EED">
        <w:rPr>
          <w:rFonts w:ascii="Times New Roman" w:hAnsi="Times New Roman" w:cs="Times New Roman"/>
          <w:bCs/>
          <w:iCs/>
          <w:sz w:val="28"/>
          <w:szCs w:val="28"/>
        </w:rPr>
        <w:t xml:space="preserve"> </w:t>
      </w:r>
      <w:r w:rsidRPr="006F0EED">
        <w:rPr>
          <w:rFonts w:ascii="Times New Roman" w:hAnsi="Times New Roman" w:cs="Times New Roman"/>
          <w:bCs/>
          <w:iCs/>
          <w:sz w:val="28"/>
          <w:szCs w:val="28"/>
        </w:rPr>
        <w:t>которой характерны</w:t>
      </w:r>
      <w:r w:rsidRPr="006F0EED">
        <w:rPr>
          <w:rFonts w:ascii="Times New Roman" w:hAnsi="Times New Roman" w:cs="Times New Roman"/>
          <w:sz w:val="28"/>
          <w:szCs w:val="28"/>
        </w:rPr>
        <w:t>: устойчивая ориентация на выстраивание стратегии собственного поведения для достижения поставленной цели; стремление к познанию себя; трудности в выстраивании межличностного взаимодействия (дружеско</w:t>
      </w:r>
      <w:r w:rsidR="00B53352" w:rsidRPr="006F0EED">
        <w:rPr>
          <w:rFonts w:ascii="Times New Roman" w:hAnsi="Times New Roman" w:cs="Times New Roman"/>
          <w:sz w:val="28"/>
          <w:szCs w:val="28"/>
        </w:rPr>
        <w:t>го</w:t>
      </w:r>
      <w:r w:rsidRPr="006F0EED">
        <w:rPr>
          <w:rFonts w:ascii="Times New Roman" w:hAnsi="Times New Roman" w:cs="Times New Roman"/>
          <w:sz w:val="28"/>
          <w:szCs w:val="28"/>
        </w:rPr>
        <w:t>, делово</w:t>
      </w:r>
      <w:r w:rsidR="00B53352" w:rsidRPr="006F0EED">
        <w:rPr>
          <w:rFonts w:ascii="Times New Roman" w:hAnsi="Times New Roman" w:cs="Times New Roman"/>
          <w:sz w:val="28"/>
          <w:szCs w:val="28"/>
        </w:rPr>
        <w:t>го</w:t>
      </w:r>
      <w:r w:rsidRPr="006F0EED">
        <w:rPr>
          <w:rFonts w:ascii="Times New Roman" w:hAnsi="Times New Roman" w:cs="Times New Roman"/>
          <w:sz w:val="28"/>
          <w:szCs w:val="28"/>
        </w:rPr>
        <w:t>, семейно</w:t>
      </w:r>
      <w:r w:rsidR="00B53352" w:rsidRPr="006F0EED">
        <w:rPr>
          <w:rFonts w:ascii="Times New Roman" w:hAnsi="Times New Roman" w:cs="Times New Roman"/>
          <w:sz w:val="28"/>
          <w:szCs w:val="28"/>
        </w:rPr>
        <w:t>го</w:t>
      </w:r>
      <w:r w:rsidRPr="006F0EED">
        <w:rPr>
          <w:rFonts w:ascii="Times New Roman" w:hAnsi="Times New Roman" w:cs="Times New Roman"/>
          <w:sz w:val="28"/>
          <w:szCs w:val="28"/>
        </w:rPr>
        <w:t>); незавершенность развития социального интеллекта</w:t>
      </w:r>
      <w:r w:rsidR="00F12A9E" w:rsidRPr="006F0EED">
        <w:rPr>
          <w:rFonts w:ascii="Times New Roman" w:hAnsi="Times New Roman" w:cs="Times New Roman"/>
          <w:sz w:val="28"/>
          <w:szCs w:val="28"/>
        </w:rPr>
        <w:t xml:space="preserve"> и</w:t>
      </w:r>
      <w:r w:rsidRPr="006F0EED">
        <w:rPr>
          <w:rFonts w:ascii="Times New Roman" w:hAnsi="Times New Roman" w:cs="Times New Roman"/>
          <w:sz w:val="28"/>
          <w:szCs w:val="28"/>
        </w:rPr>
        <w:t xml:space="preserve"> умения предвидеть последствия социального поведения; тревожность по поводу своего здоровья, </w:t>
      </w:r>
      <w:r w:rsidRPr="006F0EED">
        <w:rPr>
          <w:rFonts w:ascii="Times New Roman" w:hAnsi="Times New Roman" w:cs="Times New Roman"/>
          <w:sz w:val="28"/>
          <w:szCs w:val="28"/>
        </w:rPr>
        <w:lastRenderedPageBreak/>
        <w:t>безопасности, благополучия и жизненных перспектив; активность в новых практ</w:t>
      </w:r>
      <w:r w:rsidR="00F12A9E" w:rsidRPr="006F0EED">
        <w:rPr>
          <w:rFonts w:ascii="Times New Roman" w:hAnsi="Times New Roman" w:cs="Times New Roman"/>
          <w:sz w:val="28"/>
          <w:szCs w:val="28"/>
        </w:rPr>
        <w:t>иках гражданского участия и др.;</w:t>
      </w:r>
    </w:p>
    <w:p w:rsidR="006D7977" w:rsidRPr="006F0EED" w:rsidRDefault="00F12A9E" w:rsidP="00252156">
      <w:pPr>
        <w:pStyle w:val="a8"/>
        <w:numPr>
          <w:ilvl w:val="0"/>
          <w:numId w:val="1"/>
        </w:numPr>
        <w:tabs>
          <w:tab w:val="left" w:pos="851"/>
        </w:tabs>
        <w:spacing w:after="0" w:line="360" w:lineRule="auto"/>
        <w:ind w:left="0" w:firstLine="567"/>
        <w:jc w:val="both"/>
        <w:rPr>
          <w:rFonts w:ascii="Times New Roman" w:hAnsi="Times New Roman" w:cs="Times New Roman"/>
          <w:sz w:val="28"/>
          <w:szCs w:val="28"/>
        </w:rPr>
      </w:pPr>
      <w:r w:rsidRPr="006F0EED">
        <w:rPr>
          <w:rFonts w:ascii="Times New Roman" w:hAnsi="Times New Roman" w:cs="Times New Roman"/>
          <w:bCs/>
          <w:iCs/>
          <w:sz w:val="28"/>
          <w:szCs w:val="28"/>
        </w:rPr>
        <w:t>результатов</w:t>
      </w:r>
      <w:r w:rsidR="001D352A" w:rsidRPr="006F0EED">
        <w:rPr>
          <w:rFonts w:ascii="Times New Roman" w:hAnsi="Times New Roman" w:cs="Times New Roman"/>
          <w:bCs/>
          <w:iCs/>
          <w:sz w:val="28"/>
          <w:szCs w:val="28"/>
        </w:rPr>
        <w:t xml:space="preserve"> исследований новых моделей высшего образ</w:t>
      </w:r>
      <w:r w:rsidRPr="006F0EED">
        <w:rPr>
          <w:rFonts w:ascii="Times New Roman" w:hAnsi="Times New Roman" w:cs="Times New Roman"/>
          <w:bCs/>
          <w:iCs/>
          <w:sz w:val="28"/>
          <w:szCs w:val="28"/>
        </w:rPr>
        <w:t>ования (университет 3.0 и 4.0),</w:t>
      </w:r>
      <w:r w:rsidR="001D352A" w:rsidRPr="006F0EED">
        <w:rPr>
          <w:rFonts w:ascii="Times New Roman" w:hAnsi="Times New Roman" w:cs="Times New Roman"/>
          <w:bCs/>
          <w:iCs/>
          <w:sz w:val="28"/>
          <w:szCs w:val="28"/>
        </w:rPr>
        <w:t xml:space="preserve"> организационной структуры, уклада и корпоративной культуры вуза</w:t>
      </w:r>
      <w:r w:rsidR="00146CB9" w:rsidRPr="006F0EED">
        <w:rPr>
          <w:rFonts w:ascii="Times New Roman" w:hAnsi="Times New Roman" w:cs="Times New Roman"/>
          <w:sz w:val="28"/>
          <w:szCs w:val="28"/>
        </w:rPr>
        <w:t>, раскрывающих</w:t>
      </w:r>
      <w:r w:rsidR="001D352A" w:rsidRPr="006F0EED">
        <w:rPr>
          <w:rFonts w:ascii="Times New Roman" w:hAnsi="Times New Roman" w:cs="Times New Roman"/>
          <w:sz w:val="28"/>
          <w:szCs w:val="28"/>
        </w:rPr>
        <w:t xml:space="preserve"> взаимосвязь общей и профессиональной культуры личности</w:t>
      </w:r>
      <w:r w:rsidRPr="006F0EED">
        <w:rPr>
          <w:rFonts w:ascii="Times New Roman" w:hAnsi="Times New Roman" w:cs="Times New Roman"/>
          <w:sz w:val="28"/>
          <w:szCs w:val="28"/>
        </w:rPr>
        <w:t xml:space="preserve">; </w:t>
      </w:r>
      <w:r w:rsidR="001D352A" w:rsidRPr="006F0EED">
        <w:rPr>
          <w:rFonts w:ascii="Times New Roman" w:hAnsi="Times New Roman" w:cs="Times New Roman"/>
          <w:sz w:val="28"/>
          <w:szCs w:val="28"/>
        </w:rPr>
        <w:t xml:space="preserve">выбора целей деятельности (индивидуальной и коллективной) и средств их достижения, </w:t>
      </w:r>
      <w:r w:rsidR="00396E34" w:rsidRPr="006F0EED">
        <w:rPr>
          <w:rFonts w:ascii="Times New Roman" w:hAnsi="Times New Roman" w:cs="Times New Roman"/>
          <w:sz w:val="28"/>
          <w:szCs w:val="28"/>
        </w:rPr>
        <w:t>становящихся</w:t>
      </w:r>
      <w:r w:rsidR="001D352A" w:rsidRPr="006F0EED">
        <w:rPr>
          <w:rFonts w:ascii="Times New Roman" w:hAnsi="Times New Roman" w:cs="Times New Roman"/>
          <w:sz w:val="28"/>
          <w:szCs w:val="28"/>
        </w:rPr>
        <w:t xml:space="preserve"> личностным достоянием выпускников вуза.</w:t>
      </w:r>
    </w:p>
    <w:p w:rsidR="001D352A" w:rsidRPr="006F0EED" w:rsidRDefault="008A6E87" w:rsidP="00252156">
      <w:pPr>
        <w:spacing w:after="0" w:line="360" w:lineRule="auto"/>
        <w:ind w:firstLine="567"/>
        <w:jc w:val="both"/>
        <w:rPr>
          <w:rFonts w:ascii="Times New Roman" w:hAnsi="Times New Roman" w:cs="Times New Roman"/>
          <w:sz w:val="28"/>
          <w:szCs w:val="28"/>
        </w:rPr>
      </w:pPr>
      <w:r w:rsidRPr="006F0EED">
        <w:rPr>
          <w:rFonts w:ascii="Times New Roman" w:hAnsi="Times New Roman" w:cs="Times New Roman"/>
          <w:sz w:val="28"/>
          <w:szCs w:val="28"/>
        </w:rPr>
        <w:t xml:space="preserve">Рабочая программа воспитания определяет комплекс ключевых характеристик реализуемой воспитательной работы в </w:t>
      </w:r>
      <w:r w:rsidR="005C0A5E" w:rsidRPr="006F0EED">
        <w:rPr>
          <w:rFonts w:ascii="Times New Roman" w:hAnsi="Times New Roman" w:cs="Times New Roman"/>
          <w:sz w:val="28"/>
          <w:szCs w:val="28"/>
        </w:rPr>
        <w:t>Д</w:t>
      </w:r>
      <w:r w:rsidR="00B10DFB" w:rsidRPr="006F0EED">
        <w:rPr>
          <w:rFonts w:ascii="Times New Roman" w:hAnsi="Times New Roman" w:cs="Times New Roman"/>
          <w:sz w:val="28"/>
          <w:szCs w:val="28"/>
        </w:rPr>
        <w:t xml:space="preserve">ИТИ </w:t>
      </w:r>
      <w:r w:rsidRPr="006F0EED">
        <w:rPr>
          <w:rFonts w:ascii="Times New Roman" w:hAnsi="Times New Roman" w:cs="Times New Roman"/>
          <w:sz w:val="28"/>
          <w:szCs w:val="28"/>
        </w:rPr>
        <w:t>НИЯУ МИФИ</w:t>
      </w:r>
      <w:r w:rsidR="00501686" w:rsidRPr="006F0EED">
        <w:rPr>
          <w:rFonts w:ascii="Times New Roman" w:hAnsi="Times New Roman" w:cs="Times New Roman"/>
          <w:sz w:val="28"/>
          <w:szCs w:val="28"/>
        </w:rPr>
        <w:t>,</w:t>
      </w:r>
      <w:r w:rsidR="00471E43" w:rsidRPr="006F0EED">
        <w:rPr>
          <w:rFonts w:ascii="Times New Roman" w:hAnsi="Times New Roman" w:cs="Times New Roman"/>
          <w:sz w:val="28"/>
          <w:szCs w:val="28"/>
        </w:rPr>
        <w:t xml:space="preserve"> учитывая </w:t>
      </w:r>
      <w:r w:rsidR="001D352A" w:rsidRPr="006F0EED">
        <w:rPr>
          <w:rFonts w:ascii="Times New Roman" w:hAnsi="Times New Roman" w:cs="Times New Roman"/>
          <w:sz w:val="28"/>
          <w:szCs w:val="28"/>
        </w:rPr>
        <w:t>задач</w:t>
      </w:r>
      <w:r w:rsidR="00471E43" w:rsidRPr="006F0EED">
        <w:rPr>
          <w:rFonts w:ascii="Times New Roman" w:hAnsi="Times New Roman" w:cs="Times New Roman"/>
          <w:sz w:val="28"/>
          <w:szCs w:val="28"/>
        </w:rPr>
        <w:t>и</w:t>
      </w:r>
      <w:r w:rsidR="001D352A" w:rsidRPr="006F0EED">
        <w:rPr>
          <w:rFonts w:ascii="Times New Roman" w:hAnsi="Times New Roman" w:cs="Times New Roman"/>
          <w:sz w:val="28"/>
          <w:szCs w:val="28"/>
        </w:rPr>
        <w:t xml:space="preserve"> научно-образовательной деятельности вуза, особенност</w:t>
      </w:r>
      <w:r w:rsidR="00471E43" w:rsidRPr="006F0EED">
        <w:rPr>
          <w:rFonts w:ascii="Times New Roman" w:hAnsi="Times New Roman" w:cs="Times New Roman"/>
          <w:sz w:val="28"/>
          <w:szCs w:val="28"/>
        </w:rPr>
        <w:t>и инфраструктуры вуза, традиции</w:t>
      </w:r>
      <w:r w:rsidR="001D352A" w:rsidRPr="006F0EED">
        <w:rPr>
          <w:rFonts w:ascii="Times New Roman" w:hAnsi="Times New Roman" w:cs="Times New Roman"/>
          <w:sz w:val="28"/>
          <w:szCs w:val="28"/>
        </w:rPr>
        <w:t xml:space="preserve"> организации внеаудиторной деятельно</w:t>
      </w:r>
      <w:r w:rsidR="00471E43" w:rsidRPr="006F0EED">
        <w:rPr>
          <w:rFonts w:ascii="Times New Roman" w:hAnsi="Times New Roman" w:cs="Times New Roman"/>
          <w:sz w:val="28"/>
          <w:szCs w:val="28"/>
        </w:rPr>
        <w:t>сти обучающихся,</w:t>
      </w:r>
      <w:r w:rsidR="001D352A" w:rsidRPr="006F0EED">
        <w:rPr>
          <w:rFonts w:ascii="Times New Roman" w:hAnsi="Times New Roman" w:cs="Times New Roman"/>
          <w:sz w:val="28"/>
          <w:szCs w:val="28"/>
        </w:rPr>
        <w:t xml:space="preserve"> сложивши</w:t>
      </w:r>
      <w:r w:rsidR="00471E43" w:rsidRPr="006F0EED">
        <w:rPr>
          <w:rFonts w:ascii="Times New Roman" w:hAnsi="Times New Roman" w:cs="Times New Roman"/>
          <w:sz w:val="28"/>
          <w:szCs w:val="28"/>
        </w:rPr>
        <w:t>еся</w:t>
      </w:r>
      <w:r w:rsidR="001D352A" w:rsidRPr="006F0EED">
        <w:rPr>
          <w:rFonts w:ascii="Times New Roman" w:hAnsi="Times New Roman" w:cs="Times New Roman"/>
          <w:sz w:val="28"/>
          <w:szCs w:val="28"/>
        </w:rPr>
        <w:t xml:space="preserve"> практик</w:t>
      </w:r>
      <w:r w:rsidR="00471E43" w:rsidRPr="006F0EED">
        <w:rPr>
          <w:rFonts w:ascii="Times New Roman" w:hAnsi="Times New Roman" w:cs="Times New Roman"/>
          <w:sz w:val="28"/>
          <w:szCs w:val="28"/>
        </w:rPr>
        <w:t>и</w:t>
      </w:r>
      <w:r w:rsidR="001D352A" w:rsidRPr="006F0EED">
        <w:rPr>
          <w:rFonts w:ascii="Times New Roman" w:hAnsi="Times New Roman" w:cs="Times New Roman"/>
          <w:sz w:val="28"/>
          <w:szCs w:val="28"/>
        </w:rPr>
        <w:t xml:space="preserve"> студенческого самоуправления, норм</w:t>
      </w:r>
      <w:r w:rsidR="00471E43" w:rsidRPr="006F0EED">
        <w:rPr>
          <w:rFonts w:ascii="Times New Roman" w:hAnsi="Times New Roman" w:cs="Times New Roman"/>
          <w:sz w:val="28"/>
          <w:szCs w:val="28"/>
        </w:rPr>
        <w:t>ы</w:t>
      </w:r>
      <w:r w:rsidR="001D352A" w:rsidRPr="006F0EED">
        <w:rPr>
          <w:rFonts w:ascii="Times New Roman" w:hAnsi="Times New Roman" w:cs="Times New Roman"/>
          <w:sz w:val="28"/>
          <w:szCs w:val="28"/>
        </w:rPr>
        <w:t xml:space="preserve"> взаимодействия административно-управленческого, профессорско-преподавательского, учебно-вспомогательного состава и обучающихся</w:t>
      </w:r>
      <w:r w:rsidR="00471E43" w:rsidRPr="006F0EED">
        <w:rPr>
          <w:rFonts w:ascii="Times New Roman" w:hAnsi="Times New Roman" w:cs="Times New Roman"/>
          <w:sz w:val="28"/>
          <w:szCs w:val="28"/>
        </w:rPr>
        <w:t xml:space="preserve"> в образовательной среде вуза.</w:t>
      </w:r>
    </w:p>
    <w:p w:rsidR="00DF5E61" w:rsidRPr="006F0EED" w:rsidRDefault="00DF5E61" w:rsidP="00252156">
      <w:pPr>
        <w:spacing w:after="0" w:line="360" w:lineRule="auto"/>
        <w:ind w:firstLine="567"/>
        <w:jc w:val="both"/>
        <w:rPr>
          <w:rFonts w:ascii="Times New Roman" w:eastAsia="Times New Roman" w:hAnsi="Times New Roman" w:cs="Times New Roman"/>
          <w:sz w:val="28"/>
          <w:szCs w:val="28"/>
        </w:rPr>
      </w:pPr>
      <w:r w:rsidRPr="006F0EED">
        <w:rPr>
          <w:rFonts w:ascii="Times New Roman" w:eastAsia="Times New Roman" w:hAnsi="Times New Roman" w:cs="Times New Roman"/>
          <w:sz w:val="28"/>
          <w:szCs w:val="28"/>
        </w:rPr>
        <w:t>Программа реализуется</w:t>
      </w:r>
      <w:r w:rsidR="00396E34" w:rsidRPr="006F0EED">
        <w:rPr>
          <w:rFonts w:ascii="Times New Roman" w:eastAsia="Times New Roman" w:hAnsi="Times New Roman" w:cs="Times New Roman"/>
          <w:sz w:val="28"/>
          <w:szCs w:val="28"/>
        </w:rPr>
        <w:t xml:space="preserve"> </w:t>
      </w:r>
      <w:r w:rsidRPr="006F0EED">
        <w:rPr>
          <w:rFonts w:ascii="Times New Roman" w:eastAsia="Times New Roman" w:hAnsi="Times New Roman" w:cs="Times New Roman"/>
          <w:sz w:val="28"/>
          <w:szCs w:val="28"/>
        </w:rPr>
        <w:t>как в рамках учебной деятельности (через содержание образования, контекстное обучение, организацию интера</w:t>
      </w:r>
      <w:r w:rsidR="00AA3303" w:rsidRPr="006F0EED">
        <w:rPr>
          <w:rFonts w:ascii="Times New Roman" w:eastAsia="Times New Roman" w:hAnsi="Times New Roman" w:cs="Times New Roman"/>
          <w:sz w:val="28"/>
          <w:szCs w:val="28"/>
        </w:rPr>
        <w:t>к</w:t>
      </w:r>
      <w:r w:rsidRPr="006F0EED">
        <w:rPr>
          <w:rFonts w:ascii="Times New Roman" w:eastAsia="Times New Roman" w:hAnsi="Times New Roman" w:cs="Times New Roman"/>
          <w:sz w:val="28"/>
          <w:szCs w:val="28"/>
        </w:rPr>
        <w:t xml:space="preserve">тивных мероприятий и реализацию специализированных заданий с воспитательным и социальным акцентом), так и </w:t>
      </w:r>
      <w:r w:rsidR="00396E34" w:rsidRPr="006F0EED">
        <w:rPr>
          <w:rFonts w:ascii="Times New Roman" w:eastAsia="Times New Roman" w:hAnsi="Times New Roman" w:cs="Times New Roman"/>
          <w:sz w:val="28"/>
          <w:szCs w:val="28"/>
        </w:rPr>
        <w:t>в рамках</w:t>
      </w:r>
      <w:r w:rsidRPr="006F0EED">
        <w:rPr>
          <w:rFonts w:ascii="Times New Roman" w:eastAsia="Times New Roman" w:hAnsi="Times New Roman" w:cs="Times New Roman"/>
          <w:sz w:val="28"/>
          <w:szCs w:val="28"/>
        </w:rPr>
        <w:t xml:space="preserve"> внеучебной </w:t>
      </w:r>
      <w:r w:rsidR="00396E34" w:rsidRPr="006F0EED">
        <w:rPr>
          <w:rFonts w:ascii="Times New Roman" w:eastAsia="Times New Roman" w:hAnsi="Times New Roman" w:cs="Times New Roman"/>
          <w:sz w:val="28"/>
          <w:szCs w:val="28"/>
        </w:rPr>
        <w:t>работы</w:t>
      </w:r>
      <w:r w:rsidRPr="006F0EED">
        <w:rPr>
          <w:rFonts w:ascii="Times New Roman" w:eastAsia="Times New Roman" w:hAnsi="Times New Roman" w:cs="Times New Roman"/>
          <w:sz w:val="28"/>
          <w:szCs w:val="28"/>
        </w:rPr>
        <w:t xml:space="preserve"> </w:t>
      </w:r>
      <w:r w:rsidR="00396E34" w:rsidRPr="006F0EED">
        <w:rPr>
          <w:rFonts w:ascii="Times New Roman" w:eastAsia="Times New Roman" w:hAnsi="Times New Roman" w:cs="Times New Roman"/>
          <w:sz w:val="28"/>
          <w:szCs w:val="28"/>
        </w:rPr>
        <w:t>посредством</w:t>
      </w:r>
      <w:r w:rsidRPr="006F0EED">
        <w:rPr>
          <w:rFonts w:ascii="Times New Roman" w:eastAsia="Times New Roman" w:hAnsi="Times New Roman" w:cs="Times New Roman"/>
          <w:sz w:val="28"/>
          <w:szCs w:val="28"/>
        </w:rPr>
        <w:t xml:space="preserve"> включени</w:t>
      </w:r>
      <w:r w:rsidR="00396E34" w:rsidRPr="006F0EED">
        <w:rPr>
          <w:rFonts w:ascii="Times New Roman" w:eastAsia="Times New Roman" w:hAnsi="Times New Roman" w:cs="Times New Roman"/>
          <w:sz w:val="28"/>
          <w:szCs w:val="28"/>
        </w:rPr>
        <w:t xml:space="preserve">я студентов в разноплановую </w:t>
      </w:r>
      <w:r w:rsidRPr="006F0EED">
        <w:rPr>
          <w:rFonts w:ascii="Times New Roman" w:eastAsia="Times New Roman" w:hAnsi="Times New Roman" w:cs="Times New Roman"/>
          <w:sz w:val="28"/>
          <w:szCs w:val="28"/>
        </w:rPr>
        <w:t>научную, культурно-просветительскую, общественную, трудовую</w:t>
      </w:r>
      <w:r w:rsidR="00396E34" w:rsidRPr="006F0EED">
        <w:rPr>
          <w:rFonts w:ascii="Times New Roman" w:eastAsia="Times New Roman" w:hAnsi="Times New Roman" w:cs="Times New Roman"/>
          <w:sz w:val="28"/>
          <w:szCs w:val="28"/>
        </w:rPr>
        <w:t xml:space="preserve">, спортивную, творческую </w:t>
      </w:r>
      <w:r w:rsidR="00CA26AE" w:rsidRPr="006F0EED">
        <w:rPr>
          <w:rFonts w:ascii="Times New Roman" w:eastAsia="Times New Roman" w:hAnsi="Times New Roman" w:cs="Times New Roman"/>
          <w:sz w:val="28"/>
          <w:szCs w:val="28"/>
        </w:rPr>
        <w:t xml:space="preserve">и др. </w:t>
      </w:r>
      <w:r w:rsidRPr="006F0EED">
        <w:rPr>
          <w:rFonts w:ascii="Times New Roman" w:eastAsia="Times New Roman" w:hAnsi="Times New Roman" w:cs="Times New Roman"/>
          <w:sz w:val="28"/>
          <w:szCs w:val="28"/>
        </w:rPr>
        <w:t>деятельност</w:t>
      </w:r>
      <w:r w:rsidR="007B395B" w:rsidRPr="006F0EED">
        <w:rPr>
          <w:rFonts w:ascii="Times New Roman" w:eastAsia="Times New Roman" w:hAnsi="Times New Roman" w:cs="Times New Roman"/>
          <w:sz w:val="28"/>
          <w:szCs w:val="28"/>
        </w:rPr>
        <w:t>и</w:t>
      </w:r>
      <w:r w:rsidRPr="006F0EED">
        <w:rPr>
          <w:rFonts w:ascii="Times New Roman" w:eastAsia="Times New Roman" w:hAnsi="Times New Roman" w:cs="Times New Roman"/>
          <w:sz w:val="28"/>
          <w:szCs w:val="28"/>
        </w:rPr>
        <w:t>, в</w:t>
      </w:r>
      <w:r w:rsidR="00396E34" w:rsidRPr="006F0EED">
        <w:rPr>
          <w:rFonts w:ascii="Times New Roman" w:eastAsia="Times New Roman" w:hAnsi="Times New Roman" w:cs="Times New Roman"/>
          <w:sz w:val="28"/>
          <w:szCs w:val="28"/>
        </w:rPr>
        <w:t xml:space="preserve"> том числе посредством реализации идей студенческих объединений и их инициатив</w:t>
      </w:r>
      <w:r w:rsidRPr="006F0EED">
        <w:rPr>
          <w:rFonts w:ascii="Times New Roman" w:eastAsia="Times New Roman" w:hAnsi="Times New Roman" w:cs="Times New Roman"/>
          <w:sz w:val="28"/>
          <w:szCs w:val="28"/>
        </w:rPr>
        <w:t xml:space="preserve">. Программой предполагается также участие студентов в больших проектах, направленных на решение социальных задач национального и глобального уровня, </w:t>
      </w:r>
      <w:r w:rsidR="00875DE9" w:rsidRPr="006F0EED">
        <w:rPr>
          <w:rFonts w:ascii="Times New Roman" w:eastAsia="Times New Roman" w:hAnsi="Times New Roman" w:cs="Times New Roman"/>
          <w:sz w:val="28"/>
          <w:szCs w:val="28"/>
        </w:rPr>
        <w:t xml:space="preserve">в </w:t>
      </w:r>
      <w:r w:rsidRPr="006F0EED">
        <w:rPr>
          <w:rFonts w:ascii="Times New Roman" w:eastAsia="Times New Roman" w:hAnsi="Times New Roman" w:cs="Times New Roman"/>
          <w:sz w:val="28"/>
          <w:szCs w:val="28"/>
        </w:rPr>
        <w:t>кооперация</w:t>
      </w:r>
      <w:r w:rsidR="00875DE9" w:rsidRPr="006F0EED">
        <w:rPr>
          <w:rFonts w:ascii="Times New Roman" w:eastAsia="Times New Roman" w:hAnsi="Times New Roman" w:cs="Times New Roman"/>
          <w:sz w:val="28"/>
          <w:szCs w:val="28"/>
        </w:rPr>
        <w:t>х</w:t>
      </w:r>
      <w:r w:rsidRPr="006F0EED">
        <w:rPr>
          <w:rFonts w:ascii="Times New Roman" w:eastAsia="Times New Roman" w:hAnsi="Times New Roman" w:cs="Times New Roman"/>
          <w:sz w:val="28"/>
          <w:szCs w:val="28"/>
        </w:rPr>
        <w:t xml:space="preserve"> с другими организациями для совместного решения актуальных социальных проблем в области экологии, противодействия экстремизму и терроризму, помощи ветеранам Великой </w:t>
      </w:r>
      <w:r w:rsidR="00875DE9" w:rsidRPr="006F0EED">
        <w:rPr>
          <w:rFonts w:ascii="Times New Roman" w:eastAsia="Times New Roman" w:hAnsi="Times New Roman" w:cs="Times New Roman"/>
          <w:sz w:val="28"/>
          <w:szCs w:val="28"/>
        </w:rPr>
        <w:t>О</w:t>
      </w:r>
      <w:r w:rsidRPr="006F0EED">
        <w:rPr>
          <w:rFonts w:ascii="Times New Roman" w:eastAsia="Times New Roman" w:hAnsi="Times New Roman" w:cs="Times New Roman"/>
          <w:sz w:val="28"/>
          <w:szCs w:val="28"/>
        </w:rPr>
        <w:t xml:space="preserve">течественной войны, незащищенным категориям населения, </w:t>
      </w:r>
      <w:r w:rsidR="00F75A47" w:rsidRPr="006F0EED">
        <w:rPr>
          <w:rFonts w:ascii="Times New Roman" w:eastAsia="Times New Roman" w:hAnsi="Times New Roman" w:cs="Times New Roman"/>
          <w:sz w:val="28"/>
          <w:szCs w:val="28"/>
        </w:rPr>
        <w:t xml:space="preserve">участие </w:t>
      </w:r>
      <w:r w:rsidR="00875DE9" w:rsidRPr="006F0EED">
        <w:rPr>
          <w:rFonts w:ascii="Times New Roman" w:eastAsia="Times New Roman" w:hAnsi="Times New Roman" w:cs="Times New Roman"/>
          <w:sz w:val="28"/>
          <w:szCs w:val="28"/>
        </w:rPr>
        <w:t xml:space="preserve">в программах </w:t>
      </w:r>
      <w:r w:rsidRPr="006F0EED">
        <w:rPr>
          <w:rFonts w:ascii="Times New Roman" w:eastAsia="Times New Roman" w:hAnsi="Times New Roman" w:cs="Times New Roman"/>
          <w:sz w:val="28"/>
          <w:szCs w:val="28"/>
        </w:rPr>
        <w:t>воло</w:t>
      </w:r>
      <w:r w:rsidR="00AA3303" w:rsidRPr="006F0EED">
        <w:rPr>
          <w:rFonts w:ascii="Times New Roman" w:eastAsia="Times New Roman" w:hAnsi="Times New Roman" w:cs="Times New Roman"/>
          <w:sz w:val="28"/>
          <w:szCs w:val="28"/>
        </w:rPr>
        <w:t>н</w:t>
      </w:r>
      <w:r w:rsidRPr="006F0EED">
        <w:rPr>
          <w:rFonts w:ascii="Times New Roman" w:eastAsia="Times New Roman" w:hAnsi="Times New Roman" w:cs="Times New Roman"/>
          <w:sz w:val="28"/>
          <w:szCs w:val="28"/>
        </w:rPr>
        <w:t xml:space="preserve">терства (добровольчества), сохранения культурного наследия и др.  </w:t>
      </w:r>
    </w:p>
    <w:p w:rsidR="00F57379" w:rsidRPr="006F0EED" w:rsidRDefault="00F57379" w:rsidP="00415688">
      <w:pPr>
        <w:spacing w:after="0" w:line="360" w:lineRule="auto"/>
        <w:ind w:firstLine="567"/>
        <w:jc w:val="both"/>
        <w:rPr>
          <w:rFonts w:ascii="Times New Roman" w:eastAsia="Times New Roman" w:hAnsi="Times New Roman" w:cs="Times New Roman"/>
          <w:spacing w:val="-2"/>
          <w:sz w:val="28"/>
          <w:szCs w:val="28"/>
          <w:lang w:eastAsia="ru-RU"/>
        </w:rPr>
      </w:pPr>
      <w:r w:rsidRPr="006F0EED">
        <w:rPr>
          <w:rFonts w:ascii="Times New Roman" w:eastAsia="Times New Roman" w:hAnsi="Times New Roman" w:cs="Times New Roman"/>
          <w:spacing w:val="-2"/>
          <w:sz w:val="28"/>
          <w:szCs w:val="28"/>
          <w:lang w:eastAsia="ru-RU"/>
        </w:rPr>
        <w:lastRenderedPageBreak/>
        <w:t xml:space="preserve">Организация воспитательной работы в университете осуществляется в соответствии с документированной процедурой </w:t>
      </w:r>
      <w:r w:rsidR="001E330B" w:rsidRPr="006F0EED">
        <w:rPr>
          <w:rFonts w:ascii="Times New Roman" w:eastAsia="Times New Roman" w:hAnsi="Times New Roman" w:cs="Times New Roman"/>
          <w:spacing w:val="-2"/>
          <w:sz w:val="28"/>
          <w:szCs w:val="28"/>
          <w:lang w:eastAsia="ru-RU"/>
        </w:rPr>
        <w:t xml:space="preserve">СМК-ДП-7.5-03 </w:t>
      </w:r>
      <w:r w:rsidRPr="006F0EED">
        <w:rPr>
          <w:rFonts w:ascii="Times New Roman" w:eastAsia="Times New Roman" w:hAnsi="Times New Roman" w:cs="Times New Roman"/>
          <w:spacing w:val="-2"/>
          <w:sz w:val="28"/>
          <w:szCs w:val="28"/>
          <w:lang w:eastAsia="ru-RU"/>
        </w:rPr>
        <w:t>«Управление процессом воспитательной работы в НИЯУ МИФИ».</w:t>
      </w:r>
    </w:p>
    <w:p w:rsidR="00F57379" w:rsidRPr="006F0EED" w:rsidRDefault="00F57379" w:rsidP="00415688">
      <w:pPr>
        <w:spacing w:after="0" w:line="360" w:lineRule="auto"/>
        <w:ind w:right="-1" w:firstLine="567"/>
        <w:jc w:val="both"/>
        <w:rPr>
          <w:rFonts w:ascii="Times New Roman" w:eastAsia="Times New Roman" w:hAnsi="Times New Roman" w:cs="Times New Roman"/>
          <w:spacing w:val="-2"/>
          <w:sz w:val="28"/>
          <w:szCs w:val="28"/>
          <w:lang w:eastAsia="ru-RU"/>
        </w:rPr>
      </w:pPr>
      <w:r w:rsidRPr="006F0EED">
        <w:rPr>
          <w:rFonts w:ascii="Times New Roman" w:eastAsia="Times New Roman" w:hAnsi="Times New Roman" w:cs="Times New Roman"/>
          <w:spacing w:val="-2"/>
          <w:sz w:val="28"/>
          <w:szCs w:val="28"/>
          <w:lang w:eastAsia="ru-RU"/>
        </w:rPr>
        <w:t>Воспитательная работа</w:t>
      </w:r>
      <w:r w:rsidR="00875DE9" w:rsidRPr="006F0EED">
        <w:rPr>
          <w:rFonts w:ascii="Times New Roman" w:eastAsia="Times New Roman" w:hAnsi="Times New Roman" w:cs="Times New Roman"/>
          <w:spacing w:val="-2"/>
          <w:sz w:val="28"/>
          <w:szCs w:val="28"/>
          <w:lang w:eastAsia="ru-RU"/>
        </w:rPr>
        <w:t xml:space="preserve"> </w:t>
      </w:r>
      <w:r w:rsidRPr="006F0EED">
        <w:rPr>
          <w:rFonts w:ascii="Times New Roman" w:eastAsia="Times New Roman" w:hAnsi="Times New Roman" w:cs="Times New Roman"/>
          <w:spacing w:val="-2"/>
          <w:sz w:val="28"/>
          <w:szCs w:val="28"/>
          <w:lang w:eastAsia="ru-RU"/>
        </w:rPr>
        <w:t xml:space="preserve">на всех уровнях ведется в тесном взаимодействии с органами студенческого самоуправления: </w:t>
      </w:r>
      <w:r w:rsidR="00F35B73" w:rsidRPr="006F0EED">
        <w:rPr>
          <w:rFonts w:ascii="Times New Roman" w:eastAsia="Times New Roman" w:hAnsi="Times New Roman" w:cs="Times New Roman"/>
          <w:spacing w:val="-2"/>
          <w:sz w:val="28"/>
          <w:szCs w:val="28"/>
          <w:lang w:eastAsia="ru-RU"/>
        </w:rPr>
        <w:t>с</w:t>
      </w:r>
      <w:r w:rsidR="00B10DFB" w:rsidRPr="006F0EED">
        <w:rPr>
          <w:rFonts w:ascii="Times New Roman" w:eastAsia="Times New Roman" w:hAnsi="Times New Roman" w:cs="Times New Roman"/>
          <w:spacing w:val="-2"/>
          <w:sz w:val="28"/>
          <w:szCs w:val="28"/>
          <w:lang w:eastAsia="ru-RU"/>
        </w:rPr>
        <w:t xml:space="preserve">туденческим союзом </w:t>
      </w:r>
      <w:r w:rsidR="005C0A5E" w:rsidRPr="006F0EED">
        <w:rPr>
          <w:rFonts w:ascii="Times New Roman" w:eastAsia="Times New Roman" w:hAnsi="Times New Roman" w:cs="Times New Roman"/>
          <w:spacing w:val="-2"/>
          <w:sz w:val="28"/>
          <w:szCs w:val="28"/>
          <w:lang w:eastAsia="ru-RU"/>
        </w:rPr>
        <w:t>Д</w:t>
      </w:r>
      <w:r w:rsidR="00B10DFB" w:rsidRPr="006F0EED">
        <w:rPr>
          <w:rFonts w:ascii="Times New Roman" w:eastAsia="Times New Roman" w:hAnsi="Times New Roman" w:cs="Times New Roman"/>
          <w:spacing w:val="-2"/>
          <w:sz w:val="28"/>
          <w:szCs w:val="28"/>
          <w:lang w:eastAsia="ru-RU"/>
        </w:rPr>
        <w:t>ИТИ НИЯУ МИФИ</w:t>
      </w:r>
      <w:r w:rsidRPr="006F0EED">
        <w:rPr>
          <w:rFonts w:ascii="Times New Roman" w:eastAsia="Times New Roman" w:hAnsi="Times New Roman" w:cs="Times New Roman"/>
          <w:spacing w:val="-2"/>
          <w:sz w:val="28"/>
          <w:szCs w:val="28"/>
          <w:lang w:eastAsia="ru-RU"/>
        </w:rPr>
        <w:t xml:space="preserve">, </w:t>
      </w:r>
      <w:r w:rsidR="00F35B73" w:rsidRPr="006F0EED">
        <w:rPr>
          <w:rFonts w:ascii="Times New Roman" w:eastAsia="Times New Roman" w:hAnsi="Times New Roman" w:cs="Times New Roman"/>
          <w:spacing w:val="-2"/>
          <w:sz w:val="28"/>
          <w:szCs w:val="28"/>
          <w:lang w:eastAsia="ru-RU"/>
        </w:rPr>
        <w:t>с</w:t>
      </w:r>
      <w:r w:rsidRPr="006F0EED">
        <w:rPr>
          <w:rFonts w:ascii="Times New Roman" w:eastAsia="Times New Roman" w:hAnsi="Times New Roman" w:cs="Times New Roman"/>
          <w:spacing w:val="-2"/>
          <w:sz w:val="28"/>
          <w:szCs w:val="28"/>
          <w:lang w:eastAsia="ru-RU"/>
        </w:rPr>
        <w:t>таростат</w:t>
      </w:r>
      <w:r w:rsidR="00146CB9" w:rsidRPr="006F0EED">
        <w:rPr>
          <w:rFonts w:ascii="Times New Roman" w:eastAsia="Times New Roman" w:hAnsi="Times New Roman" w:cs="Times New Roman"/>
          <w:spacing w:val="-2"/>
          <w:sz w:val="28"/>
          <w:szCs w:val="28"/>
          <w:lang w:eastAsia="ru-RU"/>
        </w:rPr>
        <w:t>ом</w:t>
      </w:r>
      <w:r w:rsidRPr="006F0EED">
        <w:rPr>
          <w:rFonts w:ascii="Times New Roman" w:eastAsia="Times New Roman" w:hAnsi="Times New Roman" w:cs="Times New Roman"/>
          <w:spacing w:val="-2"/>
          <w:sz w:val="28"/>
          <w:szCs w:val="28"/>
          <w:lang w:eastAsia="ru-RU"/>
        </w:rPr>
        <w:t xml:space="preserve"> </w:t>
      </w:r>
      <w:r w:rsidR="005C0A5E" w:rsidRPr="006F0EED">
        <w:rPr>
          <w:rFonts w:ascii="Times New Roman" w:eastAsia="Times New Roman" w:hAnsi="Times New Roman" w:cs="Times New Roman"/>
          <w:spacing w:val="-2"/>
          <w:sz w:val="28"/>
          <w:szCs w:val="28"/>
          <w:lang w:eastAsia="ru-RU"/>
        </w:rPr>
        <w:t>Д</w:t>
      </w:r>
      <w:r w:rsidR="00B10DFB" w:rsidRPr="006F0EED">
        <w:rPr>
          <w:rFonts w:ascii="Times New Roman" w:eastAsia="Times New Roman" w:hAnsi="Times New Roman" w:cs="Times New Roman"/>
          <w:spacing w:val="-2"/>
          <w:sz w:val="28"/>
          <w:szCs w:val="28"/>
          <w:lang w:eastAsia="ru-RU"/>
        </w:rPr>
        <w:t xml:space="preserve">ИТИ </w:t>
      </w:r>
      <w:r w:rsidRPr="006F0EED">
        <w:rPr>
          <w:rFonts w:ascii="Times New Roman" w:eastAsia="Times New Roman" w:hAnsi="Times New Roman" w:cs="Times New Roman"/>
          <w:spacing w:val="-2"/>
          <w:sz w:val="28"/>
          <w:szCs w:val="28"/>
          <w:lang w:eastAsia="ru-RU"/>
        </w:rPr>
        <w:t xml:space="preserve">НИЯУ МИФИ, </w:t>
      </w:r>
      <w:r w:rsidR="00F35B73" w:rsidRPr="006F0EED">
        <w:rPr>
          <w:rFonts w:ascii="Times New Roman" w:eastAsia="Times New Roman" w:hAnsi="Times New Roman" w:cs="Times New Roman"/>
          <w:spacing w:val="-2"/>
          <w:sz w:val="28"/>
          <w:szCs w:val="28"/>
          <w:lang w:eastAsia="ru-RU"/>
        </w:rPr>
        <w:t>с</w:t>
      </w:r>
      <w:r w:rsidR="00B10DFB" w:rsidRPr="006F0EED">
        <w:rPr>
          <w:rFonts w:ascii="Times New Roman" w:eastAsia="Times New Roman" w:hAnsi="Times New Roman" w:cs="Times New Roman"/>
          <w:spacing w:val="-2"/>
          <w:sz w:val="28"/>
          <w:szCs w:val="28"/>
          <w:lang w:eastAsia="ru-RU"/>
        </w:rPr>
        <w:t>туденческим советом</w:t>
      </w:r>
      <w:r w:rsidRPr="006F0EED">
        <w:rPr>
          <w:rFonts w:ascii="Times New Roman" w:eastAsia="Times New Roman" w:hAnsi="Times New Roman" w:cs="Times New Roman"/>
          <w:spacing w:val="-2"/>
          <w:sz w:val="28"/>
          <w:szCs w:val="28"/>
          <w:lang w:eastAsia="ru-RU"/>
        </w:rPr>
        <w:t xml:space="preserve"> общежитий </w:t>
      </w:r>
      <w:r w:rsidR="005C0A5E" w:rsidRPr="006F0EED">
        <w:rPr>
          <w:rFonts w:ascii="Times New Roman" w:eastAsia="Times New Roman" w:hAnsi="Times New Roman" w:cs="Times New Roman"/>
          <w:spacing w:val="-2"/>
          <w:sz w:val="28"/>
          <w:szCs w:val="28"/>
          <w:lang w:eastAsia="ru-RU"/>
        </w:rPr>
        <w:t>Д</w:t>
      </w:r>
      <w:r w:rsidR="00B10DFB" w:rsidRPr="006F0EED">
        <w:rPr>
          <w:rFonts w:ascii="Times New Roman" w:eastAsia="Times New Roman" w:hAnsi="Times New Roman" w:cs="Times New Roman"/>
          <w:spacing w:val="-2"/>
          <w:sz w:val="28"/>
          <w:szCs w:val="28"/>
          <w:lang w:eastAsia="ru-RU"/>
        </w:rPr>
        <w:t xml:space="preserve">ИТИ </w:t>
      </w:r>
      <w:r w:rsidRPr="006F0EED">
        <w:rPr>
          <w:rFonts w:ascii="Times New Roman" w:eastAsia="Times New Roman" w:hAnsi="Times New Roman" w:cs="Times New Roman"/>
          <w:spacing w:val="-2"/>
          <w:sz w:val="28"/>
          <w:szCs w:val="28"/>
          <w:lang w:eastAsia="ru-RU"/>
        </w:rPr>
        <w:t>НИЯУ МИФИ, а также с клубами и объединениями обучающихся по интересам.</w:t>
      </w:r>
    </w:p>
    <w:p w:rsidR="00D62C01" w:rsidRPr="006F0EED" w:rsidRDefault="0005196E" w:rsidP="005C0A5E">
      <w:pPr>
        <w:pStyle w:val="1"/>
        <w:numPr>
          <w:ilvl w:val="0"/>
          <w:numId w:val="7"/>
        </w:numPr>
        <w:tabs>
          <w:tab w:val="left" w:pos="284"/>
        </w:tabs>
        <w:spacing w:before="240" w:after="240" w:line="288" w:lineRule="auto"/>
        <w:ind w:left="0" w:firstLine="0"/>
      </w:pPr>
      <w:bookmarkStart w:id="3" w:name="_Toc84497671"/>
      <w:r w:rsidRPr="006F0EED">
        <w:t xml:space="preserve">Цели и задачи воспитательной деятельности в </w:t>
      </w:r>
      <w:r w:rsidR="005C0A5E" w:rsidRPr="006F0EED">
        <w:t>Д</w:t>
      </w:r>
      <w:r w:rsidR="00B10DFB" w:rsidRPr="006F0EED">
        <w:t xml:space="preserve">ИТИ </w:t>
      </w:r>
      <w:r w:rsidRPr="006F0EED">
        <w:t>НИЯУ МИФИ</w:t>
      </w:r>
      <w:r w:rsidR="000723CC" w:rsidRPr="006F0EED">
        <w:t xml:space="preserve">. </w:t>
      </w:r>
      <w:r w:rsidR="00F678BD" w:rsidRPr="006F0EED">
        <w:br/>
        <w:t>М</w:t>
      </w:r>
      <w:r w:rsidR="000723CC" w:rsidRPr="006F0EED">
        <w:t>есто рабочей программы воспитания в образовательных программах бакалавриата</w:t>
      </w:r>
      <w:r w:rsidR="00F678BD" w:rsidRPr="006F0EED">
        <w:t xml:space="preserve"> и </w:t>
      </w:r>
      <w:r w:rsidR="000723CC" w:rsidRPr="006F0EED">
        <w:t>специалитета</w:t>
      </w:r>
      <w:bookmarkEnd w:id="3"/>
    </w:p>
    <w:p w:rsidR="007C430A" w:rsidRPr="006F0EED" w:rsidRDefault="007C430A" w:rsidP="005C0A5E">
      <w:pPr>
        <w:pStyle w:val="af0"/>
        <w:spacing w:before="0" w:beforeAutospacing="0" w:after="0" w:afterAutospacing="0" w:line="360" w:lineRule="auto"/>
        <w:ind w:firstLine="567"/>
        <w:jc w:val="both"/>
        <w:rPr>
          <w:sz w:val="28"/>
          <w:szCs w:val="28"/>
          <w:highlight w:val="yellow"/>
        </w:rPr>
      </w:pPr>
      <w:r w:rsidRPr="006F0EED">
        <w:rPr>
          <w:sz w:val="28"/>
          <w:szCs w:val="28"/>
        </w:rPr>
        <w:t xml:space="preserve">Миссия </w:t>
      </w:r>
      <w:r w:rsidR="005C0A5E" w:rsidRPr="006F0EED">
        <w:rPr>
          <w:sz w:val="28"/>
          <w:szCs w:val="28"/>
        </w:rPr>
        <w:t>Д</w:t>
      </w:r>
      <w:r w:rsidR="00021A46" w:rsidRPr="006F0EED">
        <w:rPr>
          <w:sz w:val="28"/>
          <w:szCs w:val="28"/>
        </w:rPr>
        <w:t xml:space="preserve">ИТИ </w:t>
      </w:r>
      <w:r w:rsidRPr="006F0EED">
        <w:rPr>
          <w:sz w:val="28"/>
          <w:szCs w:val="28"/>
        </w:rPr>
        <w:t xml:space="preserve">НИЯУ МИФИ </w:t>
      </w:r>
      <w:r w:rsidR="00BC3E02" w:rsidRPr="006F0EED">
        <w:rPr>
          <w:sz w:val="28"/>
          <w:szCs w:val="28"/>
        </w:rPr>
        <w:t>–</w:t>
      </w:r>
      <w:r w:rsidRPr="006F0EED">
        <w:rPr>
          <w:sz w:val="28"/>
          <w:szCs w:val="28"/>
        </w:rPr>
        <w:t xml:space="preserve"> </w:t>
      </w:r>
      <w:r w:rsidR="004515AF" w:rsidRPr="006F0EED">
        <w:rPr>
          <w:sz w:val="28"/>
          <w:szCs w:val="28"/>
        </w:rPr>
        <w:t>генерация</w:t>
      </w:r>
      <w:r w:rsidRPr="006F0EED">
        <w:rPr>
          <w:sz w:val="28"/>
          <w:szCs w:val="28"/>
        </w:rPr>
        <w:t xml:space="preserve">, распространение, применение и сохранение научных знаний </w:t>
      </w:r>
      <w:r w:rsidR="00A366E4" w:rsidRPr="006F0EED">
        <w:rPr>
          <w:sz w:val="28"/>
          <w:szCs w:val="28"/>
        </w:rPr>
        <w:t>с целью</w:t>
      </w:r>
      <w:r w:rsidRPr="006F0EED">
        <w:rPr>
          <w:sz w:val="28"/>
          <w:szCs w:val="28"/>
        </w:rPr>
        <w:t xml:space="preserve"> решения глобальных проблем XXI века, а также </w:t>
      </w:r>
      <w:r w:rsidR="00A366E4" w:rsidRPr="006F0EED">
        <w:rPr>
          <w:sz w:val="28"/>
          <w:szCs w:val="28"/>
        </w:rPr>
        <w:t>с целью</w:t>
      </w:r>
      <w:r w:rsidRPr="006F0EED">
        <w:rPr>
          <w:sz w:val="28"/>
          <w:szCs w:val="28"/>
        </w:rPr>
        <w:t xml:space="preserve"> обеспечения инновационных преобразований России, развития конкурентоспособности страны на мировых энергетических и неэнергетических высокотехнологичных рынках.</w:t>
      </w:r>
    </w:p>
    <w:p w:rsidR="002176FB" w:rsidRPr="006F0EED" w:rsidRDefault="004F2ABC" w:rsidP="005C0A5E">
      <w:pPr>
        <w:tabs>
          <w:tab w:val="left" w:pos="993"/>
        </w:tabs>
        <w:spacing w:before="120" w:after="120" w:line="360" w:lineRule="auto"/>
        <w:jc w:val="center"/>
        <w:rPr>
          <w:rFonts w:ascii="Times New Roman" w:eastAsia="Times New Roman" w:hAnsi="Times New Roman" w:cs="Times New Roman"/>
          <w:sz w:val="28"/>
          <w:szCs w:val="28"/>
          <w:lang w:eastAsia="ru-RU"/>
        </w:rPr>
      </w:pPr>
      <w:r w:rsidRPr="006F0EED">
        <w:rPr>
          <w:rFonts w:ascii="Times New Roman" w:eastAsia="Times New Roman" w:hAnsi="Times New Roman" w:cs="Times New Roman"/>
          <w:sz w:val="28"/>
          <w:szCs w:val="28"/>
          <w:lang w:eastAsia="ru-RU"/>
        </w:rPr>
        <w:t>1.1</w:t>
      </w:r>
      <w:r w:rsidR="002176FB" w:rsidRPr="006F0EED">
        <w:rPr>
          <w:rFonts w:ascii="Times New Roman" w:eastAsia="Times New Roman" w:hAnsi="Times New Roman" w:cs="Times New Roman"/>
          <w:sz w:val="28"/>
          <w:szCs w:val="28"/>
          <w:lang w:eastAsia="ru-RU"/>
        </w:rPr>
        <w:t xml:space="preserve"> Цели воспитательной работы</w:t>
      </w:r>
    </w:p>
    <w:p w:rsidR="00F94FE2" w:rsidRPr="006F0EED" w:rsidRDefault="004515AF" w:rsidP="005C0A5E">
      <w:pPr>
        <w:spacing w:after="0" w:line="360" w:lineRule="auto"/>
        <w:ind w:firstLine="567"/>
        <w:jc w:val="both"/>
        <w:rPr>
          <w:rFonts w:ascii="Times New Roman" w:eastAsia="Times New Roman" w:hAnsi="Times New Roman" w:cs="Times New Roman"/>
          <w:sz w:val="28"/>
          <w:szCs w:val="28"/>
          <w:lang w:eastAsia="ru-RU"/>
        </w:rPr>
      </w:pPr>
      <w:r w:rsidRPr="006F0EED">
        <w:rPr>
          <w:rFonts w:ascii="Times New Roman" w:eastAsia="Times New Roman" w:hAnsi="Times New Roman" w:cs="Times New Roman"/>
          <w:sz w:val="28"/>
          <w:szCs w:val="28"/>
          <w:lang w:eastAsia="ru-RU"/>
        </w:rPr>
        <w:t>Цел</w:t>
      </w:r>
      <w:r w:rsidR="00F94FE2" w:rsidRPr="006F0EED">
        <w:rPr>
          <w:rFonts w:ascii="Times New Roman" w:eastAsia="Times New Roman" w:hAnsi="Times New Roman" w:cs="Times New Roman"/>
          <w:sz w:val="28"/>
          <w:szCs w:val="28"/>
          <w:lang w:eastAsia="ru-RU"/>
        </w:rPr>
        <w:t>ями</w:t>
      </w:r>
      <w:r w:rsidRPr="006F0EED">
        <w:rPr>
          <w:rFonts w:ascii="Times New Roman" w:eastAsia="Times New Roman" w:hAnsi="Times New Roman" w:cs="Times New Roman"/>
          <w:sz w:val="28"/>
          <w:szCs w:val="28"/>
          <w:lang w:eastAsia="ru-RU"/>
        </w:rPr>
        <w:t xml:space="preserve"> воспитательной работы в </w:t>
      </w:r>
      <w:r w:rsidR="005C0A5E" w:rsidRPr="006F0EED">
        <w:rPr>
          <w:rFonts w:ascii="Times New Roman" w:eastAsia="Times New Roman" w:hAnsi="Times New Roman" w:cs="Times New Roman"/>
          <w:sz w:val="28"/>
          <w:szCs w:val="28"/>
          <w:lang w:eastAsia="ru-RU"/>
        </w:rPr>
        <w:t>ДИТИ НИЯУ МИФИ</w:t>
      </w:r>
      <w:r w:rsidRPr="006F0EED">
        <w:rPr>
          <w:rFonts w:ascii="Times New Roman" w:eastAsia="Times New Roman" w:hAnsi="Times New Roman" w:cs="Times New Roman"/>
          <w:sz w:val="28"/>
          <w:szCs w:val="28"/>
          <w:lang w:eastAsia="ru-RU"/>
        </w:rPr>
        <w:t xml:space="preserve"> явля</w:t>
      </w:r>
      <w:r w:rsidR="00F94FE2" w:rsidRPr="006F0EED">
        <w:rPr>
          <w:rFonts w:ascii="Times New Roman" w:eastAsia="Times New Roman" w:hAnsi="Times New Roman" w:cs="Times New Roman"/>
          <w:sz w:val="28"/>
          <w:szCs w:val="28"/>
          <w:lang w:eastAsia="ru-RU"/>
        </w:rPr>
        <w:t>ю</w:t>
      </w:r>
      <w:r w:rsidRPr="006F0EED">
        <w:rPr>
          <w:rFonts w:ascii="Times New Roman" w:eastAsia="Times New Roman" w:hAnsi="Times New Roman" w:cs="Times New Roman"/>
          <w:sz w:val="28"/>
          <w:szCs w:val="28"/>
          <w:lang w:eastAsia="ru-RU"/>
        </w:rPr>
        <w:t>тся</w:t>
      </w:r>
      <w:r w:rsidR="00F94FE2" w:rsidRPr="006F0EED">
        <w:rPr>
          <w:rFonts w:ascii="Times New Roman" w:eastAsia="Times New Roman" w:hAnsi="Times New Roman" w:cs="Times New Roman"/>
          <w:sz w:val="28"/>
          <w:szCs w:val="28"/>
          <w:lang w:eastAsia="ru-RU"/>
        </w:rPr>
        <w:t>:</w:t>
      </w:r>
    </w:p>
    <w:p w:rsidR="00F94FE2" w:rsidRPr="006F0EED" w:rsidRDefault="00F94FE2" w:rsidP="00F94FE2">
      <w:pPr>
        <w:spacing w:after="0" w:line="360" w:lineRule="auto"/>
        <w:ind w:firstLine="567"/>
        <w:jc w:val="both"/>
        <w:rPr>
          <w:rFonts w:ascii="Times New Roman" w:eastAsia="Times New Roman" w:hAnsi="Times New Roman" w:cs="Times New Roman"/>
          <w:sz w:val="28"/>
          <w:szCs w:val="28"/>
          <w:lang w:eastAsia="ru-RU"/>
        </w:rPr>
      </w:pPr>
      <w:r w:rsidRPr="006F0EED">
        <w:rPr>
          <w:rFonts w:ascii="Times New Roman" w:eastAsia="Times New Roman" w:hAnsi="Times New Roman" w:cs="Times New Roman"/>
          <w:sz w:val="28"/>
          <w:szCs w:val="28"/>
          <w:lang w:eastAsia="ru-RU"/>
        </w:rPr>
        <w:t>– создание условий для развития личности каждого студента,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F94FE2" w:rsidRPr="006F0EED" w:rsidRDefault="00F94FE2" w:rsidP="00F94FE2">
      <w:pPr>
        <w:spacing w:after="0" w:line="360" w:lineRule="auto"/>
        <w:ind w:firstLine="567"/>
        <w:jc w:val="both"/>
        <w:rPr>
          <w:rFonts w:ascii="Times New Roman" w:eastAsia="Times New Roman" w:hAnsi="Times New Roman" w:cs="Times New Roman"/>
          <w:sz w:val="28"/>
          <w:szCs w:val="28"/>
        </w:rPr>
      </w:pPr>
      <w:r w:rsidRPr="006F0EED">
        <w:rPr>
          <w:rFonts w:ascii="Times New Roman" w:eastAsia="Times New Roman" w:hAnsi="Times New Roman" w:cs="Times New Roman"/>
          <w:sz w:val="28"/>
          <w:szCs w:val="28"/>
          <w:lang w:eastAsia="ru-RU"/>
        </w:rPr>
        <w:t>– воспитание нового поколения профессионалов, творческой и научно-технической интеллигенции, осознающих цивилизационную самобытность России, гордящихся ею и готовых посвятить себя обеспечению технологического суверенитета России.</w:t>
      </w:r>
      <w:r w:rsidR="00DF5E61" w:rsidRPr="006F0EED">
        <w:rPr>
          <w:rFonts w:ascii="Times New Roman" w:eastAsia="Times New Roman" w:hAnsi="Times New Roman" w:cs="Times New Roman"/>
          <w:sz w:val="28"/>
          <w:szCs w:val="28"/>
        </w:rPr>
        <w:t xml:space="preserve"> </w:t>
      </w:r>
      <w:bookmarkStart w:id="4" w:name="_Toc76553685"/>
      <w:bookmarkEnd w:id="4"/>
    </w:p>
    <w:p w:rsidR="005C0A5E" w:rsidRPr="006F0EED" w:rsidRDefault="002D318B" w:rsidP="005C0A5E">
      <w:pPr>
        <w:spacing w:after="0" w:line="360" w:lineRule="auto"/>
        <w:ind w:firstLine="567"/>
        <w:jc w:val="both"/>
        <w:rPr>
          <w:rFonts w:ascii="Times New Roman" w:eastAsia="Times New Roman" w:hAnsi="Times New Roman" w:cs="Times New Roman"/>
          <w:sz w:val="28"/>
          <w:szCs w:val="28"/>
        </w:rPr>
      </w:pPr>
      <w:r w:rsidRPr="006F0EED">
        <w:rPr>
          <w:rFonts w:ascii="Times New Roman" w:eastAsia="Times New Roman" w:hAnsi="Times New Roman" w:cs="Times New Roman"/>
          <w:sz w:val="28"/>
          <w:szCs w:val="28"/>
        </w:rPr>
        <w:t>Программа ориентирована на традиции подготовки и воспитания научных кадров, заложенные выдающимися российскими учеными</w:t>
      </w:r>
      <w:r w:rsidR="00277036" w:rsidRPr="006F0EED">
        <w:rPr>
          <w:rFonts w:ascii="Times New Roman" w:eastAsia="Times New Roman" w:hAnsi="Times New Roman" w:cs="Times New Roman"/>
          <w:sz w:val="28"/>
          <w:szCs w:val="28"/>
        </w:rPr>
        <w:t xml:space="preserve"> (</w:t>
      </w:r>
      <w:r w:rsidRPr="006F0EED">
        <w:rPr>
          <w:rFonts w:ascii="Times New Roman" w:eastAsia="Times New Roman" w:hAnsi="Times New Roman" w:cs="Times New Roman"/>
          <w:sz w:val="28"/>
          <w:szCs w:val="28"/>
        </w:rPr>
        <w:t>М.В.</w:t>
      </w:r>
      <w:r w:rsidR="00277036" w:rsidRPr="006F0EED">
        <w:rPr>
          <w:rFonts w:ascii="Times New Roman" w:eastAsia="Times New Roman" w:hAnsi="Times New Roman" w:cs="Times New Roman"/>
          <w:sz w:val="28"/>
          <w:szCs w:val="28"/>
        </w:rPr>
        <w:t xml:space="preserve"> </w:t>
      </w:r>
      <w:r w:rsidRPr="006F0EED">
        <w:rPr>
          <w:rFonts w:ascii="Times New Roman" w:eastAsia="Times New Roman" w:hAnsi="Times New Roman" w:cs="Times New Roman"/>
          <w:sz w:val="28"/>
          <w:szCs w:val="28"/>
        </w:rPr>
        <w:t>Ломоносов</w:t>
      </w:r>
      <w:r w:rsidR="00277036" w:rsidRPr="006F0EED">
        <w:rPr>
          <w:rFonts w:ascii="Times New Roman" w:eastAsia="Times New Roman" w:hAnsi="Times New Roman" w:cs="Times New Roman"/>
          <w:sz w:val="28"/>
          <w:szCs w:val="28"/>
        </w:rPr>
        <w:t xml:space="preserve">ым, </w:t>
      </w:r>
      <w:r w:rsidR="00277036" w:rsidRPr="006F0EED">
        <w:rPr>
          <w:rFonts w:ascii="Times New Roman" w:eastAsia="Times New Roman" w:hAnsi="Times New Roman" w:cs="Times New Roman"/>
          <w:sz w:val="28"/>
          <w:szCs w:val="28"/>
        </w:rPr>
        <w:lastRenderedPageBreak/>
        <w:t>И.В Курчатовым, Н.Г. Басовым и др.)</w:t>
      </w:r>
      <w:r w:rsidRPr="006F0EED">
        <w:rPr>
          <w:rFonts w:ascii="Times New Roman" w:eastAsia="Times New Roman" w:hAnsi="Times New Roman" w:cs="Times New Roman"/>
          <w:sz w:val="28"/>
          <w:szCs w:val="28"/>
        </w:rPr>
        <w:t>, сочетающие мировые стандарты качества научных исследований с идеей служения интересам Отечества.</w:t>
      </w:r>
      <w:r w:rsidR="004505C9" w:rsidRPr="006F0EED">
        <w:rPr>
          <w:rFonts w:ascii="Times New Roman" w:eastAsia="Times New Roman" w:hAnsi="Times New Roman" w:cs="Times New Roman"/>
          <w:sz w:val="28"/>
          <w:szCs w:val="28"/>
        </w:rPr>
        <w:t xml:space="preserve">  </w:t>
      </w:r>
    </w:p>
    <w:p w:rsidR="00196CDE" w:rsidRPr="006F0EED" w:rsidRDefault="00196CDE" w:rsidP="005C0A5E">
      <w:pPr>
        <w:spacing w:after="0" w:line="360" w:lineRule="auto"/>
        <w:ind w:firstLine="567"/>
        <w:jc w:val="both"/>
        <w:rPr>
          <w:rFonts w:ascii="Times New Roman" w:hAnsi="Times New Roman" w:cs="Times New Roman"/>
          <w:sz w:val="28"/>
          <w:szCs w:val="28"/>
        </w:rPr>
      </w:pPr>
      <w:r w:rsidRPr="006F0EED">
        <w:rPr>
          <w:rFonts w:ascii="Times New Roman" w:hAnsi="Times New Roman" w:cs="Times New Roman"/>
          <w:sz w:val="28"/>
          <w:szCs w:val="28"/>
        </w:rPr>
        <w:t xml:space="preserve">Рабочая программа воспитания имеет надпредметный (наддисциплинарный) характер, т.е. реализуется всеми преподавателями </w:t>
      </w:r>
      <w:r w:rsidR="005C0A5E" w:rsidRPr="006F0EED">
        <w:rPr>
          <w:rFonts w:ascii="Times New Roman" w:hAnsi="Times New Roman" w:cs="Times New Roman"/>
          <w:sz w:val="28"/>
          <w:szCs w:val="28"/>
        </w:rPr>
        <w:t>Д</w:t>
      </w:r>
      <w:r w:rsidR="00021A46" w:rsidRPr="006F0EED">
        <w:rPr>
          <w:rFonts w:ascii="Times New Roman" w:hAnsi="Times New Roman" w:cs="Times New Roman"/>
          <w:sz w:val="28"/>
          <w:szCs w:val="28"/>
        </w:rPr>
        <w:t xml:space="preserve">ИТИ </w:t>
      </w:r>
      <w:r w:rsidRPr="006F0EED">
        <w:rPr>
          <w:rFonts w:ascii="Times New Roman" w:hAnsi="Times New Roman" w:cs="Times New Roman"/>
          <w:sz w:val="28"/>
          <w:szCs w:val="28"/>
        </w:rPr>
        <w:t xml:space="preserve">НИЯУ МИФИ в </w:t>
      </w:r>
      <w:r w:rsidR="002A41EE" w:rsidRPr="006F0EED">
        <w:rPr>
          <w:rFonts w:ascii="Times New Roman" w:hAnsi="Times New Roman" w:cs="Times New Roman"/>
          <w:sz w:val="28"/>
          <w:szCs w:val="28"/>
        </w:rPr>
        <w:t>процессе</w:t>
      </w:r>
      <w:r w:rsidRPr="006F0EED">
        <w:rPr>
          <w:rFonts w:ascii="Times New Roman" w:hAnsi="Times New Roman" w:cs="Times New Roman"/>
          <w:sz w:val="28"/>
          <w:szCs w:val="28"/>
        </w:rPr>
        <w:t xml:space="preserve"> </w:t>
      </w:r>
      <w:r w:rsidR="002A41EE" w:rsidRPr="006F0EED">
        <w:rPr>
          <w:rFonts w:ascii="Times New Roman" w:hAnsi="Times New Roman" w:cs="Times New Roman"/>
          <w:sz w:val="28"/>
          <w:szCs w:val="28"/>
        </w:rPr>
        <w:t xml:space="preserve">их </w:t>
      </w:r>
      <w:r w:rsidRPr="006F0EED">
        <w:rPr>
          <w:rFonts w:ascii="Times New Roman" w:hAnsi="Times New Roman" w:cs="Times New Roman"/>
          <w:sz w:val="28"/>
          <w:szCs w:val="28"/>
        </w:rPr>
        <w:t xml:space="preserve">профессиональной деятельности в рамках реализации программ учебных дисциплин и практик </w:t>
      </w:r>
      <w:r w:rsidR="002A41EE" w:rsidRPr="006F0EED">
        <w:rPr>
          <w:rFonts w:ascii="Times New Roman" w:hAnsi="Times New Roman" w:cs="Times New Roman"/>
          <w:sz w:val="28"/>
          <w:szCs w:val="28"/>
        </w:rPr>
        <w:t>посредством влияния на учащихся</w:t>
      </w:r>
      <w:r w:rsidRPr="006F0EED">
        <w:rPr>
          <w:rFonts w:ascii="Times New Roman" w:hAnsi="Times New Roman" w:cs="Times New Roman"/>
          <w:sz w:val="28"/>
          <w:szCs w:val="28"/>
        </w:rPr>
        <w:t xml:space="preserve"> профессионального и личностного авторитета</w:t>
      </w:r>
      <w:r w:rsidR="002A41EE" w:rsidRPr="006F0EED">
        <w:rPr>
          <w:rFonts w:ascii="Times New Roman" w:hAnsi="Times New Roman" w:cs="Times New Roman"/>
          <w:sz w:val="28"/>
          <w:szCs w:val="28"/>
        </w:rPr>
        <w:t xml:space="preserve"> педагогов</w:t>
      </w:r>
      <w:r w:rsidRPr="006F0EED">
        <w:rPr>
          <w:rFonts w:ascii="Times New Roman" w:hAnsi="Times New Roman" w:cs="Times New Roman"/>
          <w:sz w:val="28"/>
          <w:szCs w:val="28"/>
        </w:rPr>
        <w:t xml:space="preserve">, </w:t>
      </w:r>
      <w:r w:rsidR="002A41EE" w:rsidRPr="006F0EED">
        <w:rPr>
          <w:rFonts w:ascii="Times New Roman" w:hAnsi="Times New Roman" w:cs="Times New Roman"/>
          <w:sz w:val="28"/>
          <w:szCs w:val="28"/>
        </w:rPr>
        <w:t xml:space="preserve">их </w:t>
      </w:r>
      <w:r w:rsidRPr="006F0EED">
        <w:rPr>
          <w:rFonts w:ascii="Times New Roman" w:hAnsi="Times New Roman" w:cs="Times New Roman"/>
          <w:sz w:val="28"/>
          <w:szCs w:val="28"/>
        </w:rPr>
        <w:t xml:space="preserve">эрудиции, профессионализма, нравственных качеств. </w:t>
      </w:r>
    </w:p>
    <w:p w:rsidR="0032336F" w:rsidRPr="006F0EED" w:rsidRDefault="0032336F" w:rsidP="005C0A5E">
      <w:pPr>
        <w:tabs>
          <w:tab w:val="left" w:pos="851"/>
          <w:tab w:val="left" w:pos="993"/>
        </w:tabs>
        <w:spacing w:after="0" w:line="360" w:lineRule="auto"/>
        <w:ind w:firstLine="851"/>
        <w:jc w:val="both"/>
        <w:rPr>
          <w:rFonts w:ascii="Times New Roman" w:hAnsi="Times New Roman" w:cs="Times New Roman"/>
          <w:sz w:val="28"/>
          <w:szCs w:val="28"/>
        </w:rPr>
      </w:pPr>
      <w:r w:rsidRPr="006F0EED">
        <w:rPr>
          <w:rFonts w:ascii="Times New Roman" w:hAnsi="Times New Roman" w:cs="Times New Roman"/>
          <w:sz w:val="28"/>
          <w:szCs w:val="28"/>
        </w:rPr>
        <w:t xml:space="preserve">Воспитательная работа в рамках внеучебной деятельности организовывается: </w:t>
      </w:r>
    </w:p>
    <w:p w:rsidR="0032336F" w:rsidRPr="006F0EED" w:rsidRDefault="0032336F" w:rsidP="005C0A5E">
      <w:pPr>
        <w:pStyle w:val="a8"/>
        <w:numPr>
          <w:ilvl w:val="0"/>
          <w:numId w:val="11"/>
        </w:numPr>
        <w:tabs>
          <w:tab w:val="left" w:pos="851"/>
          <w:tab w:val="left" w:pos="993"/>
          <w:tab w:val="left" w:pos="1276"/>
        </w:tabs>
        <w:spacing w:after="0" w:line="360" w:lineRule="auto"/>
        <w:ind w:left="0" w:firstLine="851"/>
        <w:jc w:val="both"/>
        <w:rPr>
          <w:rFonts w:ascii="Times New Roman" w:hAnsi="Times New Roman" w:cs="Times New Roman"/>
          <w:sz w:val="28"/>
          <w:szCs w:val="28"/>
        </w:rPr>
      </w:pPr>
      <w:r w:rsidRPr="006F0EED">
        <w:rPr>
          <w:rFonts w:ascii="Times New Roman" w:hAnsi="Times New Roman" w:cs="Times New Roman"/>
          <w:sz w:val="28"/>
          <w:szCs w:val="28"/>
        </w:rPr>
        <w:t xml:space="preserve">в форме педагогической поддержки (курирования) академической группы студентов на протяжении всего периода освоения образовательной программы для формирования в </w:t>
      </w:r>
      <w:r w:rsidR="0057225E" w:rsidRPr="006F0EED">
        <w:rPr>
          <w:rFonts w:ascii="Times New Roman" w:hAnsi="Times New Roman" w:cs="Times New Roman"/>
          <w:sz w:val="28"/>
          <w:szCs w:val="28"/>
        </w:rPr>
        <w:t>группе</w:t>
      </w:r>
      <w:r w:rsidRPr="006F0EED">
        <w:rPr>
          <w:rFonts w:ascii="Times New Roman" w:hAnsi="Times New Roman" w:cs="Times New Roman"/>
          <w:sz w:val="28"/>
          <w:szCs w:val="28"/>
        </w:rPr>
        <w:t xml:space="preserve"> отношения коллективного сотрудничества, ответственной зависимости, социально-ответственного поведения и др., а также в форме реализации индивидуального педагогического сопровождения обучающихся в целях их </w:t>
      </w:r>
      <w:r w:rsidR="008F016A" w:rsidRPr="006F0EED">
        <w:rPr>
          <w:rFonts w:ascii="Times New Roman" w:hAnsi="Times New Roman" w:cs="Times New Roman"/>
          <w:sz w:val="28"/>
          <w:szCs w:val="28"/>
        </w:rPr>
        <w:t>разно</w:t>
      </w:r>
      <w:r w:rsidRPr="006F0EED">
        <w:rPr>
          <w:rFonts w:ascii="Times New Roman" w:hAnsi="Times New Roman" w:cs="Times New Roman"/>
          <w:sz w:val="28"/>
          <w:szCs w:val="28"/>
        </w:rPr>
        <w:t xml:space="preserve">стороннего и гармоничного развития как личности и </w:t>
      </w:r>
      <w:r w:rsidR="008F016A" w:rsidRPr="006F0EED">
        <w:rPr>
          <w:rFonts w:ascii="Times New Roman" w:hAnsi="Times New Roman" w:cs="Times New Roman"/>
          <w:sz w:val="28"/>
          <w:szCs w:val="28"/>
        </w:rPr>
        <w:t xml:space="preserve">как </w:t>
      </w:r>
      <w:r w:rsidRPr="006F0EED">
        <w:rPr>
          <w:rFonts w:ascii="Times New Roman" w:hAnsi="Times New Roman" w:cs="Times New Roman"/>
          <w:sz w:val="28"/>
          <w:szCs w:val="28"/>
        </w:rPr>
        <w:t>профессионала;</w:t>
      </w:r>
    </w:p>
    <w:p w:rsidR="0032336F" w:rsidRPr="006F0EED" w:rsidRDefault="0032336F" w:rsidP="005C0A5E">
      <w:pPr>
        <w:pStyle w:val="a8"/>
        <w:numPr>
          <w:ilvl w:val="0"/>
          <w:numId w:val="11"/>
        </w:numPr>
        <w:tabs>
          <w:tab w:val="left" w:pos="851"/>
          <w:tab w:val="left" w:pos="993"/>
          <w:tab w:val="left" w:pos="1276"/>
        </w:tabs>
        <w:spacing w:after="0" w:line="360" w:lineRule="auto"/>
        <w:ind w:left="0" w:firstLine="851"/>
        <w:jc w:val="both"/>
        <w:rPr>
          <w:rFonts w:ascii="Times New Roman" w:hAnsi="Times New Roman" w:cs="Times New Roman"/>
          <w:sz w:val="28"/>
          <w:szCs w:val="28"/>
        </w:rPr>
      </w:pPr>
      <w:r w:rsidRPr="006F0EED">
        <w:rPr>
          <w:rFonts w:ascii="Times New Roman" w:hAnsi="Times New Roman" w:cs="Times New Roman"/>
          <w:sz w:val="28"/>
          <w:szCs w:val="28"/>
        </w:rPr>
        <w:t>через вовлечение обучающихся в мероприятиях различного формата по направлениям деятельности (гражданско-патриотические, спортивные, физкультурно-оздоровительные, творческие конкурсы, общественно-значимые мероприятия и др.)</w:t>
      </w:r>
      <w:r w:rsidR="00E041E9" w:rsidRPr="006F0EED">
        <w:rPr>
          <w:rFonts w:ascii="Times New Roman" w:hAnsi="Times New Roman" w:cs="Times New Roman"/>
          <w:sz w:val="28"/>
          <w:szCs w:val="28"/>
        </w:rPr>
        <w:t>;</w:t>
      </w:r>
      <w:r w:rsidRPr="006F0EED">
        <w:rPr>
          <w:rFonts w:ascii="Times New Roman" w:hAnsi="Times New Roman" w:cs="Times New Roman"/>
          <w:sz w:val="28"/>
          <w:szCs w:val="28"/>
        </w:rPr>
        <w:t xml:space="preserve"> привлечение к текущей деятельности органов студенческого самоуправления и студенческих объединений по интересам (заседания, встречи, экскурсии, экспедиции, трудовые десанты, стратегические сессии и др.)</w:t>
      </w:r>
      <w:r w:rsidR="00E041E9" w:rsidRPr="006F0EED">
        <w:rPr>
          <w:rFonts w:ascii="Times New Roman" w:hAnsi="Times New Roman" w:cs="Times New Roman"/>
          <w:sz w:val="28"/>
          <w:szCs w:val="28"/>
        </w:rPr>
        <w:t>;</w:t>
      </w:r>
      <w:r w:rsidRPr="006F0EED">
        <w:rPr>
          <w:rFonts w:ascii="Times New Roman" w:hAnsi="Times New Roman" w:cs="Times New Roman"/>
          <w:sz w:val="28"/>
          <w:szCs w:val="28"/>
        </w:rPr>
        <w:t xml:space="preserve"> индивидуальную работу с обучающимися, проявившими способности в отдельных видах внеучебной деятельности (консультации, курирование и др.).</w:t>
      </w:r>
    </w:p>
    <w:p w:rsidR="002176FB" w:rsidRPr="006F0EED" w:rsidRDefault="004F2ABC" w:rsidP="005C0A5E">
      <w:pPr>
        <w:tabs>
          <w:tab w:val="left" w:pos="709"/>
          <w:tab w:val="left" w:pos="851"/>
          <w:tab w:val="left" w:pos="1134"/>
        </w:tabs>
        <w:spacing w:before="120" w:after="120" w:line="360" w:lineRule="auto"/>
        <w:jc w:val="center"/>
        <w:rPr>
          <w:rFonts w:ascii="Times New Roman" w:eastAsia="Times New Roman" w:hAnsi="Times New Roman" w:cs="Times New Roman"/>
          <w:sz w:val="28"/>
          <w:szCs w:val="28"/>
          <w:lang w:eastAsia="ru-RU"/>
        </w:rPr>
      </w:pPr>
      <w:r w:rsidRPr="006F0EED">
        <w:rPr>
          <w:rFonts w:ascii="Times New Roman" w:eastAsia="Times New Roman" w:hAnsi="Times New Roman" w:cs="Times New Roman"/>
          <w:sz w:val="28"/>
          <w:szCs w:val="28"/>
          <w:lang w:eastAsia="ru-RU"/>
        </w:rPr>
        <w:t xml:space="preserve">1.2 </w:t>
      </w:r>
      <w:r w:rsidR="00E31FBA" w:rsidRPr="006F0EED">
        <w:rPr>
          <w:rFonts w:ascii="Times New Roman" w:eastAsia="Times New Roman" w:hAnsi="Times New Roman" w:cs="Times New Roman"/>
          <w:sz w:val="28"/>
          <w:szCs w:val="28"/>
          <w:lang w:eastAsia="ru-RU"/>
        </w:rPr>
        <w:t>Задачи</w:t>
      </w:r>
      <w:r w:rsidR="0023405F" w:rsidRPr="006F0EED">
        <w:rPr>
          <w:rFonts w:ascii="Times New Roman" w:eastAsia="Times New Roman" w:hAnsi="Times New Roman" w:cs="Times New Roman"/>
          <w:sz w:val="28"/>
          <w:szCs w:val="28"/>
          <w:lang w:eastAsia="ru-RU"/>
        </w:rPr>
        <w:t xml:space="preserve"> воспитания </w:t>
      </w:r>
    </w:p>
    <w:p w:rsidR="002176FB" w:rsidRPr="006F0EED" w:rsidRDefault="0032724F" w:rsidP="005C0A5E">
      <w:pPr>
        <w:spacing w:after="0" w:line="360" w:lineRule="auto"/>
        <w:ind w:firstLine="567"/>
        <w:jc w:val="both"/>
        <w:rPr>
          <w:rFonts w:ascii="Times New Roman" w:eastAsia="Times New Roman" w:hAnsi="Times New Roman" w:cs="Times New Roman"/>
          <w:sz w:val="28"/>
          <w:szCs w:val="28"/>
          <w:lang w:eastAsia="ru-RU"/>
        </w:rPr>
      </w:pPr>
      <w:r w:rsidRPr="006F0EED">
        <w:rPr>
          <w:rFonts w:ascii="Times New Roman" w:eastAsia="Times New Roman" w:hAnsi="Times New Roman" w:cs="Times New Roman"/>
          <w:sz w:val="28"/>
          <w:szCs w:val="28"/>
          <w:lang w:eastAsia="ru-RU"/>
        </w:rPr>
        <w:t xml:space="preserve">Задачи воспитания являются едиными как для учебной, так и внеучебной деятельности. При разработке образовательных программ задачи воспитания включаются в </w:t>
      </w:r>
      <w:r w:rsidR="0032336F" w:rsidRPr="006F0EED">
        <w:rPr>
          <w:rFonts w:ascii="Times New Roman" w:eastAsia="Times New Roman" w:hAnsi="Times New Roman" w:cs="Times New Roman"/>
          <w:sz w:val="28"/>
          <w:szCs w:val="28"/>
          <w:lang w:eastAsia="ru-RU"/>
        </w:rPr>
        <w:t xml:space="preserve">учебные </w:t>
      </w:r>
      <w:r w:rsidRPr="006F0EED">
        <w:rPr>
          <w:rFonts w:ascii="Times New Roman" w:eastAsia="Times New Roman" w:hAnsi="Times New Roman" w:cs="Times New Roman"/>
          <w:sz w:val="28"/>
          <w:szCs w:val="28"/>
          <w:lang w:eastAsia="ru-RU"/>
        </w:rPr>
        <w:t xml:space="preserve">модули (гуманитарный, естественнонаучный, </w:t>
      </w:r>
      <w:r w:rsidRPr="006F0EED">
        <w:rPr>
          <w:rFonts w:ascii="Times New Roman" w:eastAsia="Times New Roman" w:hAnsi="Times New Roman" w:cs="Times New Roman"/>
          <w:sz w:val="28"/>
          <w:szCs w:val="28"/>
          <w:lang w:eastAsia="ru-RU"/>
        </w:rPr>
        <w:lastRenderedPageBreak/>
        <w:t>общепрофессиональный, профессиональный) и декомпозируются в рабочие программы дисциплин.</w:t>
      </w:r>
      <w:r w:rsidR="002176FB" w:rsidRPr="006F0EED">
        <w:rPr>
          <w:rFonts w:ascii="Times New Roman" w:eastAsia="Times New Roman" w:hAnsi="Times New Roman" w:cs="Times New Roman"/>
          <w:sz w:val="28"/>
          <w:szCs w:val="28"/>
          <w:lang w:eastAsia="ru-RU"/>
        </w:rPr>
        <w:t xml:space="preserve"> </w:t>
      </w:r>
    </w:p>
    <w:p w:rsidR="009502D8" w:rsidRPr="006F0EED" w:rsidRDefault="009502D8" w:rsidP="005C0A5E">
      <w:pPr>
        <w:pStyle w:val="a8"/>
        <w:numPr>
          <w:ilvl w:val="2"/>
          <w:numId w:val="9"/>
        </w:numPr>
        <w:tabs>
          <w:tab w:val="left" w:pos="993"/>
          <w:tab w:val="left" w:pos="1276"/>
          <w:tab w:val="left" w:pos="1418"/>
        </w:tabs>
        <w:spacing w:before="120" w:after="120" w:line="360" w:lineRule="auto"/>
        <w:ind w:left="1287"/>
        <w:jc w:val="both"/>
        <w:rPr>
          <w:rFonts w:ascii="Times New Roman" w:eastAsia="Times New Roman" w:hAnsi="Times New Roman" w:cs="Times New Roman"/>
          <w:sz w:val="28"/>
          <w:szCs w:val="28"/>
          <w:lang w:eastAsia="ru-RU"/>
        </w:rPr>
      </w:pPr>
      <w:r w:rsidRPr="006F0EED">
        <w:rPr>
          <w:rFonts w:ascii="Times New Roman" w:eastAsia="Times New Roman" w:hAnsi="Times New Roman" w:cs="Times New Roman"/>
          <w:sz w:val="28"/>
          <w:szCs w:val="28"/>
          <w:lang w:eastAsia="ru-RU"/>
        </w:rPr>
        <w:t xml:space="preserve">Гуманитарный модуль </w:t>
      </w:r>
    </w:p>
    <w:p w:rsidR="00AD6D67" w:rsidRPr="006F0EED" w:rsidRDefault="00AD6D67" w:rsidP="005C0A5E">
      <w:pPr>
        <w:spacing w:after="0" w:line="360" w:lineRule="auto"/>
        <w:ind w:left="567"/>
        <w:jc w:val="both"/>
        <w:rPr>
          <w:rFonts w:ascii="Times New Roman" w:eastAsia="Times New Roman" w:hAnsi="Times New Roman" w:cs="Times New Roman"/>
          <w:b/>
          <w:sz w:val="28"/>
          <w:szCs w:val="28"/>
          <w:lang w:eastAsia="ru-RU"/>
        </w:rPr>
      </w:pPr>
      <w:r w:rsidRPr="006F0EED">
        <w:rPr>
          <w:rFonts w:ascii="Times New Roman" w:eastAsia="Times New Roman" w:hAnsi="Times New Roman" w:cs="Times New Roman"/>
          <w:sz w:val="28"/>
          <w:szCs w:val="28"/>
          <w:lang w:eastAsia="ru-RU"/>
        </w:rPr>
        <w:t>Создание условий, обеспечивающих:</w:t>
      </w:r>
    </w:p>
    <w:p w:rsidR="00146CB9" w:rsidRPr="006F0EED" w:rsidRDefault="00146CB9" w:rsidP="005C0A5E">
      <w:pPr>
        <w:pStyle w:val="a8"/>
        <w:numPr>
          <w:ilvl w:val="0"/>
          <w:numId w:val="8"/>
        </w:numPr>
        <w:spacing w:after="0" w:line="360" w:lineRule="auto"/>
        <w:ind w:left="567" w:hanging="567"/>
        <w:jc w:val="both"/>
        <w:rPr>
          <w:rFonts w:ascii="Times New Roman" w:hAnsi="Times New Roman" w:cs="Times New Roman"/>
          <w:sz w:val="28"/>
          <w:szCs w:val="24"/>
        </w:rPr>
      </w:pPr>
      <w:r w:rsidRPr="006F0EED">
        <w:rPr>
          <w:rFonts w:ascii="Times New Roman" w:hAnsi="Times New Roman" w:cs="Times New Roman"/>
          <w:sz w:val="28"/>
          <w:szCs w:val="24"/>
        </w:rPr>
        <w:t>духовно-нравственное развитие на основе традиционной национальной системы ценностей (духовных, этических, эстетических, интеллектуальны</w:t>
      </w:r>
      <w:r w:rsidR="000A511D" w:rsidRPr="006F0EED">
        <w:rPr>
          <w:rFonts w:ascii="Times New Roman" w:hAnsi="Times New Roman" w:cs="Times New Roman"/>
          <w:sz w:val="28"/>
          <w:szCs w:val="24"/>
        </w:rPr>
        <w:t>х</w:t>
      </w:r>
      <w:r w:rsidRPr="006F0EED">
        <w:rPr>
          <w:rFonts w:ascii="Times New Roman" w:hAnsi="Times New Roman" w:cs="Times New Roman"/>
          <w:sz w:val="28"/>
          <w:szCs w:val="24"/>
        </w:rPr>
        <w:t>, культурных и др.);</w:t>
      </w:r>
    </w:p>
    <w:p w:rsidR="003E313C" w:rsidRPr="006F0EED" w:rsidRDefault="00196A36" w:rsidP="005C0A5E">
      <w:pPr>
        <w:pStyle w:val="a8"/>
        <w:numPr>
          <w:ilvl w:val="0"/>
          <w:numId w:val="8"/>
        </w:numPr>
        <w:spacing w:after="0" w:line="360" w:lineRule="auto"/>
        <w:ind w:left="567" w:hanging="567"/>
        <w:jc w:val="both"/>
        <w:rPr>
          <w:rFonts w:ascii="Times New Roman" w:hAnsi="Times New Roman" w:cs="Times New Roman"/>
          <w:sz w:val="28"/>
          <w:szCs w:val="24"/>
        </w:rPr>
      </w:pPr>
      <w:r w:rsidRPr="006F0EED">
        <w:rPr>
          <w:rFonts w:ascii="Times New Roman" w:hAnsi="Times New Roman" w:cs="Times New Roman"/>
          <w:sz w:val="28"/>
          <w:szCs w:val="24"/>
        </w:rPr>
        <w:t>формирование этического мышления</w:t>
      </w:r>
      <w:r w:rsidR="003E313C" w:rsidRPr="006F0EED">
        <w:rPr>
          <w:rFonts w:ascii="Times New Roman" w:hAnsi="Times New Roman" w:cs="Times New Roman"/>
          <w:sz w:val="28"/>
          <w:szCs w:val="24"/>
        </w:rPr>
        <w:t xml:space="preserve"> и </w:t>
      </w:r>
      <w:r w:rsidRPr="006F0EED">
        <w:rPr>
          <w:rFonts w:ascii="Times New Roman" w:hAnsi="Times New Roman" w:cs="Times New Roman"/>
          <w:sz w:val="28"/>
          <w:szCs w:val="24"/>
        </w:rPr>
        <w:t xml:space="preserve"> </w:t>
      </w:r>
      <w:r w:rsidR="0082156D" w:rsidRPr="006F0EED">
        <w:rPr>
          <w:rFonts w:ascii="Times New Roman" w:hAnsi="Times New Roman" w:cs="Times New Roman"/>
          <w:sz w:val="28"/>
          <w:szCs w:val="24"/>
        </w:rPr>
        <w:t xml:space="preserve">профессиональной </w:t>
      </w:r>
      <w:r w:rsidRPr="006F0EED">
        <w:rPr>
          <w:rFonts w:ascii="Times New Roman" w:hAnsi="Times New Roman" w:cs="Times New Roman"/>
          <w:sz w:val="28"/>
          <w:szCs w:val="24"/>
        </w:rPr>
        <w:t>ответственности ученого;</w:t>
      </w:r>
      <w:r w:rsidR="003E313C" w:rsidRPr="006F0EED">
        <w:rPr>
          <w:rFonts w:ascii="Times New Roman" w:hAnsi="Times New Roman" w:cs="Times New Roman"/>
          <w:sz w:val="28"/>
          <w:szCs w:val="24"/>
        </w:rPr>
        <w:t xml:space="preserve"> </w:t>
      </w:r>
    </w:p>
    <w:p w:rsidR="003E313C" w:rsidRPr="006F0EED" w:rsidRDefault="003E313C" w:rsidP="005C0A5E">
      <w:pPr>
        <w:pStyle w:val="a8"/>
        <w:numPr>
          <w:ilvl w:val="0"/>
          <w:numId w:val="8"/>
        </w:numPr>
        <w:spacing w:after="0" w:line="360" w:lineRule="auto"/>
        <w:ind w:left="567" w:hanging="567"/>
        <w:jc w:val="both"/>
        <w:rPr>
          <w:rFonts w:ascii="Times New Roman" w:hAnsi="Times New Roman" w:cs="Times New Roman"/>
          <w:sz w:val="28"/>
          <w:szCs w:val="24"/>
        </w:rPr>
      </w:pPr>
      <w:r w:rsidRPr="006F0EED">
        <w:rPr>
          <w:rFonts w:ascii="Times New Roman" w:hAnsi="Times New Roman" w:cs="Times New Roman"/>
          <w:sz w:val="28"/>
          <w:szCs w:val="24"/>
        </w:rPr>
        <w:t>формирование понимания социокультурного и междисциплинарного контекста развития научных областей; способности анализировать потенциальные цивилизационные, культурные риски и угрозы в развитии научных исследований</w:t>
      </w:r>
      <w:r w:rsidR="002179AD" w:rsidRPr="006F0EED">
        <w:rPr>
          <w:rFonts w:ascii="Times New Roman" w:hAnsi="Times New Roman" w:cs="Times New Roman"/>
          <w:sz w:val="28"/>
          <w:szCs w:val="24"/>
        </w:rPr>
        <w:t>;</w:t>
      </w:r>
    </w:p>
    <w:p w:rsidR="00E403A8" w:rsidRPr="006F0EED" w:rsidRDefault="00E403A8" w:rsidP="005C0A5E">
      <w:pPr>
        <w:pStyle w:val="a8"/>
        <w:numPr>
          <w:ilvl w:val="0"/>
          <w:numId w:val="8"/>
        </w:numPr>
        <w:spacing w:after="0" w:line="360" w:lineRule="auto"/>
        <w:ind w:left="567" w:hanging="567"/>
        <w:jc w:val="both"/>
        <w:rPr>
          <w:rFonts w:ascii="Times New Roman" w:hAnsi="Times New Roman" w:cs="Times New Roman"/>
          <w:sz w:val="28"/>
          <w:szCs w:val="24"/>
        </w:rPr>
      </w:pPr>
      <w:r w:rsidRPr="006F0EED">
        <w:rPr>
          <w:rFonts w:ascii="Times New Roman" w:hAnsi="Times New Roman" w:cs="Times New Roman"/>
          <w:sz w:val="28"/>
          <w:szCs w:val="24"/>
        </w:rPr>
        <w:t>формировани</w:t>
      </w:r>
      <w:r w:rsidR="00AD6D67" w:rsidRPr="006F0EED">
        <w:rPr>
          <w:rFonts w:ascii="Times New Roman" w:hAnsi="Times New Roman" w:cs="Times New Roman"/>
          <w:sz w:val="28"/>
          <w:szCs w:val="24"/>
        </w:rPr>
        <w:t>е</w:t>
      </w:r>
      <w:r w:rsidRPr="006F0EED">
        <w:rPr>
          <w:rFonts w:ascii="Times New Roman" w:hAnsi="Times New Roman" w:cs="Times New Roman"/>
          <w:sz w:val="28"/>
          <w:szCs w:val="24"/>
        </w:rPr>
        <w:t xml:space="preserve"> патриотического самосознания,</w:t>
      </w:r>
      <w:r w:rsidR="004505C9" w:rsidRPr="006F0EED">
        <w:rPr>
          <w:rFonts w:ascii="Times New Roman" w:hAnsi="Times New Roman" w:cs="Times New Roman"/>
          <w:sz w:val="28"/>
          <w:szCs w:val="24"/>
        </w:rPr>
        <w:t xml:space="preserve"> стремления</w:t>
      </w:r>
      <w:r w:rsidRPr="006F0EED">
        <w:rPr>
          <w:rFonts w:ascii="Times New Roman" w:hAnsi="Times New Roman" w:cs="Times New Roman"/>
          <w:sz w:val="28"/>
          <w:szCs w:val="24"/>
        </w:rPr>
        <w:t xml:space="preserve"> к реализации интересов Родины;</w:t>
      </w:r>
    </w:p>
    <w:p w:rsidR="003E313C" w:rsidRPr="006F0EED" w:rsidRDefault="00E403A8" w:rsidP="005C0A5E">
      <w:pPr>
        <w:pStyle w:val="a8"/>
        <w:numPr>
          <w:ilvl w:val="0"/>
          <w:numId w:val="8"/>
        </w:numPr>
        <w:spacing w:after="0" w:line="360" w:lineRule="auto"/>
        <w:ind w:left="567" w:hanging="567"/>
        <w:jc w:val="both"/>
        <w:rPr>
          <w:rFonts w:ascii="Times New Roman" w:hAnsi="Times New Roman" w:cs="Times New Roman"/>
          <w:sz w:val="28"/>
          <w:szCs w:val="24"/>
        </w:rPr>
      </w:pPr>
      <w:r w:rsidRPr="006F0EED">
        <w:rPr>
          <w:rFonts w:ascii="Times New Roman" w:hAnsi="Times New Roman" w:cs="Times New Roman"/>
          <w:sz w:val="28"/>
          <w:szCs w:val="24"/>
        </w:rPr>
        <w:t>формировани</w:t>
      </w:r>
      <w:r w:rsidR="00AD6D67" w:rsidRPr="006F0EED">
        <w:rPr>
          <w:rFonts w:ascii="Times New Roman" w:hAnsi="Times New Roman" w:cs="Times New Roman"/>
          <w:sz w:val="28"/>
          <w:szCs w:val="24"/>
        </w:rPr>
        <w:t>е</w:t>
      </w:r>
      <w:r w:rsidR="00E709B2" w:rsidRPr="006F0EED">
        <w:rPr>
          <w:rFonts w:ascii="Times New Roman" w:hAnsi="Times New Roman" w:cs="Times New Roman"/>
          <w:sz w:val="28"/>
          <w:szCs w:val="24"/>
        </w:rPr>
        <w:t xml:space="preserve"> </w:t>
      </w:r>
      <w:r w:rsidR="00AD6D67" w:rsidRPr="006F0EED">
        <w:rPr>
          <w:rFonts w:ascii="Times New Roman" w:hAnsi="Times New Roman" w:cs="Times New Roman"/>
          <w:sz w:val="28"/>
          <w:szCs w:val="24"/>
        </w:rPr>
        <w:t xml:space="preserve">гражданской идентичности, </w:t>
      </w:r>
      <w:r w:rsidR="004505C9" w:rsidRPr="006F0EED">
        <w:rPr>
          <w:rFonts w:ascii="Times New Roman" w:hAnsi="Times New Roman" w:cs="Times New Roman"/>
          <w:sz w:val="28"/>
          <w:szCs w:val="24"/>
        </w:rPr>
        <w:t xml:space="preserve">гражданской и правовой культуры, </w:t>
      </w:r>
      <w:r w:rsidRPr="006F0EED">
        <w:rPr>
          <w:rFonts w:ascii="Times New Roman" w:hAnsi="Times New Roman" w:cs="Times New Roman"/>
          <w:sz w:val="28"/>
          <w:szCs w:val="24"/>
        </w:rPr>
        <w:t>активной гражданской позиции</w:t>
      </w:r>
      <w:r w:rsidR="004505C9" w:rsidRPr="006F0EED">
        <w:rPr>
          <w:rFonts w:ascii="Times New Roman" w:hAnsi="Times New Roman" w:cs="Times New Roman"/>
          <w:sz w:val="28"/>
          <w:szCs w:val="24"/>
        </w:rPr>
        <w:t>,</w:t>
      </w:r>
      <w:r w:rsidRPr="006F0EED">
        <w:rPr>
          <w:rFonts w:ascii="Times New Roman" w:hAnsi="Times New Roman" w:cs="Times New Roman"/>
          <w:sz w:val="28"/>
          <w:szCs w:val="24"/>
        </w:rPr>
        <w:t xml:space="preserve"> навыков, необходимых для </w:t>
      </w:r>
      <w:r w:rsidR="004505C9" w:rsidRPr="006F0EED">
        <w:rPr>
          <w:rFonts w:ascii="Times New Roman" w:hAnsi="Times New Roman" w:cs="Times New Roman"/>
          <w:sz w:val="28"/>
          <w:szCs w:val="24"/>
        </w:rPr>
        <w:t>успешной самореализации в обществе</w:t>
      </w:r>
      <w:r w:rsidRPr="006F0EED">
        <w:rPr>
          <w:rFonts w:ascii="Times New Roman" w:hAnsi="Times New Roman" w:cs="Times New Roman"/>
          <w:sz w:val="28"/>
          <w:szCs w:val="24"/>
        </w:rPr>
        <w:t>;</w:t>
      </w:r>
      <w:r w:rsidR="003E313C" w:rsidRPr="006F0EED">
        <w:rPr>
          <w:rFonts w:ascii="Times New Roman" w:hAnsi="Times New Roman" w:cs="Times New Roman"/>
          <w:sz w:val="28"/>
          <w:szCs w:val="24"/>
        </w:rPr>
        <w:t xml:space="preserve"> </w:t>
      </w:r>
    </w:p>
    <w:p w:rsidR="00E403A8" w:rsidRPr="006F0EED" w:rsidRDefault="003E313C" w:rsidP="005C0A5E">
      <w:pPr>
        <w:pStyle w:val="a8"/>
        <w:numPr>
          <w:ilvl w:val="0"/>
          <w:numId w:val="8"/>
        </w:numPr>
        <w:spacing w:after="0" w:line="360" w:lineRule="auto"/>
        <w:ind w:left="567" w:hanging="567"/>
        <w:jc w:val="both"/>
        <w:rPr>
          <w:rFonts w:ascii="Times New Roman" w:hAnsi="Times New Roman" w:cs="Times New Roman"/>
          <w:sz w:val="28"/>
          <w:szCs w:val="24"/>
        </w:rPr>
      </w:pPr>
      <w:r w:rsidRPr="006F0EED">
        <w:rPr>
          <w:rFonts w:ascii="Times New Roman" w:hAnsi="Times New Roman" w:cs="Times New Roman"/>
          <w:sz w:val="28"/>
          <w:szCs w:val="24"/>
        </w:rPr>
        <w:t>формирование личностно-центрированного подхода</w:t>
      </w:r>
      <w:r w:rsidR="0082156D" w:rsidRPr="006F0EED">
        <w:rPr>
          <w:rFonts w:ascii="Times New Roman" w:hAnsi="Times New Roman" w:cs="Times New Roman"/>
          <w:sz w:val="28"/>
          <w:szCs w:val="24"/>
        </w:rPr>
        <w:t xml:space="preserve"> в профессиональной коммуникации</w:t>
      </w:r>
      <w:r w:rsidRPr="006F0EED">
        <w:rPr>
          <w:rFonts w:ascii="Times New Roman" w:hAnsi="Times New Roman" w:cs="Times New Roman"/>
          <w:sz w:val="28"/>
          <w:szCs w:val="24"/>
        </w:rPr>
        <w:t xml:space="preserve">, </w:t>
      </w:r>
      <w:r w:rsidR="0082156D" w:rsidRPr="006F0EED">
        <w:rPr>
          <w:rFonts w:ascii="Times New Roman" w:hAnsi="Times New Roman" w:cs="Times New Roman"/>
          <w:sz w:val="28"/>
          <w:szCs w:val="24"/>
        </w:rPr>
        <w:t>когнитивно-</w:t>
      </w:r>
      <w:r w:rsidRPr="006F0EED">
        <w:rPr>
          <w:rFonts w:ascii="Times New Roman" w:hAnsi="Times New Roman" w:cs="Times New Roman"/>
          <w:sz w:val="28"/>
          <w:szCs w:val="24"/>
        </w:rPr>
        <w:t>поведенческ</w:t>
      </w:r>
      <w:r w:rsidR="0082156D" w:rsidRPr="006F0EED">
        <w:rPr>
          <w:rFonts w:ascii="Times New Roman" w:hAnsi="Times New Roman" w:cs="Times New Roman"/>
          <w:sz w:val="28"/>
          <w:szCs w:val="24"/>
        </w:rPr>
        <w:t>их</w:t>
      </w:r>
      <w:r w:rsidRPr="006F0EED">
        <w:rPr>
          <w:rFonts w:ascii="Times New Roman" w:hAnsi="Times New Roman" w:cs="Times New Roman"/>
          <w:sz w:val="28"/>
          <w:szCs w:val="24"/>
        </w:rPr>
        <w:t xml:space="preserve"> и практико-ориентированных навыков, основанных на общероссийских традиционных ценностях;</w:t>
      </w:r>
    </w:p>
    <w:p w:rsidR="002677A1" w:rsidRPr="006F0EED" w:rsidRDefault="002677A1" w:rsidP="005C0A5E">
      <w:pPr>
        <w:pStyle w:val="a8"/>
        <w:numPr>
          <w:ilvl w:val="0"/>
          <w:numId w:val="8"/>
        </w:numPr>
        <w:tabs>
          <w:tab w:val="left" w:pos="851"/>
        </w:tabs>
        <w:spacing w:after="0" w:line="360" w:lineRule="auto"/>
        <w:ind w:left="567" w:hanging="567"/>
        <w:jc w:val="both"/>
        <w:rPr>
          <w:rFonts w:ascii="Times New Roman" w:hAnsi="Times New Roman" w:cs="Times New Roman"/>
          <w:sz w:val="28"/>
          <w:szCs w:val="24"/>
        </w:rPr>
      </w:pPr>
      <w:r w:rsidRPr="006F0EED">
        <w:rPr>
          <w:rFonts w:ascii="Times New Roman" w:hAnsi="Times New Roman" w:cs="Times New Roman"/>
          <w:sz w:val="28"/>
          <w:szCs w:val="24"/>
        </w:rPr>
        <w:t>формирование неприятия деструктивных идеологий, профилактика экстремизма и девиантного поведения;</w:t>
      </w:r>
    </w:p>
    <w:p w:rsidR="00E403A8" w:rsidRPr="006F0EED" w:rsidRDefault="00E403A8" w:rsidP="005C0A5E">
      <w:pPr>
        <w:pStyle w:val="a8"/>
        <w:numPr>
          <w:ilvl w:val="0"/>
          <w:numId w:val="8"/>
        </w:numPr>
        <w:tabs>
          <w:tab w:val="left" w:pos="851"/>
        </w:tabs>
        <w:spacing w:after="0" w:line="360" w:lineRule="auto"/>
        <w:ind w:left="567" w:hanging="567"/>
        <w:jc w:val="both"/>
        <w:rPr>
          <w:rFonts w:ascii="Times New Roman" w:hAnsi="Times New Roman" w:cs="Times New Roman"/>
          <w:sz w:val="28"/>
          <w:szCs w:val="24"/>
        </w:rPr>
      </w:pPr>
      <w:r w:rsidRPr="006F0EED">
        <w:rPr>
          <w:rFonts w:ascii="Times New Roman" w:hAnsi="Times New Roman" w:cs="Times New Roman"/>
          <w:sz w:val="28"/>
          <w:szCs w:val="24"/>
        </w:rPr>
        <w:t>формировани</w:t>
      </w:r>
      <w:r w:rsidR="00AD6D67" w:rsidRPr="006F0EED">
        <w:rPr>
          <w:rFonts w:ascii="Times New Roman" w:hAnsi="Times New Roman" w:cs="Times New Roman"/>
          <w:sz w:val="28"/>
          <w:szCs w:val="24"/>
        </w:rPr>
        <w:t>е</w:t>
      </w:r>
      <w:r w:rsidRPr="006F0EED">
        <w:rPr>
          <w:rFonts w:ascii="Times New Roman" w:hAnsi="Times New Roman" w:cs="Times New Roman"/>
          <w:sz w:val="28"/>
          <w:szCs w:val="24"/>
        </w:rPr>
        <w:t xml:space="preserve"> культуры здорового образа жизни, способности к сохранению и укреплению здоровья;</w:t>
      </w:r>
    </w:p>
    <w:p w:rsidR="00E403A8" w:rsidRPr="006F0EED" w:rsidRDefault="00E403A8" w:rsidP="005C0A5E">
      <w:pPr>
        <w:pStyle w:val="a8"/>
        <w:numPr>
          <w:ilvl w:val="0"/>
          <w:numId w:val="8"/>
        </w:numPr>
        <w:tabs>
          <w:tab w:val="left" w:pos="851"/>
        </w:tabs>
        <w:spacing w:after="0" w:line="360" w:lineRule="auto"/>
        <w:ind w:left="567" w:hanging="567"/>
        <w:jc w:val="both"/>
        <w:rPr>
          <w:rFonts w:ascii="Times New Roman" w:hAnsi="Times New Roman" w:cs="Times New Roman"/>
          <w:sz w:val="28"/>
          <w:szCs w:val="24"/>
        </w:rPr>
      </w:pPr>
      <w:r w:rsidRPr="006F0EED">
        <w:rPr>
          <w:rFonts w:ascii="Times New Roman" w:hAnsi="Times New Roman" w:cs="Times New Roman"/>
          <w:sz w:val="28"/>
          <w:szCs w:val="24"/>
        </w:rPr>
        <w:t>формировани</w:t>
      </w:r>
      <w:r w:rsidR="00AD6D67" w:rsidRPr="006F0EED">
        <w:rPr>
          <w:rFonts w:ascii="Times New Roman" w:hAnsi="Times New Roman" w:cs="Times New Roman"/>
          <w:sz w:val="28"/>
          <w:szCs w:val="24"/>
        </w:rPr>
        <w:t>е</w:t>
      </w:r>
      <w:r w:rsidRPr="006F0EED">
        <w:rPr>
          <w:rFonts w:ascii="Times New Roman" w:hAnsi="Times New Roman" w:cs="Times New Roman"/>
          <w:sz w:val="28"/>
          <w:szCs w:val="24"/>
        </w:rPr>
        <w:t xml:space="preserve"> бережного отношения к природе и окружающей среде;</w:t>
      </w:r>
    </w:p>
    <w:p w:rsidR="00E403A8" w:rsidRPr="006F0EED" w:rsidRDefault="009502D8" w:rsidP="005C0A5E">
      <w:pPr>
        <w:pStyle w:val="a8"/>
        <w:numPr>
          <w:ilvl w:val="0"/>
          <w:numId w:val="8"/>
        </w:numPr>
        <w:tabs>
          <w:tab w:val="left" w:pos="851"/>
        </w:tabs>
        <w:spacing w:after="0" w:line="360" w:lineRule="auto"/>
        <w:ind w:left="567" w:hanging="567"/>
        <w:jc w:val="both"/>
        <w:rPr>
          <w:rFonts w:ascii="Times New Roman" w:hAnsi="Times New Roman" w:cs="Times New Roman"/>
          <w:sz w:val="28"/>
          <w:szCs w:val="24"/>
        </w:rPr>
      </w:pPr>
      <w:r w:rsidRPr="006F0EED">
        <w:rPr>
          <w:rFonts w:ascii="Times New Roman" w:hAnsi="Times New Roman" w:cs="Times New Roman"/>
          <w:sz w:val="28"/>
          <w:szCs w:val="24"/>
        </w:rPr>
        <w:t>формировани</w:t>
      </w:r>
      <w:r w:rsidR="00AD6D67" w:rsidRPr="006F0EED">
        <w:rPr>
          <w:rFonts w:ascii="Times New Roman" w:hAnsi="Times New Roman" w:cs="Times New Roman"/>
          <w:sz w:val="28"/>
          <w:szCs w:val="24"/>
        </w:rPr>
        <w:t>е</w:t>
      </w:r>
      <w:r w:rsidR="00E403A8" w:rsidRPr="006F0EED">
        <w:rPr>
          <w:rFonts w:ascii="Times New Roman" w:hAnsi="Times New Roman" w:cs="Times New Roman"/>
          <w:sz w:val="28"/>
          <w:szCs w:val="24"/>
        </w:rPr>
        <w:t xml:space="preserve"> эстетических интересов и потребностей;  </w:t>
      </w:r>
    </w:p>
    <w:p w:rsidR="002C06E5" w:rsidRPr="006F0EED" w:rsidRDefault="002C06E5" w:rsidP="005C0A5E">
      <w:pPr>
        <w:pStyle w:val="a8"/>
        <w:numPr>
          <w:ilvl w:val="0"/>
          <w:numId w:val="8"/>
        </w:numPr>
        <w:tabs>
          <w:tab w:val="left" w:pos="851"/>
        </w:tabs>
        <w:spacing w:after="0" w:line="365" w:lineRule="auto"/>
        <w:ind w:left="567" w:hanging="567"/>
        <w:jc w:val="both"/>
        <w:rPr>
          <w:rFonts w:ascii="Times New Roman" w:hAnsi="Times New Roman" w:cs="Times New Roman"/>
          <w:sz w:val="28"/>
          <w:szCs w:val="24"/>
        </w:rPr>
      </w:pPr>
      <w:r w:rsidRPr="006F0EED">
        <w:rPr>
          <w:rFonts w:ascii="Times New Roman" w:hAnsi="Times New Roman" w:cs="Times New Roman"/>
          <w:sz w:val="28"/>
          <w:szCs w:val="24"/>
        </w:rPr>
        <w:t>формирование культуры умственного труда.</w:t>
      </w:r>
    </w:p>
    <w:p w:rsidR="00F94FE2" w:rsidRPr="006F0EED" w:rsidRDefault="00F94FE2" w:rsidP="00F94FE2">
      <w:pPr>
        <w:pStyle w:val="a8"/>
        <w:tabs>
          <w:tab w:val="left" w:pos="851"/>
        </w:tabs>
        <w:spacing w:after="0" w:line="365" w:lineRule="auto"/>
        <w:ind w:left="567"/>
        <w:jc w:val="both"/>
        <w:rPr>
          <w:rFonts w:ascii="Times New Roman" w:hAnsi="Times New Roman" w:cs="Times New Roman"/>
          <w:sz w:val="28"/>
          <w:szCs w:val="24"/>
        </w:rPr>
      </w:pPr>
    </w:p>
    <w:p w:rsidR="00E31FBA" w:rsidRPr="006F0EED" w:rsidRDefault="002C4D34" w:rsidP="007F7216">
      <w:pPr>
        <w:tabs>
          <w:tab w:val="left" w:pos="993"/>
          <w:tab w:val="left" w:pos="1276"/>
          <w:tab w:val="left" w:pos="1418"/>
        </w:tabs>
        <w:spacing w:before="120" w:after="120" w:line="360" w:lineRule="auto"/>
        <w:ind w:left="567"/>
        <w:jc w:val="both"/>
        <w:rPr>
          <w:rFonts w:ascii="Times New Roman" w:eastAsia="Times New Roman" w:hAnsi="Times New Roman" w:cs="Times New Roman"/>
          <w:sz w:val="28"/>
          <w:szCs w:val="28"/>
          <w:lang w:eastAsia="ru-RU"/>
        </w:rPr>
      </w:pPr>
      <w:r w:rsidRPr="006F0EED">
        <w:rPr>
          <w:rFonts w:ascii="Times New Roman" w:eastAsia="Times New Roman" w:hAnsi="Times New Roman" w:cs="Times New Roman"/>
          <w:sz w:val="28"/>
          <w:szCs w:val="28"/>
          <w:lang w:eastAsia="ru-RU"/>
        </w:rPr>
        <w:lastRenderedPageBreak/>
        <w:t xml:space="preserve">1.2.2 </w:t>
      </w:r>
      <w:r w:rsidR="00E31FBA" w:rsidRPr="006F0EED">
        <w:rPr>
          <w:rFonts w:ascii="Times New Roman" w:eastAsia="Times New Roman" w:hAnsi="Times New Roman" w:cs="Times New Roman"/>
          <w:sz w:val="28"/>
          <w:szCs w:val="28"/>
          <w:lang w:eastAsia="ru-RU"/>
        </w:rPr>
        <w:t>Естественно-научный и общепрофессиональный модули</w:t>
      </w:r>
    </w:p>
    <w:p w:rsidR="00AD6D67" w:rsidRPr="006F0EED" w:rsidRDefault="00AD6D67" w:rsidP="005C0A5E">
      <w:pPr>
        <w:tabs>
          <w:tab w:val="left" w:pos="993"/>
          <w:tab w:val="left" w:pos="1276"/>
          <w:tab w:val="left" w:pos="1418"/>
        </w:tabs>
        <w:spacing w:after="0" w:line="360" w:lineRule="auto"/>
        <w:ind w:left="567"/>
        <w:jc w:val="both"/>
        <w:rPr>
          <w:rFonts w:ascii="Times New Roman" w:eastAsia="Times New Roman" w:hAnsi="Times New Roman" w:cs="Times New Roman"/>
          <w:sz w:val="28"/>
          <w:szCs w:val="28"/>
          <w:lang w:eastAsia="ru-RU"/>
        </w:rPr>
      </w:pPr>
      <w:r w:rsidRPr="006F0EED">
        <w:rPr>
          <w:rFonts w:ascii="Times New Roman" w:eastAsia="Times New Roman" w:hAnsi="Times New Roman" w:cs="Times New Roman"/>
          <w:sz w:val="28"/>
          <w:szCs w:val="28"/>
          <w:lang w:eastAsia="ru-RU"/>
        </w:rPr>
        <w:t>Создание условий, обеспечивающих:</w:t>
      </w:r>
    </w:p>
    <w:p w:rsidR="006221A0" w:rsidRPr="006F0EED" w:rsidRDefault="006221A0" w:rsidP="005C0A5E">
      <w:pPr>
        <w:pStyle w:val="a8"/>
        <w:numPr>
          <w:ilvl w:val="0"/>
          <w:numId w:val="6"/>
        </w:numPr>
        <w:tabs>
          <w:tab w:val="left" w:pos="851"/>
        </w:tabs>
        <w:spacing w:after="0" w:line="360" w:lineRule="auto"/>
        <w:ind w:left="567" w:hanging="567"/>
        <w:jc w:val="both"/>
        <w:rPr>
          <w:rFonts w:ascii="Times New Roman" w:eastAsia="Times New Roman" w:hAnsi="Times New Roman" w:cs="Times New Roman"/>
          <w:sz w:val="32"/>
          <w:szCs w:val="28"/>
          <w:lang w:eastAsia="ru-RU"/>
        </w:rPr>
      </w:pPr>
      <w:r w:rsidRPr="006F0EED">
        <w:rPr>
          <w:rFonts w:ascii="Times New Roman" w:hAnsi="Times New Roman" w:cs="Times New Roman"/>
          <w:sz w:val="28"/>
          <w:szCs w:val="24"/>
        </w:rPr>
        <w:t>формирование глубокого понимания социальной роли профессии, позитивной и активной установки на ценности избранной специальности, ответственного отношения к профессиональной деятельности, труду;</w:t>
      </w:r>
    </w:p>
    <w:p w:rsidR="00E403A8" w:rsidRPr="006F0EED" w:rsidRDefault="00215C2C" w:rsidP="005C0A5E">
      <w:pPr>
        <w:pStyle w:val="a8"/>
        <w:numPr>
          <w:ilvl w:val="0"/>
          <w:numId w:val="6"/>
        </w:numPr>
        <w:tabs>
          <w:tab w:val="left" w:pos="851"/>
        </w:tabs>
        <w:spacing w:after="0" w:line="360" w:lineRule="auto"/>
        <w:ind w:left="567" w:hanging="567"/>
        <w:jc w:val="both"/>
        <w:rPr>
          <w:rFonts w:ascii="Times New Roman" w:eastAsia="Times New Roman" w:hAnsi="Times New Roman" w:cs="Times New Roman"/>
          <w:sz w:val="32"/>
          <w:szCs w:val="28"/>
          <w:lang w:eastAsia="ru-RU"/>
        </w:rPr>
      </w:pPr>
      <w:r w:rsidRPr="006F0EED">
        <w:rPr>
          <w:rFonts w:ascii="Times New Roman" w:hAnsi="Times New Roman" w:cs="Times New Roman"/>
          <w:sz w:val="28"/>
          <w:szCs w:val="24"/>
        </w:rPr>
        <w:t>формирование</w:t>
      </w:r>
      <w:r w:rsidR="00E403A8" w:rsidRPr="006F0EED">
        <w:rPr>
          <w:rFonts w:ascii="Times New Roman" w:hAnsi="Times New Roman" w:cs="Times New Roman"/>
          <w:sz w:val="28"/>
          <w:szCs w:val="24"/>
        </w:rPr>
        <w:t xml:space="preserve"> психологической готовности к профессиональной деятельности по избранной профессии;</w:t>
      </w:r>
    </w:p>
    <w:p w:rsidR="00E403A8" w:rsidRPr="006F0EED" w:rsidRDefault="002C06E5" w:rsidP="005C0A5E">
      <w:pPr>
        <w:pStyle w:val="a8"/>
        <w:numPr>
          <w:ilvl w:val="0"/>
          <w:numId w:val="6"/>
        </w:numPr>
        <w:tabs>
          <w:tab w:val="left" w:pos="851"/>
        </w:tabs>
        <w:spacing w:after="0" w:line="360" w:lineRule="auto"/>
        <w:ind w:left="567" w:hanging="567"/>
        <w:jc w:val="both"/>
        <w:rPr>
          <w:rFonts w:ascii="Times New Roman" w:eastAsia="Times New Roman" w:hAnsi="Times New Roman" w:cs="Times New Roman"/>
          <w:sz w:val="32"/>
          <w:szCs w:val="28"/>
          <w:lang w:eastAsia="ru-RU"/>
        </w:rPr>
      </w:pPr>
      <w:r w:rsidRPr="006F0EED">
        <w:rPr>
          <w:rFonts w:ascii="Times New Roman" w:hAnsi="Times New Roman" w:cs="Times New Roman"/>
          <w:sz w:val="28"/>
          <w:szCs w:val="28"/>
        </w:rPr>
        <w:t>формирование культуры исследовательской и инженерной деятельности.</w:t>
      </w:r>
    </w:p>
    <w:p w:rsidR="00E31FBA" w:rsidRPr="006F0EED" w:rsidRDefault="002C4D34" w:rsidP="007F7216">
      <w:pPr>
        <w:spacing w:before="120" w:after="120" w:line="360" w:lineRule="auto"/>
        <w:ind w:left="567"/>
        <w:jc w:val="both"/>
        <w:rPr>
          <w:rFonts w:ascii="Times New Roman" w:eastAsia="Times New Roman" w:hAnsi="Times New Roman" w:cs="Times New Roman"/>
          <w:sz w:val="28"/>
          <w:szCs w:val="28"/>
          <w:lang w:eastAsia="ru-RU"/>
        </w:rPr>
      </w:pPr>
      <w:r w:rsidRPr="006F0EED">
        <w:rPr>
          <w:rFonts w:ascii="Times New Roman" w:eastAsia="Times New Roman" w:hAnsi="Times New Roman" w:cs="Times New Roman"/>
          <w:sz w:val="28"/>
          <w:szCs w:val="28"/>
          <w:lang w:eastAsia="ru-RU"/>
        </w:rPr>
        <w:t xml:space="preserve">1.2.3 </w:t>
      </w:r>
      <w:r w:rsidR="00E31FBA" w:rsidRPr="006F0EED">
        <w:rPr>
          <w:rFonts w:ascii="Times New Roman" w:eastAsia="Times New Roman" w:hAnsi="Times New Roman" w:cs="Times New Roman"/>
          <w:sz w:val="28"/>
          <w:szCs w:val="28"/>
          <w:lang w:eastAsia="ru-RU"/>
        </w:rPr>
        <w:t>Профессиональный модуль</w:t>
      </w:r>
    </w:p>
    <w:p w:rsidR="006221A0" w:rsidRPr="006F0EED" w:rsidRDefault="006221A0" w:rsidP="005C0A5E">
      <w:pPr>
        <w:spacing w:after="0" w:line="360" w:lineRule="auto"/>
        <w:ind w:left="567"/>
        <w:jc w:val="both"/>
        <w:rPr>
          <w:rFonts w:ascii="Times New Roman" w:eastAsia="Times New Roman" w:hAnsi="Times New Roman" w:cs="Times New Roman"/>
          <w:b/>
          <w:sz w:val="28"/>
          <w:szCs w:val="28"/>
          <w:lang w:eastAsia="ru-RU"/>
        </w:rPr>
      </w:pPr>
      <w:r w:rsidRPr="006F0EED">
        <w:rPr>
          <w:rFonts w:ascii="Times New Roman" w:eastAsia="Times New Roman" w:hAnsi="Times New Roman" w:cs="Times New Roman"/>
          <w:sz w:val="28"/>
          <w:szCs w:val="28"/>
          <w:lang w:eastAsia="ru-RU"/>
        </w:rPr>
        <w:t>Создание условий, обеспечивающих:</w:t>
      </w:r>
    </w:p>
    <w:p w:rsidR="004E735B" w:rsidRPr="006F0EED" w:rsidRDefault="004E735B" w:rsidP="005C0A5E">
      <w:pPr>
        <w:pStyle w:val="a8"/>
        <w:numPr>
          <w:ilvl w:val="0"/>
          <w:numId w:val="8"/>
        </w:numPr>
        <w:tabs>
          <w:tab w:val="left" w:pos="851"/>
          <w:tab w:val="left" w:pos="993"/>
        </w:tabs>
        <w:spacing w:after="0" w:line="360" w:lineRule="auto"/>
        <w:ind w:left="567" w:hanging="567"/>
        <w:jc w:val="both"/>
        <w:rPr>
          <w:rFonts w:ascii="Times New Roman" w:hAnsi="Times New Roman" w:cs="Times New Roman"/>
          <w:sz w:val="28"/>
          <w:szCs w:val="24"/>
        </w:rPr>
      </w:pPr>
      <w:r w:rsidRPr="006F0EED">
        <w:rPr>
          <w:rFonts w:ascii="Times New Roman" w:hAnsi="Times New Roman" w:cs="Times New Roman"/>
          <w:sz w:val="28"/>
          <w:szCs w:val="24"/>
        </w:rPr>
        <w:t xml:space="preserve">формирование чувства </w:t>
      </w:r>
      <w:r w:rsidR="006221A0" w:rsidRPr="006F0EED">
        <w:rPr>
          <w:rFonts w:ascii="Times New Roman" w:hAnsi="Times New Roman" w:cs="Times New Roman"/>
          <w:sz w:val="28"/>
          <w:szCs w:val="24"/>
        </w:rPr>
        <w:t>лич</w:t>
      </w:r>
      <w:r w:rsidRPr="006F0EED">
        <w:rPr>
          <w:rFonts w:ascii="Times New Roman" w:hAnsi="Times New Roman" w:cs="Times New Roman"/>
          <w:sz w:val="28"/>
          <w:szCs w:val="24"/>
        </w:rPr>
        <w:t>ной ответственности за научно-</w:t>
      </w:r>
      <w:r w:rsidR="006221A0" w:rsidRPr="006F0EED">
        <w:rPr>
          <w:rFonts w:ascii="Times New Roman" w:hAnsi="Times New Roman" w:cs="Times New Roman"/>
          <w:sz w:val="28"/>
          <w:szCs w:val="24"/>
        </w:rPr>
        <w:t xml:space="preserve">технологическое развитие России, </w:t>
      </w:r>
      <w:r w:rsidRPr="006F0EED">
        <w:rPr>
          <w:rFonts w:ascii="Times New Roman" w:hAnsi="Times New Roman" w:cs="Times New Roman"/>
          <w:sz w:val="28"/>
          <w:szCs w:val="24"/>
        </w:rPr>
        <w:t>за результаты исследований и их последстви</w:t>
      </w:r>
      <w:r w:rsidR="006221A0" w:rsidRPr="006F0EED">
        <w:rPr>
          <w:rFonts w:ascii="Times New Roman" w:hAnsi="Times New Roman" w:cs="Times New Roman"/>
          <w:sz w:val="28"/>
          <w:szCs w:val="24"/>
        </w:rPr>
        <w:t>я</w:t>
      </w:r>
      <w:r w:rsidRPr="006F0EED">
        <w:rPr>
          <w:rFonts w:ascii="Times New Roman" w:hAnsi="Times New Roman" w:cs="Times New Roman"/>
          <w:sz w:val="28"/>
          <w:szCs w:val="24"/>
        </w:rPr>
        <w:t>;</w:t>
      </w:r>
    </w:p>
    <w:p w:rsidR="006C65A8" w:rsidRPr="006F0EED" w:rsidRDefault="004E735B" w:rsidP="005C0A5E">
      <w:pPr>
        <w:pStyle w:val="a8"/>
        <w:numPr>
          <w:ilvl w:val="0"/>
          <w:numId w:val="8"/>
        </w:numPr>
        <w:tabs>
          <w:tab w:val="left" w:pos="851"/>
          <w:tab w:val="left" w:pos="993"/>
        </w:tabs>
        <w:spacing w:after="0" w:line="360" w:lineRule="auto"/>
        <w:ind w:left="567" w:hanging="567"/>
        <w:jc w:val="both"/>
        <w:rPr>
          <w:rFonts w:ascii="Times New Roman" w:hAnsi="Times New Roman" w:cs="Times New Roman"/>
          <w:sz w:val="28"/>
          <w:szCs w:val="24"/>
        </w:rPr>
      </w:pPr>
      <w:r w:rsidRPr="006F0EED">
        <w:rPr>
          <w:rFonts w:ascii="Times New Roman" w:hAnsi="Times New Roman" w:cs="Times New Roman"/>
          <w:sz w:val="28"/>
          <w:szCs w:val="24"/>
        </w:rPr>
        <w:t>формирование ответственности за профессиональный выбор, профессиональное развитие и профессиональные решения;</w:t>
      </w:r>
    </w:p>
    <w:p w:rsidR="008C12CF" w:rsidRPr="006F0EED" w:rsidRDefault="004E735B" w:rsidP="005C0A5E">
      <w:pPr>
        <w:pStyle w:val="a8"/>
        <w:numPr>
          <w:ilvl w:val="0"/>
          <w:numId w:val="8"/>
        </w:numPr>
        <w:tabs>
          <w:tab w:val="left" w:pos="851"/>
          <w:tab w:val="left" w:pos="993"/>
        </w:tabs>
        <w:spacing w:after="0" w:line="360" w:lineRule="auto"/>
        <w:ind w:left="567" w:hanging="567"/>
        <w:jc w:val="both"/>
        <w:rPr>
          <w:rFonts w:ascii="Times New Roman" w:hAnsi="Times New Roman" w:cs="Times New Roman"/>
          <w:sz w:val="28"/>
          <w:szCs w:val="24"/>
        </w:rPr>
      </w:pPr>
      <w:r w:rsidRPr="006F0EED">
        <w:rPr>
          <w:rFonts w:ascii="Times New Roman" w:hAnsi="Times New Roman" w:cs="Times New Roman"/>
          <w:sz w:val="28"/>
          <w:szCs w:val="24"/>
        </w:rPr>
        <w:t>формирование научного мировоззрения</w:t>
      </w:r>
      <w:r w:rsidR="006221A0" w:rsidRPr="006F0EED">
        <w:rPr>
          <w:rFonts w:ascii="Times New Roman" w:hAnsi="Times New Roman" w:cs="Times New Roman"/>
          <w:sz w:val="28"/>
          <w:szCs w:val="24"/>
        </w:rPr>
        <w:t>,</w:t>
      </w:r>
      <w:r w:rsidRPr="006F0EED">
        <w:rPr>
          <w:rFonts w:ascii="Times New Roman" w:hAnsi="Times New Roman" w:cs="Times New Roman"/>
          <w:sz w:val="28"/>
          <w:szCs w:val="24"/>
        </w:rPr>
        <w:t xml:space="preserve"> культуры поиска нестандартных научно-технических</w:t>
      </w:r>
      <w:r w:rsidR="00F94FE2" w:rsidRPr="006F0EED">
        <w:rPr>
          <w:rFonts w:ascii="Times New Roman" w:hAnsi="Times New Roman" w:cs="Times New Roman"/>
          <w:sz w:val="28"/>
          <w:szCs w:val="24"/>
        </w:rPr>
        <w:t>/практических</w:t>
      </w:r>
      <w:r w:rsidRPr="006F0EED">
        <w:rPr>
          <w:rFonts w:ascii="Times New Roman" w:hAnsi="Times New Roman" w:cs="Times New Roman"/>
          <w:sz w:val="28"/>
          <w:szCs w:val="24"/>
        </w:rPr>
        <w:t xml:space="preserve"> решений</w:t>
      </w:r>
      <w:r w:rsidR="006221A0" w:rsidRPr="006F0EED">
        <w:rPr>
          <w:rFonts w:ascii="Times New Roman" w:hAnsi="Times New Roman" w:cs="Times New Roman"/>
          <w:sz w:val="28"/>
          <w:szCs w:val="24"/>
        </w:rPr>
        <w:t>,</w:t>
      </w:r>
      <w:r w:rsidRPr="006F0EED">
        <w:rPr>
          <w:rFonts w:ascii="Times New Roman" w:hAnsi="Times New Roman" w:cs="Times New Roman"/>
          <w:sz w:val="28"/>
          <w:szCs w:val="24"/>
        </w:rPr>
        <w:t xml:space="preserve"> критического отношения к исследованиям лженаучного толка;</w:t>
      </w:r>
    </w:p>
    <w:p w:rsidR="00875051" w:rsidRPr="006F0EED" w:rsidRDefault="004E735B" w:rsidP="005C0A5E">
      <w:pPr>
        <w:pStyle w:val="a8"/>
        <w:numPr>
          <w:ilvl w:val="0"/>
          <w:numId w:val="8"/>
        </w:numPr>
        <w:tabs>
          <w:tab w:val="left" w:pos="851"/>
          <w:tab w:val="left" w:pos="993"/>
        </w:tabs>
        <w:spacing w:after="0" w:line="360" w:lineRule="auto"/>
        <w:ind w:left="567" w:hanging="567"/>
        <w:jc w:val="both"/>
        <w:rPr>
          <w:rFonts w:ascii="Times New Roman" w:hAnsi="Times New Roman" w:cs="Times New Roman"/>
          <w:sz w:val="28"/>
          <w:szCs w:val="24"/>
        </w:rPr>
      </w:pPr>
      <w:r w:rsidRPr="006F0EED">
        <w:rPr>
          <w:rFonts w:ascii="Times New Roman" w:hAnsi="Times New Roman" w:cs="Times New Roman"/>
          <w:sz w:val="28"/>
          <w:szCs w:val="24"/>
        </w:rPr>
        <w:t xml:space="preserve">формирование навыков коммуникации, командной </w:t>
      </w:r>
      <w:r w:rsidR="000A3B0A" w:rsidRPr="006F0EED">
        <w:rPr>
          <w:rFonts w:ascii="Times New Roman" w:hAnsi="Times New Roman" w:cs="Times New Roman"/>
          <w:sz w:val="28"/>
          <w:szCs w:val="24"/>
        </w:rPr>
        <w:t>работы и лидерства;</w:t>
      </w:r>
    </w:p>
    <w:p w:rsidR="00DA7245" w:rsidRPr="006F0EED" w:rsidRDefault="00DA7245" w:rsidP="005C0A5E">
      <w:pPr>
        <w:pStyle w:val="a8"/>
        <w:numPr>
          <w:ilvl w:val="0"/>
          <w:numId w:val="8"/>
        </w:numPr>
        <w:tabs>
          <w:tab w:val="left" w:pos="851"/>
          <w:tab w:val="left" w:pos="993"/>
        </w:tabs>
        <w:spacing w:after="0" w:line="360" w:lineRule="auto"/>
        <w:ind w:left="567" w:hanging="567"/>
        <w:jc w:val="both"/>
        <w:rPr>
          <w:rFonts w:ascii="Times New Roman" w:hAnsi="Times New Roman" w:cs="Times New Roman"/>
          <w:sz w:val="28"/>
          <w:szCs w:val="24"/>
        </w:rPr>
      </w:pPr>
      <w:r w:rsidRPr="006F0EED">
        <w:rPr>
          <w:rFonts w:ascii="Times New Roman" w:hAnsi="Times New Roman" w:cs="Times New Roman"/>
          <w:sz w:val="28"/>
          <w:szCs w:val="24"/>
        </w:rPr>
        <w:t>формирование способности и стремления следовать в профессии нормам поведения, обеспечивающим нравственный характер трудовой деятельности и неслужебного поведения;</w:t>
      </w:r>
    </w:p>
    <w:p w:rsidR="004E735B" w:rsidRPr="006F0EED" w:rsidRDefault="00875051" w:rsidP="005C0A5E">
      <w:pPr>
        <w:pStyle w:val="a8"/>
        <w:numPr>
          <w:ilvl w:val="0"/>
          <w:numId w:val="8"/>
        </w:numPr>
        <w:tabs>
          <w:tab w:val="left" w:pos="851"/>
          <w:tab w:val="left" w:pos="993"/>
        </w:tabs>
        <w:spacing w:after="0" w:line="360" w:lineRule="auto"/>
        <w:ind w:left="567" w:hanging="567"/>
        <w:jc w:val="both"/>
        <w:rPr>
          <w:rFonts w:ascii="Times New Roman" w:hAnsi="Times New Roman" w:cs="Times New Roman"/>
          <w:sz w:val="28"/>
          <w:szCs w:val="24"/>
        </w:rPr>
      </w:pPr>
      <w:r w:rsidRPr="006F0EED">
        <w:rPr>
          <w:rFonts w:ascii="Times New Roman" w:hAnsi="Times New Roman" w:cs="Times New Roman"/>
          <w:sz w:val="28"/>
          <w:szCs w:val="24"/>
        </w:rPr>
        <w:t>формирование</w:t>
      </w:r>
      <w:r w:rsidR="004E735B" w:rsidRPr="006F0EED">
        <w:rPr>
          <w:rFonts w:ascii="Times New Roman" w:hAnsi="Times New Roman" w:cs="Times New Roman"/>
          <w:sz w:val="28"/>
          <w:szCs w:val="24"/>
        </w:rPr>
        <w:t xml:space="preserve"> творческого инженерного</w:t>
      </w:r>
      <w:r w:rsidR="00F94FE2" w:rsidRPr="006F0EED">
        <w:rPr>
          <w:rFonts w:ascii="Times New Roman" w:hAnsi="Times New Roman" w:cs="Times New Roman"/>
          <w:sz w:val="28"/>
          <w:szCs w:val="24"/>
        </w:rPr>
        <w:t>/профессионального</w:t>
      </w:r>
      <w:r w:rsidR="004E735B" w:rsidRPr="006F0EED">
        <w:rPr>
          <w:rFonts w:ascii="Times New Roman" w:hAnsi="Times New Roman" w:cs="Times New Roman"/>
          <w:sz w:val="28"/>
          <w:szCs w:val="24"/>
        </w:rPr>
        <w:t xml:space="preserve"> мышления</w:t>
      </w:r>
      <w:r w:rsidRPr="006F0EED">
        <w:rPr>
          <w:rFonts w:ascii="Times New Roman" w:hAnsi="Times New Roman" w:cs="Times New Roman"/>
          <w:sz w:val="28"/>
          <w:szCs w:val="24"/>
        </w:rPr>
        <w:t xml:space="preserve">, навыков </w:t>
      </w:r>
      <w:r w:rsidR="004E735B" w:rsidRPr="006F0EED">
        <w:rPr>
          <w:rFonts w:ascii="Times New Roman" w:hAnsi="Times New Roman" w:cs="Times New Roman"/>
          <w:sz w:val="28"/>
          <w:szCs w:val="24"/>
        </w:rPr>
        <w:t>организации коллективной проектной деятельности;</w:t>
      </w:r>
    </w:p>
    <w:p w:rsidR="009F0E63" w:rsidRPr="006F0EED" w:rsidRDefault="009F0E63" w:rsidP="005C0A5E">
      <w:pPr>
        <w:pStyle w:val="a8"/>
        <w:numPr>
          <w:ilvl w:val="0"/>
          <w:numId w:val="8"/>
        </w:numPr>
        <w:tabs>
          <w:tab w:val="left" w:pos="851"/>
          <w:tab w:val="left" w:pos="993"/>
        </w:tabs>
        <w:spacing w:after="0" w:line="360" w:lineRule="auto"/>
        <w:ind w:left="567" w:hanging="567"/>
        <w:jc w:val="both"/>
        <w:rPr>
          <w:rFonts w:ascii="Times New Roman" w:hAnsi="Times New Roman" w:cs="Times New Roman"/>
          <w:sz w:val="28"/>
          <w:szCs w:val="24"/>
        </w:rPr>
      </w:pPr>
      <w:r w:rsidRPr="006F0EED">
        <w:rPr>
          <w:rFonts w:ascii="Times New Roman" w:hAnsi="Times New Roman" w:cs="Times New Roman"/>
          <w:sz w:val="28"/>
          <w:szCs w:val="24"/>
        </w:rPr>
        <w:t>формирование культуры информационной безопасности.</w:t>
      </w:r>
    </w:p>
    <w:p w:rsidR="004E735B" w:rsidRPr="006F0EED" w:rsidRDefault="002C4D34" w:rsidP="007F7216">
      <w:pPr>
        <w:spacing w:before="120" w:after="120" w:line="360" w:lineRule="auto"/>
        <w:ind w:left="567"/>
        <w:jc w:val="both"/>
        <w:rPr>
          <w:rFonts w:ascii="Times New Roman" w:hAnsi="Times New Roman" w:cs="Times New Roman"/>
          <w:sz w:val="28"/>
          <w:szCs w:val="28"/>
        </w:rPr>
      </w:pPr>
      <w:r w:rsidRPr="006F0EED">
        <w:rPr>
          <w:rFonts w:ascii="Times New Roman" w:hAnsi="Times New Roman" w:cs="Times New Roman"/>
          <w:sz w:val="28"/>
          <w:szCs w:val="28"/>
        </w:rPr>
        <w:t xml:space="preserve">1.2.4 </w:t>
      </w:r>
      <w:r w:rsidR="004E735B" w:rsidRPr="006F0EED">
        <w:rPr>
          <w:rFonts w:ascii="Times New Roman" w:hAnsi="Times New Roman" w:cs="Times New Roman"/>
          <w:sz w:val="28"/>
          <w:szCs w:val="28"/>
        </w:rPr>
        <w:t xml:space="preserve">Профессиональный модуль (по </w:t>
      </w:r>
      <w:r w:rsidR="00875051" w:rsidRPr="006F0EED">
        <w:rPr>
          <w:rFonts w:ascii="Times New Roman" w:hAnsi="Times New Roman" w:cs="Times New Roman"/>
          <w:sz w:val="28"/>
          <w:szCs w:val="28"/>
        </w:rPr>
        <w:t xml:space="preserve">группам </w:t>
      </w:r>
      <w:r w:rsidR="004E735B" w:rsidRPr="006F0EED">
        <w:rPr>
          <w:rFonts w:ascii="Times New Roman" w:hAnsi="Times New Roman" w:cs="Times New Roman"/>
          <w:sz w:val="28"/>
          <w:szCs w:val="28"/>
        </w:rPr>
        <w:t>УГНС)</w:t>
      </w:r>
    </w:p>
    <w:p w:rsidR="00D86446" w:rsidRPr="006F0EED" w:rsidRDefault="004F2ABC" w:rsidP="00D86446">
      <w:pPr>
        <w:spacing w:after="0" w:line="360" w:lineRule="auto"/>
        <w:ind w:firstLine="567"/>
        <w:jc w:val="both"/>
        <w:rPr>
          <w:rFonts w:ascii="Times New Roman" w:hAnsi="Times New Roman" w:cs="Times New Roman"/>
          <w:sz w:val="28"/>
          <w:szCs w:val="28"/>
        </w:rPr>
      </w:pPr>
      <w:r w:rsidRPr="006F0EED">
        <w:rPr>
          <w:rFonts w:ascii="Times New Roman" w:hAnsi="Times New Roman" w:cs="Times New Roman"/>
          <w:sz w:val="28"/>
          <w:szCs w:val="28"/>
        </w:rPr>
        <w:t xml:space="preserve">1.2.4.1 </w:t>
      </w:r>
      <w:r w:rsidR="00AD1EB0" w:rsidRPr="006F0EED">
        <w:rPr>
          <w:rFonts w:ascii="Times New Roman" w:hAnsi="Times New Roman" w:cs="Times New Roman"/>
          <w:sz w:val="28"/>
          <w:szCs w:val="28"/>
        </w:rPr>
        <w:t>УГНС 03.00.00 (03.03.02 «Физика» (профиль - «Медицинская физика»)</w:t>
      </w:r>
      <w:r w:rsidR="00D86446" w:rsidRPr="006F0EED">
        <w:rPr>
          <w:rFonts w:ascii="Times New Roman" w:hAnsi="Times New Roman" w:cs="Times New Roman"/>
          <w:sz w:val="28"/>
          <w:szCs w:val="28"/>
        </w:rPr>
        <w:t>)</w:t>
      </w:r>
    </w:p>
    <w:p w:rsidR="00AD1EB0" w:rsidRPr="006F0EED" w:rsidRDefault="00AD1EB0" w:rsidP="00D86446">
      <w:pPr>
        <w:spacing w:after="0" w:line="360" w:lineRule="auto"/>
        <w:ind w:firstLine="567"/>
        <w:jc w:val="both"/>
        <w:rPr>
          <w:rFonts w:ascii="Times New Roman" w:eastAsia="Times New Roman" w:hAnsi="Times New Roman" w:cs="Times New Roman"/>
          <w:b/>
          <w:sz w:val="28"/>
          <w:szCs w:val="28"/>
          <w:lang w:eastAsia="ru-RU"/>
        </w:rPr>
      </w:pPr>
      <w:r w:rsidRPr="006F0EED">
        <w:rPr>
          <w:rFonts w:ascii="Times New Roman" w:eastAsia="Times New Roman" w:hAnsi="Times New Roman" w:cs="Times New Roman"/>
          <w:sz w:val="28"/>
          <w:szCs w:val="28"/>
          <w:lang w:eastAsia="ru-RU"/>
        </w:rPr>
        <w:t>Создание условий, обеспечивающих:</w:t>
      </w:r>
    </w:p>
    <w:p w:rsidR="00AD1EB0" w:rsidRPr="006F0EED" w:rsidRDefault="00AD1EB0" w:rsidP="00AD1EB0">
      <w:pPr>
        <w:numPr>
          <w:ilvl w:val="0"/>
          <w:numId w:val="8"/>
        </w:numPr>
        <w:tabs>
          <w:tab w:val="left" w:pos="851"/>
          <w:tab w:val="left" w:pos="993"/>
        </w:tabs>
        <w:spacing w:after="0" w:line="360" w:lineRule="auto"/>
        <w:ind w:left="567" w:hanging="567"/>
        <w:contextualSpacing/>
        <w:jc w:val="both"/>
        <w:rPr>
          <w:rFonts w:ascii="Times New Roman" w:eastAsia="Calibri" w:hAnsi="Times New Roman" w:cs="Times New Roman"/>
          <w:sz w:val="28"/>
          <w:szCs w:val="24"/>
        </w:rPr>
      </w:pPr>
      <w:r w:rsidRPr="006F0EED">
        <w:rPr>
          <w:rFonts w:ascii="Times New Roman" w:eastAsia="Calibri" w:hAnsi="Times New Roman" w:cs="Times New Roman"/>
          <w:sz w:val="28"/>
          <w:szCs w:val="24"/>
        </w:rPr>
        <w:lastRenderedPageBreak/>
        <w:t>формирование культуры радиационной безопасности при медицинском использовании источников ионизирующего и неионизирующего излучения;</w:t>
      </w:r>
    </w:p>
    <w:p w:rsidR="00AD1EB0" w:rsidRPr="006F0EED" w:rsidRDefault="00AD1EB0" w:rsidP="00AD1EB0">
      <w:pPr>
        <w:numPr>
          <w:ilvl w:val="0"/>
          <w:numId w:val="8"/>
        </w:numPr>
        <w:tabs>
          <w:tab w:val="left" w:pos="851"/>
          <w:tab w:val="left" w:pos="993"/>
        </w:tabs>
        <w:spacing w:after="0" w:line="360" w:lineRule="auto"/>
        <w:ind w:left="567" w:hanging="567"/>
        <w:contextualSpacing/>
        <w:jc w:val="both"/>
        <w:rPr>
          <w:rFonts w:ascii="Times New Roman" w:eastAsia="Calibri" w:hAnsi="Times New Roman" w:cs="Times New Roman"/>
          <w:sz w:val="28"/>
          <w:szCs w:val="24"/>
        </w:rPr>
      </w:pPr>
      <w:r w:rsidRPr="006F0EED">
        <w:rPr>
          <w:rFonts w:ascii="Times New Roman" w:eastAsia="Calibri" w:hAnsi="Times New Roman" w:cs="Times New Roman"/>
          <w:sz w:val="28"/>
          <w:szCs w:val="24"/>
        </w:rPr>
        <w:t>формирование сознательного отношения к нормам и правилам цифрового поведения, их понимания и приятия;</w:t>
      </w:r>
    </w:p>
    <w:p w:rsidR="00AD1EB0" w:rsidRPr="006F0EED" w:rsidRDefault="00AD1EB0" w:rsidP="00AD1EB0">
      <w:pPr>
        <w:numPr>
          <w:ilvl w:val="0"/>
          <w:numId w:val="8"/>
        </w:numPr>
        <w:tabs>
          <w:tab w:val="left" w:pos="851"/>
          <w:tab w:val="left" w:pos="993"/>
        </w:tabs>
        <w:spacing w:after="0" w:line="360" w:lineRule="auto"/>
        <w:ind w:left="567" w:hanging="567"/>
        <w:contextualSpacing/>
        <w:jc w:val="both"/>
        <w:rPr>
          <w:rFonts w:ascii="Times New Roman" w:eastAsia="Calibri" w:hAnsi="Times New Roman" w:cs="Times New Roman"/>
          <w:sz w:val="28"/>
          <w:szCs w:val="24"/>
        </w:rPr>
      </w:pPr>
      <w:r w:rsidRPr="006F0EED">
        <w:rPr>
          <w:rFonts w:ascii="Times New Roman" w:eastAsia="Calibri" w:hAnsi="Times New Roman" w:cs="Times New Roman"/>
          <w:sz w:val="28"/>
          <w:szCs w:val="24"/>
        </w:rPr>
        <w:t>формирование культуры безопасности при работе с лазерным излучением.</w:t>
      </w:r>
    </w:p>
    <w:p w:rsidR="00E93571" w:rsidRPr="006F0EED" w:rsidRDefault="004F2ABC" w:rsidP="009C55BA">
      <w:pPr>
        <w:spacing w:after="0" w:line="360" w:lineRule="auto"/>
        <w:ind w:firstLine="567"/>
        <w:jc w:val="both"/>
        <w:rPr>
          <w:rFonts w:ascii="Times New Roman" w:hAnsi="Times New Roman" w:cs="Times New Roman"/>
          <w:sz w:val="28"/>
          <w:szCs w:val="24"/>
        </w:rPr>
      </w:pPr>
      <w:r w:rsidRPr="006F0EED">
        <w:rPr>
          <w:rFonts w:ascii="Times New Roman" w:hAnsi="Times New Roman" w:cs="Times New Roman"/>
          <w:sz w:val="28"/>
          <w:szCs w:val="28"/>
        </w:rPr>
        <w:t>1</w:t>
      </w:r>
      <w:r w:rsidRPr="006F0EED">
        <w:rPr>
          <w:rFonts w:ascii="Times New Roman" w:hAnsi="Times New Roman" w:cs="Times New Roman"/>
          <w:sz w:val="28"/>
          <w:szCs w:val="24"/>
        </w:rPr>
        <w:t xml:space="preserve">.2.4.2 </w:t>
      </w:r>
      <w:r w:rsidR="00452088" w:rsidRPr="006F0EED">
        <w:rPr>
          <w:rFonts w:ascii="Times New Roman" w:hAnsi="Times New Roman" w:cs="Times New Roman"/>
          <w:sz w:val="28"/>
          <w:szCs w:val="24"/>
        </w:rPr>
        <w:t xml:space="preserve">УГНС 09.00.00 </w:t>
      </w:r>
      <w:r w:rsidR="002C4D34" w:rsidRPr="006F0EED">
        <w:rPr>
          <w:rFonts w:ascii="Times New Roman" w:hAnsi="Times New Roman" w:cs="Times New Roman"/>
          <w:sz w:val="28"/>
          <w:szCs w:val="24"/>
        </w:rPr>
        <w:t>(</w:t>
      </w:r>
      <w:r w:rsidR="009C55BA" w:rsidRPr="006F0EED">
        <w:rPr>
          <w:rFonts w:ascii="Times New Roman" w:hAnsi="Times New Roman" w:cs="Times New Roman"/>
          <w:sz w:val="28"/>
          <w:szCs w:val="24"/>
        </w:rPr>
        <w:t>09.03.01 «Информатика и вычислительная техника», 09.03.02 «</w:t>
      </w:r>
      <w:r w:rsidR="00452088" w:rsidRPr="006F0EED">
        <w:rPr>
          <w:rFonts w:ascii="Times New Roman" w:hAnsi="Times New Roman" w:cs="Times New Roman"/>
          <w:sz w:val="28"/>
          <w:szCs w:val="24"/>
        </w:rPr>
        <w:t>Информационные системы и технологии</w:t>
      </w:r>
      <w:r w:rsidR="009C55BA" w:rsidRPr="006F0EED">
        <w:rPr>
          <w:rFonts w:ascii="Times New Roman" w:hAnsi="Times New Roman" w:cs="Times New Roman"/>
          <w:sz w:val="28"/>
          <w:szCs w:val="24"/>
        </w:rPr>
        <w:t>», 09.05.01 «Применение и эксплуатация автоматизированных систем специального назначения»</w:t>
      </w:r>
      <w:r w:rsidR="002C4D34" w:rsidRPr="006F0EED">
        <w:rPr>
          <w:rFonts w:ascii="Times New Roman" w:hAnsi="Times New Roman" w:cs="Times New Roman"/>
          <w:sz w:val="28"/>
          <w:szCs w:val="24"/>
        </w:rPr>
        <w:t>)</w:t>
      </w:r>
    </w:p>
    <w:p w:rsidR="00337D41" w:rsidRPr="006F0EED" w:rsidRDefault="00337D41" w:rsidP="009C55BA">
      <w:pPr>
        <w:spacing w:after="0" w:line="360" w:lineRule="auto"/>
        <w:ind w:left="567"/>
        <w:jc w:val="both"/>
        <w:rPr>
          <w:rFonts w:ascii="Times New Roman" w:eastAsia="Times New Roman" w:hAnsi="Times New Roman" w:cs="Times New Roman"/>
          <w:b/>
          <w:sz w:val="28"/>
          <w:szCs w:val="28"/>
          <w:lang w:eastAsia="ru-RU"/>
        </w:rPr>
      </w:pPr>
      <w:r w:rsidRPr="006F0EED">
        <w:rPr>
          <w:rFonts w:ascii="Times New Roman" w:eastAsia="Times New Roman" w:hAnsi="Times New Roman" w:cs="Times New Roman"/>
          <w:sz w:val="28"/>
          <w:szCs w:val="28"/>
          <w:lang w:eastAsia="ru-RU"/>
        </w:rPr>
        <w:t>Создание условий, обеспечивающих:</w:t>
      </w:r>
    </w:p>
    <w:p w:rsidR="00452088" w:rsidRPr="006F0EED" w:rsidRDefault="00452088" w:rsidP="005C0A5E">
      <w:pPr>
        <w:pStyle w:val="a8"/>
        <w:numPr>
          <w:ilvl w:val="0"/>
          <w:numId w:val="8"/>
        </w:numPr>
        <w:tabs>
          <w:tab w:val="left" w:pos="851"/>
          <w:tab w:val="left" w:pos="993"/>
        </w:tabs>
        <w:spacing w:after="0" w:line="360" w:lineRule="auto"/>
        <w:ind w:left="567" w:hanging="567"/>
        <w:jc w:val="both"/>
        <w:rPr>
          <w:rFonts w:ascii="Times New Roman" w:hAnsi="Times New Roman" w:cs="Times New Roman"/>
          <w:sz w:val="28"/>
          <w:szCs w:val="24"/>
        </w:rPr>
      </w:pPr>
      <w:r w:rsidRPr="006F0EED">
        <w:rPr>
          <w:rFonts w:ascii="Times New Roman" w:hAnsi="Times New Roman" w:cs="Times New Roman"/>
          <w:sz w:val="28"/>
          <w:szCs w:val="24"/>
        </w:rPr>
        <w:t>формирование профессиональной ответственности в области проектирования, разработки, администрирования, эксплуатации и сопровождения информационных систем и технологий, используемых для автоматизации деятельности различных предприятий и организаций, в том числе организаций атомной отрасли;</w:t>
      </w:r>
    </w:p>
    <w:p w:rsidR="00452088" w:rsidRPr="006F0EED" w:rsidRDefault="00452088" w:rsidP="005C0A5E">
      <w:pPr>
        <w:pStyle w:val="a8"/>
        <w:numPr>
          <w:ilvl w:val="0"/>
          <w:numId w:val="8"/>
        </w:numPr>
        <w:tabs>
          <w:tab w:val="left" w:pos="851"/>
          <w:tab w:val="left" w:pos="993"/>
        </w:tabs>
        <w:spacing w:after="0" w:line="360" w:lineRule="auto"/>
        <w:ind w:left="567" w:hanging="567"/>
        <w:jc w:val="both"/>
        <w:rPr>
          <w:rFonts w:ascii="Times New Roman" w:hAnsi="Times New Roman" w:cs="Times New Roman"/>
          <w:sz w:val="28"/>
          <w:szCs w:val="24"/>
        </w:rPr>
      </w:pPr>
      <w:r w:rsidRPr="006F0EED">
        <w:rPr>
          <w:rFonts w:ascii="Times New Roman" w:hAnsi="Times New Roman" w:cs="Times New Roman"/>
          <w:sz w:val="28"/>
          <w:szCs w:val="24"/>
        </w:rPr>
        <w:t>формирование творческого мышления и стремления к постоянному самосовершенствованию;</w:t>
      </w:r>
    </w:p>
    <w:p w:rsidR="00452088" w:rsidRPr="006F0EED" w:rsidRDefault="00452088" w:rsidP="005C0A5E">
      <w:pPr>
        <w:pStyle w:val="a8"/>
        <w:numPr>
          <w:ilvl w:val="0"/>
          <w:numId w:val="8"/>
        </w:numPr>
        <w:tabs>
          <w:tab w:val="left" w:pos="851"/>
          <w:tab w:val="left" w:pos="993"/>
        </w:tabs>
        <w:spacing w:after="0" w:line="360" w:lineRule="auto"/>
        <w:ind w:left="567" w:hanging="567"/>
        <w:jc w:val="both"/>
        <w:rPr>
          <w:rFonts w:ascii="Times New Roman" w:hAnsi="Times New Roman" w:cs="Times New Roman"/>
          <w:sz w:val="28"/>
          <w:szCs w:val="24"/>
        </w:rPr>
      </w:pPr>
      <w:r w:rsidRPr="006F0EED">
        <w:rPr>
          <w:rFonts w:ascii="Times New Roman" w:hAnsi="Times New Roman" w:cs="Times New Roman"/>
          <w:sz w:val="28"/>
          <w:szCs w:val="24"/>
        </w:rPr>
        <w:t xml:space="preserve"> формирование профессионально значимых установок: не производить, не копировать и не использовать программные и технические средства, не приобретённые на законных основаниях; не нарушать признанные нормы авторского права; не нарушать тайны передачи сообщений, не практиковать вскрытие информационных систем и сетей передачи данных; соблюдать конфиденциальность доверенной информации.</w:t>
      </w:r>
    </w:p>
    <w:p w:rsidR="00FD77A7" w:rsidRPr="006F0EED" w:rsidRDefault="004F2ABC" w:rsidP="00D86446">
      <w:pPr>
        <w:spacing w:before="120" w:after="120" w:line="360" w:lineRule="auto"/>
        <w:ind w:firstLine="567"/>
        <w:contextualSpacing/>
        <w:jc w:val="both"/>
        <w:rPr>
          <w:rFonts w:ascii="Times New Roman" w:hAnsi="Times New Roman" w:cs="Times New Roman"/>
          <w:sz w:val="28"/>
          <w:szCs w:val="28"/>
          <w:highlight w:val="cyan"/>
        </w:rPr>
      </w:pPr>
      <w:r w:rsidRPr="006F0EED">
        <w:rPr>
          <w:rFonts w:ascii="Times New Roman" w:hAnsi="Times New Roman" w:cs="Times New Roman"/>
          <w:sz w:val="28"/>
          <w:szCs w:val="24"/>
        </w:rPr>
        <w:t xml:space="preserve">1.2.4.3 </w:t>
      </w:r>
      <w:r w:rsidR="00C73C00" w:rsidRPr="006F0EED">
        <w:rPr>
          <w:rFonts w:ascii="Times New Roman" w:hAnsi="Times New Roman" w:cs="Times New Roman"/>
          <w:sz w:val="28"/>
          <w:szCs w:val="24"/>
        </w:rPr>
        <w:t xml:space="preserve">УГНС 14.00.00 </w:t>
      </w:r>
      <w:r w:rsidRPr="006F0EED">
        <w:rPr>
          <w:rFonts w:ascii="Times New Roman" w:hAnsi="Times New Roman" w:cs="Times New Roman"/>
          <w:sz w:val="28"/>
          <w:szCs w:val="24"/>
        </w:rPr>
        <w:t>(</w:t>
      </w:r>
      <w:r w:rsidR="00C73C00" w:rsidRPr="006F0EED">
        <w:rPr>
          <w:rFonts w:ascii="Times New Roman" w:hAnsi="Times New Roman" w:cs="Times New Roman"/>
          <w:sz w:val="28"/>
          <w:szCs w:val="24"/>
        </w:rPr>
        <w:t>14.05.0</w:t>
      </w:r>
      <w:r w:rsidR="00D86446" w:rsidRPr="006F0EED">
        <w:rPr>
          <w:rFonts w:ascii="Times New Roman" w:hAnsi="Times New Roman" w:cs="Times New Roman"/>
          <w:sz w:val="28"/>
          <w:szCs w:val="24"/>
        </w:rPr>
        <w:t>1</w:t>
      </w:r>
      <w:r w:rsidR="00C73C00" w:rsidRPr="006F0EED">
        <w:rPr>
          <w:rFonts w:ascii="Times New Roman" w:hAnsi="Times New Roman" w:cs="Times New Roman"/>
          <w:sz w:val="28"/>
          <w:szCs w:val="24"/>
        </w:rPr>
        <w:t xml:space="preserve"> </w:t>
      </w:r>
      <w:r w:rsidR="00D86446" w:rsidRPr="006F0EED">
        <w:rPr>
          <w:rFonts w:ascii="Times New Roman" w:hAnsi="Times New Roman" w:cs="Times New Roman"/>
          <w:sz w:val="28"/>
          <w:szCs w:val="24"/>
        </w:rPr>
        <w:t>«Ядерные реакторы и материалы»</w:t>
      </w:r>
      <w:r w:rsidR="00273F26" w:rsidRPr="006F0EED">
        <w:rPr>
          <w:rFonts w:ascii="Times New Roman" w:hAnsi="Times New Roman" w:cs="Times New Roman"/>
          <w:sz w:val="28"/>
          <w:szCs w:val="24"/>
        </w:rPr>
        <w:t>, 14.03.0</w:t>
      </w:r>
      <w:r w:rsidR="00D86446" w:rsidRPr="006F0EED">
        <w:rPr>
          <w:rFonts w:ascii="Times New Roman" w:hAnsi="Times New Roman" w:cs="Times New Roman"/>
          <w:sz w:val="28"/>
          <w:szCs w:val="24"/>
        </w:rPr>
        <w:t>2</w:t>
      </w:r>
      <w:r w:rsidR="00273F26" w:rsidRPr="006F0EED">
        <w:rPr>
          <w:rFonts w:ascii="Times New Roman" w:hAnsi="Times New Roman" w:cs="Times New Roman"/>
          <w:sz w:val="28"/>
          <w:szCs w:val="24"/>
        </w:rPr>
        <w:t xml:space="preserve"> </w:t>
      </w:r>
      <w:r w:rsidR="00D86446" w:rsidRPr="006F0EED">
        <w:rPr>
          <w:rFonts w:ascii="Times New Roman" w:hAnsi="Times New Roman" w:cs="Times New Roman"/>
          <w:sz w:val="28"/>
          <w:szCs w:val="24"/>
        </w:rPr>
        <w:t>«Ядерные физика и технологии»</w:t>
      </w:r>
      <w:r w:rsidRPr="006F0EED">
        <w:rPr>
          <w:rFonts w:ascii="Times New Roman" w:hAnsi="Times New Roman" w:cs="Times New Roman"/>
          <w:sz w:val="28"/>
          <w:szCs w:val="28"/>
        </w:rPr>
        <w:t>)</w:t>
      </w:r>
    </w:p>
    <w:p w:rsidR="00337D41" w:rsidRPr="006F0EED" w:rsidRDefault="00337D41" w:rsidP="005C0A5E">
      <w:pPr>
        <w:spacing w:after="0" w:line="360" w:lineRule="auto"/>
        <w:ind w:left="567"/>
        <w:jc w:val="both"/>
        <w:rPr>
          <w:rFonts w:ascii="Times New Roman" w:eastAsia="Times New Roman" w:hAnsi="Times New Roman" w:cs="Times New Roman"/>
          <w:b/>
          <w:sz w:val="28"/>
          <w:szCs w:val="28"/>
          <w:lang w:eastAsia="ru-RU"/>
        </w:rPr>
      </w:pPr>
      <w:r w:rsidRPr="006F0EED">
        <w:rPr>
          <w:rFonts w:ascii="Times New Roman" w:eastAsia="Times New Roman" w:hAnsi="Times New Roman" w:cs="Times New Roman"/>
          <w:sz w:val="28"/>
          <w:szCs w:val="28"/>
          <w:lang w:eastAsia="ru-RU"/>
        </w:rPr>
        <w:t>Создание условий, обеспечивающих:</w:t>
      </w:r>
    </w:p>
    <w:p w:rsidR="00C73C00" w:rsidRPr="006F0EED" w:rsidRDefault="00D86446" w:rsidP="00D86446">
      <w:pPr>
        <w:pStyle w:val="a8"/>
        <w:numPr>
          <w:ilvl w:val="0"/>
          <w:numId w:val="21"/>
        </w:numPr>
        <w:spacing w:after="0" w:line="360" w:lineRule="auto"/>
        <w:jc w:val="both"/>
        <w:rPr>
          <w:rFonts w:ascii="Times New Roman" w:hAnsi="Times New Roman" w:cs="Times New Roman"/>
          <w:sz w:val="28"/>
          <w:szCs w:val="28"/>
        </w:rPr>
      </w:pPr>
      <w:r w:rsidRPr="006F0EED">
        <w:rPr>
          <w:rFonts w:ascii="Times New Roman" w:hAnsi="Times New Roman" w:cs="Times New Roman"/>
          <w:sz w:val="28"/>
          <w:szCs w:val="28"/>
        </w:rPr>
        <w:t>формирование культуры ядерной безопасности;</w:t>
      </w:r>
    </w:p>
    <w:p w:rsidR="00C73C00" w:rsidRPr="006F0EED" w:rsidRDefault="00C73C00" w:rsidP="005C0A5E">
      <w:pPr>
        <w:pStyle w:val="a8"/>
        <w:numPr>
          <w:ilvl w:val="0"/>
          <w:numId w:val="21"/>
        </w:numPr>
        <w:spacing w:after="0" w:line="360" w:lineRule="auto"/>
        <w:jc w:val="both"/>
        <w:rPr>
          <w:rFonts w:ascii="Times New Roman" w:hAnsi="Times New Roman" w:cs="Times New Roman"/>
          <w:sz w:val="28"/>
          <w:szCs w:val="28"/>
        </w:rPr>
      </w:pPr>
      <w:r w:rsidRPr="006F0EED">
        <w:rPr>
          <w:rFonts w:ascii="Times New Roman" w:hAnsi="Times New Roman" w:cs="Times New Roman"/>
          <w:sz w:val="28"/>
          <w:szCs w:val="28"/>
        </w:rPr>
        <w:t>формирование ответственности за обеспечение безопасной эксплуатации оборудования объектов атомной отрасли;</w:t>
      </w:r>
    </w:p>
    <w:p w:rsidR="00D86446" w:rsidRPr="006F0EED" w:rsidRDefault="00D86446" w:rsidP="00D86446">
      <w:pPr>
        <w:pStyle w:val="a8"/>
        <w:numPr>
          <w:ilvl w:val="0"/>
          <w:numId w:val="21"/>
        </w:numPr>
        <w:spacing w:after="0" w:line="360" w:lineRule="auto"/>
        <w:jc w:val="both"/>
        <w:rPr>
          <w:rFonts w:ascii="Times New Roman" w:hAnsi="Times New Roman" w:cs="Times New Roman"/>
          <w:sz w:val="28"/>
          <w:szCs w:val="28"/>
        </w:rPr>
      </w:pPr>
      <w:r w:rsidRPr="006F0EED">
        <w:rPr>
          <w:rFonts w:ascii="Times New Roman" w:hAnsi="Times New Roman" w:cs="Times New Roman"/>
          <w:sz w:val="28"/>
          <w:szCs w:val="28"/>
        </w:rPr>
        <w:t>формирование ответственной экологической позиции.</w:t>
      </w:r>
    </w:p>
    <w:p w:rsidR="00C73C00" w:rsidRPr="006F0EED" w:rsidRDefault="004F2ABC" w:rsidP="00D86446">
      <w:pPr>
        <w:spacing w:before="120" w:after="120"/>
        <w:ind w:firstLine="709"/>
        <w:jc w:val="both"/>
        <w:rPr>
          <w:rFonts w:ascii="Times New Roman" w:hAnsi="Times New Roman" w:cs="Times New Roman"/>
          <w:sz w:val="28"/>
          <w:szCs w:val="28"/>
        </w:rPr>
      </w:pPr>
      <w:r w:rsidRPr="006F0EED">
        <w:rPr>
          <w:rFonts w:ascii="Times New Roman" w:hAnsi="Times New Roman" w:cs="Times New Roman"/>
          <w:sz w:val="28"/>
          <w:szCs w:val="28"/>
        </w:rPr>
        <w:lastRenderedPageBreak/>
        <w:t>1.2.4.</w:t>
      </w:r>
      <w:r w:rsidR="00D86446" w:rsidRPr="006F0EED">
        <w:rPr>
          <w:rFonts w:ascii="Times New Roman" w:hAnsi="Times New Roman" w:cs="Times New Roman"/>
          <w:sz w:val="28"/>
          <w:szCs w:val="28"/>
        </w:rPr>
        <w:t>4</w:t>
      </w:r>
      <w:r w:rsidRPr="006F0EED">
        <w:rPr>
          <w:rFonts w:ascii="Times New Roman" w:hAnsi="Times New Roman" w:cs="Times New Roman"/>
          <w:sz w:val="28"/>
          <w:szCs w:val="28"/>
        </w:rPr>
        <w:t xml:space="preserve"> </w:t>
      </w:r>
      <w:r w:rsidR="00C73C00" w:rsidRPr="006F0EED">
        <w:rPr>
          <w:rFonts w:ascii="Times New Roman" w:hAnsi="Times New Roman" w:cs="Times New Roman"/>
          <w:sz w:val="28"/>
          <w:szCs w:val="28"/>
        </w:rPr>
        <w:t xml:space="preserve">УГНС 15.00.00 </w:t>
      </w:r>
      <w:r w:rsidR="00BE6082" w:rsidRPr="006F0EED">
        <w:rPr>
          <w:rFonts w:ascii="Times New Roman" w:hAnsi="Times New Roman" w:cs="Times New Roman"/>
          <w:sz w:val="28"/>
          <w:szCs w:val="28"/>
        </w:rPr>
        <w:t>(</w:t>
      </w:r>
      <w:r w:rsidR="00C73C00" w:rsidRPr="006F0EED">
        <w:rPr>
          <w:rFonts w:ascii="Times New Roman" w:hAnsi="Times New Roman" w:cs="Times New Roman"/>
          <w:sz w:val="28"/>
          <w:szCs w:val="28"/>
        </w:rPr>
        <w:t>15.03.0</w:t>
      </w:r>
      <w:r w:rsidR="00D86446" w:rsidRPr="006F0EED">
        <w:rPr>
          <w:rFonts w:ascii="Times New Roman" w:hAnsi="Times New Roman" w:cs="Times New Roman"/>
          <w:sz w:val="28"/>
          <w:szCs w:val="28"/>
        </w:rPr>
        <w:t>5</w:t>
      </w:r>
      <w:r w:rsidR="00C73C00" w:rsidRPr="006F0EED">
        <w:rPr>
          <w:rFonts w:ascii="Times New Roman" w:hAnsi="Times New Roman" w:cs="Times New Roman"/>
          <w:sz w:val="28"/>
          <w:szCs w:val="28"/>
        </w:rPr>
        <w:t xml:space="preserve"> </w:t>
      </w:r>
      <w:r w:rsidR="00D86446" w:rsidRPr="006F0EED">
        <w:rPr>
          <w:rFonts w:ascii="Times New Roman" w:hAnsi="Times New Roman" w:cs="Times New Roman"/>
          <w:sz w:val="28"/>
          <w:szCs w:val="28"/>
        </w:rPr>
        <w:t>«Конструкторско-технологическое обеспечение машиностроительных производств»</w:t>
      </w:r>
      <w:r w:rsidR="00C73C00" w:rsidRPr="006F0EED">
        <w:rPr>
          <w:rFonts w:ascii="Times New Roman" w:hAnsi="Times New Roman" w:cs="Times New Roman"/>
          <w:sz w:val="28"/>
          <w:szCs w:val="28"/>
        </w:rPr>
        <w:t>)</w:t>
      </w:r>
    </w:p>
    <w:p w:rsidR="00337D41" w:rsidRPr="006F0EED" w:rsidRDefault="00337D41" w:rsidP="005C0A5E">
      <w:pPr>
        <w:spacing w:after="0" w:line="360" w:lineRule="auto"/>
        <w:ind w:left="709"/>
        <w:jc w:val="both"/>
        <w:rPr>
          <w:rFonts w:ascii="Times New Roman" w:eastAsia="Times New Roman" w:hAnsi="Times New Roman" w:cs="Times New Roman"/>
          <w:b/>
          <w:sz w:val="28"/>
          <w:szCs w:val="28"/>
          <w:lang w:eastAsia="ru-RU"/>
        </w:rPr>
      </w:pPr>
      <w:r w:rsidRPr="006F0EED">
        <w:rPr>
          <w:rFonts w:ascii="Times New Roman" w:eastAsia="Times New Roman" w:hAnsi="Times New Roman" w:cs="Times New Roman"/>
          <w:sz w:val="28"/>
          <w:szCs w:val="28"/>
          <w:lang w:eastAsia="ru-RU"/>
        </w:rPr>
        <w:t>Создание условий, обеспечивающих:</w:t>
      </w:r>
    </w:p>
    <w:p w:rsidR="00C73C00" w:rsidRPr="006F0EED" w:rsidRDefault="00C73C00" w:rsidP="005C0A5E">
      <w:pPr>
        <w:pStyle w:val="a8"/>
        <w:numPr>
          <w:ilvl w:val="0"/>
          <w:numId w:val="22"/>
        </w:numPr>
        <w:spacing w:after="0" w:line="360" w:lineRule="auto"/>
        <w:jc w:val="both"/>
        <w:rPr>
          <w:rFonts w:ascii="Times New Roman" w:hAnsi="Times New Roman" w:cs="Times New Roman"/>
          <w:sz w:val="28"/>
          <w:szCs w:val="28"/>
        </w:rPr>
      </w:pPr>
      <w:r w:rsidRPr="006F0EED">
        <w:rPr>
          <w:rFonts w:ascii="Times New Roman" w:hAnsi="Times New Roman" w:cs="Times New Roman"/>
          <w:sz w:val="28"/>
          <w:szCs w:val="28"/>
        </w:rPr>
        <w:t>формирование ответственности в области профессиональной деятельности при разработке и реализации  технологических процессов изготовления изделий машиностроения;</w:t>
      </w:r>
    </w:p>
    <w:p w:rsidR="00C73C00" w:rsidRPr="006F0EED" w:rsidRDefault="00C73C00" w:rsidP="005C0A5E">
      <w:pPr>
        <w:pStyle w:val="a8"/>
        <w:numPr>
          <w:ilvl w:val="0"/>
          <w:numId w:val="22"/>
        </w:numPr>
        <w:spacing w:after="0" w:line="360" w:lineRule="auto"/>
        <w:jc w:val="both"/>
        <w:rPr>
          <w:rFonts w:ascii="Times New Roman" w:hAnsi="Times New Roman" w:cs="Times New Roman"/>
          <w:sz w:val="28"/>
          <w:szCs w:val="28"/>
        </w:rPr>
      </w:pPr>
      <w:r w:rsidRPr="006F0EED">
        <w:rPr>
          <w:rFonts w:ascii="Times New Roman" w:hAnsi="Times New Roman" w:cs="Times New Roman"/>
          <w:sz w:val="28"/>
          <w:szCs w:val="28"/>
        </w:rPr>
        <w:t>формирование экономической культуры производства;</w:t>
      </w:r>
    </w:p>
    <w:p w:rsidR="00C73C00" w:rsidRPr="006F0EED" w:rsidRDefault="00C73C00" w:rsidP="005C0A5E">
      <w:pPr>
        <w:pStyle w:val="a8"/>
        <w:numPr>
          <w:ilvl w:val="0"/>
          <w:numId w:val="22"/>
        </w:numPr>
        <w:spacing w:after="0" w:line="360" w:lineRule="auto"/>
        <w:jc w:val="both"/>
        <w:rPr>
          <w:rFonts w:ascii="Times New Roman" w:hAnsi="Times New Roman" w:cs="Times New Roman"/>
          <w:sz w:val="28"/>
          <w:szCs w:val="28"/>
        </w:rPr>
      </w:pPr>
      <w:r w:rsidRPr="006F0EED">
        <w:rPr>
          <w:rFonts w:ascii="Times New Roman" w:hAnsi="Times New Roman" w:cs="Times New Roman"/>
          <w:sz w:val="28"/>
          <w:szCs w:val="28"/>
        </w:rPr>
        <w:t>формирование инженерного мышления и умения отстаивать свою профессиональную позицию.</w:t>
      </w:r>
    </w:p>
    <w:p w:rsidR="00D86446" w:rsidRPr="006F0EED" w:rsidRDefault="00D86446" w:rsidP="00D86446">
      <w:pPr>
        <w:spacing w:before="120" w:after="120" w:line="360" w:lineRule="auto"/>
        <w:ind w:firstLine="567"/>
        <w:contextualSpacing/>
        <w:jc w:val="both"/>
        <w:rPr>
          <w:rFonts w:ascii="Times New Roman" w:hAnsi="Times New Roman" w:cs="Times New Roman"/>
          <w:sz w:val="28"/>
          <w:szCs w:val="28"/>
          <w:highlight w:val="cyan"/>
        </w:rPr>
      </w:pPr>
      <w:r w:rsidRPr="006F0EED">
        <w:rPr>
          <w:rFonts w:ascii="Times New Roman" w:hAnsi="Times New Roman" w:cs="Times New Roman"/>
          <w:sz w:val="28"/>
          <w:szCs w:val="24"/>
        </w:rPr>
        <w:t>1.2.4.5 УГНС 18.00.00 (18.05.02 «Химическая технология материалов современной энергетики»</w:t>
      </w:r>
      <w:r w:rsidRPr="006F0EED">
        <w:rPr>
          <w:rFonts w:ascii="Times New Roman" w:hAnsi="Times New Roman" w:cs="Times New Roman"/>
          <w:sz w:val="28"/>
          <w:szCs w:val="28"/>
        </w:rPr>
        <w:t>)</w:t>
      </w:r>
    </w:p>
    <w:p w:rsidR="00D86446" w:rsidRPr="006F0EED" w:rsidRDefault="00D86446" w:rsidP="00D86446">
      <w:pPr>
        <w:spacing w:after="0" w:line="360" w:lineRule="auto"/>
        <w:ind w:left="567"/>
        <w:jc w:val="both"/>
        <w:rPr>
          <w:rFonts w:ascii="Times New Roman" w:eastAsia="Times New Roman" w:hAnsi="Times New Roman" w:cs="Times New Roman"/>
          <w:b/>
          <w:sz w:val="28"/>
          <w:szCs w:val="28"/>
          <w:lang w:eastAsia="ru-RU"/>
        </w:rPr>
      </w:pPr>
      <w:r w:rsidRPr="006F0EED">
        <w:rPr>
          <w:rFonts w:ascii="Times New Roman" w:eastAsia="Times New Roman" w:hAnsi="Times New Roman" w:cs="Times New Roman"/>
          <w:sz w:val="28"/>
          <w:szCs w:val="28"/>
          <w:lang w:eastAsia="ru-RU"/>
        </w:rPr>
        <w:t>Создание условий, обеспечивающих:</w:t>
      </w:r>
    </w:p>
    <w:p w:rsidR="00D86446" w:rsidRPr="006F0EED" w:rsidRDefault="00D86446" w:rsidP="00D86446">
      <w:pPr>
        <w:pStyle w:val="a8"/>
        <w:numPr>
          <w:ilvl w:val="0"/>
          <w:numId w:val="21"/>
        </w:numPr>
        <w:spacing w:after="0" w:line="360" w:lineRule="auto"/>
        <w:jc w:val="both"/>
        <w:rPr>
          <w:rFonts w:ascii="Times New Roman" w:hAnsi="Times New Roman" w:cs="Times New Roman"/>
          <w:sz w:val="28"/>
          <w:szCs w:val="28"/>
        </w:rPr>
      </w:pPr>
      <w:r w:rsidRPr="006F0EED">
        <w:rPr>
          <w:rFonts w:ascii="Times New Roman" w:hAnsi="Times New Roman" w:cs="Times New Roman"/>
          <w:sz w:val="28"/>
          <w:szCs w:val="28"/>
        </w:rPr>
        <w:t>формирование ответственности и аккуратности в работе с опасными веществами и при требованиях к нормам высокого класса чистоты;</w:t>
      </w:r>
    </w:p>
    <w:p w:rsidR="00D86446" w:rsidRPr="006F0EED" w:rsidRDefault="00D86446" w:rsidP="00D86446">
      <w:pPr>
        <w:pStyle w:val="a8"/>
        <w:numPr>
          <w:ilvl w:val="0"/>
          <w:numId w:val="21"/>
        </w:numPr>
        <w:spacing w:after="0" w:line="360" w:lineRule="auto"/>
        <w:jc w:val="both"/>
        <w:rPr>
          <w:rFonts w:ascii="Times New Roman" w:hAnsi="Times New Roman" w:cs="Times New Roman"/>
          <w:sz w:val="28"/>
          <w:szCs w:val="28"/>
        </w:rPr>
      </w:pPr>
      <w:r w:rsidRPr="006F0EED">
        <w:rPr>
          <w:rFonts w:ascii="Times New Roman" w:hAnsi="Times New Roman" w:cs="Times New Roman"/>
          <w:sz w:val="28"/>
          <w:szCs w:val="28"/>
        </w:rPr>
        <w:t>формирование культуры радиационной безопасности при использовании источников ионизирующего и неионизирующего излучения</w:t>
      </w:r>
      <w:r w:rsidR="00C137AB" w:rsidRPr="006F0EED">
        <w:rPr>
          <w:rFonts w:ascii="Times New Roman" w:hAnsi="Times New Roman" w:cs="Times New Roman"/>
          <w:sz w:val="28"/>
          <w:szCs w:val="28"/>
        </w:rPr>
        <w:t>.</w:t>
      </w:r>
    </w:p>
    <w:p w:rsidR="00FD77A7" w:rsidRPr="006F0EED" w:rsidRDefault="00BE6082" w:rsidP="00C137AB">
      <w:pPr>
        <w:spacing w:before="120" w:after="120" w:line="360" w:lineRule="auto"/>
        <w:ind w:firstLine="709"/>
        <w:contextualSpacing/>
        <w:jc w:val="both"/>
        <w:rPr>
          <w:rFonts w:ascii="Times New Roman" w:hAnsi="Times New Roman" w:cs="Times New Roman"/>
          <w:sz w:val="28"/>
          <w:szCs w:val="28"/>
        </w:rPr>
      </w:pPr>
      <w:r w:rsidRPr="006F0EED">
        <w:rPr>
          <w:rFonts w:ascii="Times New Roman" w:hAnsi="Times New Roman" w:cs="Times New Roman"/>
          <w:sz w:val="28"/>
          <w:szCs w:val="28"/>
        </w:rPr>
        <w:t xml:space="preserve">1.2.4.6 </w:t>
      </w:r>
      <w:r w:rsidR="00C73C00" w:rsidRPr="006F0EED">
        <w:rPr>
          <w:rFonts w:ascii="Times New Roman" w:hAnsi="Times New Roman" w:cs="Times New Roman"/>
          <w:sz w:val="28"/>
          <w:szCs w:val="28"/>
        </w:rPr>
        <w:t xml:space="preserve">УГНС 38.00.00 </w:t>
      </w:r>
      <w:r w:rsidRPr="006F0EED">
        <w:rPr>
          <w:rFonts w:ascii="Times New Roman" w:hAnsi="Times New Roman" w:cs="Times New Roman"/>
          <w:sz w:val="28"/>
          <w:szCs w:val="28"/>
        </w:rPr>
        <w:t>(</w:t>
      </w:r>
      <w:r w:rsidR="00C73C00" w:rsidRPr="006F0EED">
        <w:rPr>
          <w:rFonts w:ascii="Times New Roman" w:hAnsi="Times New Roman" w:cs="Times New Roman"/>
          <w:sz w:val="28"/>
          <w:szCs w:val="28"/>
        </w:rPr>
        <w:t>38.0</w:t>
      </w:r>
      <w:r w:rsidR="00C137AB" w:rsidRPr="006F0EED">
        <w:rPr>
          <w:rFonts w:ascii="Times New Roman" w:hAnsi="Times New Roman" w:cs="Times New Roman"/>
          <w:sz w:val="28"/>
          <w:szCs w:val="28"/>
        </w:rPr>
        <w:t>5</w:t>
      </w:r>
      <w:r w:rsidR="00C73C00" w:rsidRPr="006F0EED">
        <w:rPr>
          <w:rFonts w:ascii="Times New Roman" w:hAnsi="Times New Roman" w:cs="Times New Roman"/>
          <w:sz w:val="28"/>
          <w:szCs w:val="28"/>
        </w:rPr>
        <w:t xml:space="preserve">.01 </w:t>
      </w:r>
      <w:r w:rsidR="00C137AB" w:rsidRPr="006F0EED">
        <w:rPr>
          <w:rFonts w:ascii="Times New Roman" w:hAnsi="Times New Roman" w:cs="Times New Roman"/>
          <w:sz w:val="28"/>
          <w:szCs w:val="28"/>
        </w:rPr>
        <w:t>«Экономическая безопасность»</w:t>
      </w:r>
      <w:r w:rsidRPr="006F0EED">
        <w:rPr>
          <w:rFonts w:ascii="Times New Roman" w:hAnsi="Times New Roman" w:cs="Times New Roman"/>
          <w:sz w:val="28"/>
          <w:szCs w:val="28"/>
        </w:rPr>
        <w:t>)</w:t>
      </w:r>
    </w:p>
    <w:p w:rsidR="00337D41" w:rsidRPr="006F0EED" w:rsidRDefault="00337D41" w:rsidP="005C0A5E">
      <w:pPr>
        <w:pStyle w:val="a8"/>
        <w:spacing w:after="0" w:line="360" w:lineRule="auto"/>
        <w:jc w:val="both"/>
        <w:rPr>
          <w:rFonts w:ascii="Times New Roman" w:hAnsi="Times New Roman" w:cs="Times New Roman"/>
          <w:sz w:val="28"/>
          <w:szCs w:val="28"/>
        </w:rPr>
      </w:pPr>
      <w:r w:rsidRPr="006F0EED">
        <w:rPr>
          <w:rFonts w:ascii="Times New Roman" w:hAnsi="Times New Roman" w:cs="Times New Roman"/>
          <w:sz w:val="28"/>
          <w:szCs w:val="28"/>
        </w:rPr>
        <w:t>Создание условий, обеспечивающих:</w:t>
      </w:r>
    </w:p>
    <w:p w:rsidR="00C73C00" w:rsidRPr="006F0EED" w:rsidRDefault="00C73C00" w:rsidP="005C0A5E">
      <w:pPr>
        <w:pStyle w:val="a8"/>
        <w:numPr>
          <w:ilvl w:val="0"/>
          <w:numId w:val="22"/>
        </w:numPr>
        <w:spacing w:after="0" w:line="360" w:lineRule="auto"/>
        <w:jc w:val="both"/>
        <w:rPr>
          <w:rFonts w:ascii="Times New Roman" w:hAnsi="Times New Roman" w:cs="Times New Roman"/>
          <w:sz w:val="28"/>
          <w:szCs w:val="28"/>
        </w:rPr>
      </w:pPr>
      <w:r w:rsidRPr="006F0EED">
        <w:rPr>
          <w:rFonts w:ascii="Times New Roman" w:hAnsi="Times New Roman" w:cs="Times New Roman"/>
          <w:sz w:val="28"/>
          <w:szCs w:val="28"/>
        </w:rPr>
        <w:t>формирование профессиональной ответственности в области проведения расчетов по материальным, трудовым и финансовым затратам, направляемым на производство и реализацию выпускаемой продукции, освоения новых видов продукции, внедрение прогрессивной техники и технологии;</w:t>
      </w:r>
    </w:p>
    <w:p w:rsidR="00C137AB" w:rsidRPr="006F0EED" w:rsidRDefault="00C137AB" w:rsidP="00C137AB">
      <w:pPr>
        <w:pStyle w:val="a8"/>
        <w:numPr>
          <w:ilvl w:val="0"/>
          <w:numId w:val="22"/>
        </w:numPr>
        <w:spacing w:after="0" w:line="360" w:lineRule="auto"/>
        <w:jc w:val="both"/>
        <w:rPr>
          <w:rFonts w:ascii="Times New Roman" w:hAnsi="Times New Roman" w:cs="Times New Roman"/>
          <w:sz w:val="28"/>
          <w:szCs w:val="28"/>
        </w:rPr>
      </w:pPr>
      <w:r w:rsidRPr="006F0EED">
        <w:rPr>
          <w:rFonts w:ascii="Times New Roman" w:hAnsi="Times New Roman" w:cs="Times New Roman"/>
          <w:sz w:val="28"/>
          <w:szCs w:val="28"/>
        </w:rPr>
        <w:t>формирование культуры финансовой безопасности;</w:t>
      </w:r>
    </w:p>
    <w:p w:rsidR="00C73C00" w:rsidRPr="006F0EED" w:rsidRDefault="00C73C00" w:rsidP="005C0A5E">
      <w:pPr>
        <w:pStyle w:val="a8"/>
        <w:numPr>
          <w:ilvl w:val="0"/>
          <w:numId w:val="22"/>
        </w:numPr>
        <w:spacing w:after="0" w:line="360" w:lineRule="auto"/>
        <w:jc w:val="both"/>
        <w:rPr>
          <w:rFonts w:ascii="Times New Roman" w:hAnsi="Times New Roman" w:cs="Times New Roman"/>
          <w:sz w:val="28"/>
          <w:szCs w:val="28"/>
        </w:rPr>
      </w:pPr>
      <w:r w:rsidRPr="006F0EED">
        <w:rPr>
          <w:rFonts w:ascii="Times New Roman" w:hAnsi="Times New Roman" w:cs="Times New Roman"/>
          <w:sz w:val="28"/>
          <w:szCs w:val="28"/>
        </w:rPr>
        <w:t>формирование ориентации на неукоснительное соблюдение нравственных и правовых норм в профессиональной деятельности.</w:t>
      </w:r>
    </w:p>
    <w:p w:rsidR="00C137AB" w:rsidRPr="006F0EED" w:rsidRDefault="00C137AB" w:rsidP="00C137AB">
      <w:pPr>
        <w:spacing w:before="120" w:after="120" w:line="360" w:lineRule="auto"/>
        <w:ind w:firstLine="709"/>
        <w:contextualSpacing/>
        <w:jc w:val="both"/>
        <w:rPr>
          <w:rFonts w:ascii="Times New Roman" w:hAnsi="Times New Roman" w:cs="Times New Roman"/>
          <w:sz w:val="28"/>
          <w:szCs w:val="28"/>
        </w:rPr>
      </w:pPr>
      <w:r w:rsidRPr="006F0EED">
        <w:rPr>
          <w:rFonts w:ascii="Times New Roman" w:hAnsi="Times New Roman" w:cs="Times New Roman"/>
          <w:sz w:val="28"/>
          <w:szCs w:val="28"/>
        </w:rPr>
        <w:t>1.2.4.7 УГНС 40.00.00 (40.03.01 «Юриспруденция», 40.05.01 «Правовое обеспечение национальной безопасности»)</w:t>
      </w:r>
    </w:p>
    <w:p w:rsidR="00C137AB" w:rsidRPr="006F0EED" w:rsidRDefault="00C137AB" w:rsidP="00C137AB">
      <w:pPr>
        <w:pStyle w:val="a8"/>
        <w:spacing w:after="0" w:line="360" w:lineRule="auto"/>
        <w:jc w:val="both"/>
        <w:rPr>
          <w:rFonts w:ascii="Times New Roman" w:hAnsi="Times New Roman" w:cs="Times New Roman"/>
          <w:sz w:val="28"/>
          <w:szCs w:val="28"/>
          <w:lang w:val="en-US"/>
        </w:rPr>
      </w:pPr>
      <w:r w:rsidRPr="006F0EED">
        <w:rPr>
          <w:rFonts w:ascii="Times New Roman" w:hAnsi="Times New Roman" w:cs="Times New Roman"/>
          <w:sz w:val="28"/>
          <w:szCs w:val="28"/>
        </w:rPr>
        <w:t>Создание условий, обеспечивающих:</w:t>
      </w:r>
    </w:p>
    <w:p w:rsidR="00C63C79" w:rsidRPr="006F0EED" w:rsidRDefault="00C63C79" w:rsidP="00C63C79">
      <w:pPr>
        <w:pStyle w:val="a8"/>
        <w:numPr>
          <w:ilvl w:val="0"/>
          <w:numId w:val="22"/>
        </w:numPr>
        <w:spacing w:after="0" w:line="360" w:lineRule="auto"/>
        <w:jc w:val="both"/>
        <w:rPr>
          <w:rFonts w:ascii="Times New Roman" w:hAnsi="Times New Roman" w:cs="Times New Roman"/>
          <w:sz w:val="28"/>
          <w:szCs w:val="28"/>
        </w:rPr>
      </w:pPr>
      <w:r w:rsidRPr="006F0EED">
        <w:rPr>
          <w:rFonts w:ascii="Times New Roman" w:hAnsi="Times New Roman" w:cs="Times New Roman"/>
          <w:sz w:val="28"/>
          <w:szCs w:val="28"/>
        </w:rPr>
        <w:lastRenderedPageBreak/>
        <w:t>формирование этики межкультурной коммуникации, основанной на уважении к особенностям иных культур, ценностей и убеждений, доброжелательности и толерантности;</w:t>
      </w:r>
    </w:p>
    <w:p w:rsidR="00C63C79" w:rsidRPr="006F0EED" w:rsidRDefault="00C63C79" w:rsidP="00C63C79">
      <w:pPr>
        <w:pStyle w:val="a8"/>
        <w:numPr>
          <w:ilvl w:val="0"/>
          <w:numId w:val="22"/>
        </w:numPr>
        <w:spacing w:after="0" w:line="360" w:lineRule="auto"/>
        <w:jc w:val="both"/>
        <w:rPr>
          <w:rFonts w:ascii="Times New Roman" w:hAnsi="Times New Roman" w:cs="Times New Roman"/>
          <w:sz w:val="28"/>
          <w:szCs w:val="28"/>
        </w:rPr>
      </w:pPr>
      <w:r w:rsidRPr="006F0EED">
        <w:rPr>
          <w:rFonts w:ascii="Times New Roman" w:hAnsi="Times New Roman" w:cs="Times New Roman"/>
          <w:sz w:val="28"/>
          <w:szCs w:val="28"/>
        </w:rPr>
        <w:t>формирование ориентации на неукоснительное соблюдение нравственных и правовых норм в профессиональной деятельности.</w:t>
      </w:r>
    </w:p>
    <w:p w:rsidR="00A702E8" w:rsidRPr="006F0EED" w:rsidRDefault="000F21FC" w:rsidP="009F5F98">
      <w:pPr>
        <w:pStyle w:val="1"/>
        <w:rPr>
          <w:rFonts w:eastAsia="Times New Roman"/>
          <w:lang w:eastAsia="ru-RU"/>
        </w:rPr>
      </w:pPr>
      <w:bookmarkStart w:id="5" w:name="_Toc84497672"/>
      <w:r>
        <w:t>2</w:t>
      </w:r>
      <w:r w:rsidR="002176FB" w:rsidRPr="006F0EED">
        <w:t xml:space="preserve"> </w:t>
      </w:r>
      <w:r w:rsidR="00A702E8" w:rsidRPr="006F0EED">
        <w:t>Принципы и механизмы реализации программы</w:t>
      </w:r>
      <w:r w:rsidR="002176FB" w:rsidRPr="006F0EED">
        <w:t xml:space="preserve"> воспитания</w:t>
      </w:r>
      <w:bookmarkEnd w:id="5"/>
    </w:p>
    <w:p w:rsidR="00E31FBA" w:rsidRPr="006F0EED" w:rsidRDefault="00E31FBA" w:rsidP="005C0A5E">
      <w:pPr>
        <w:tabs>
          <w:tab w:val="left" w:pos="851"/>
        </w:tabs>
        <w:spacing w:after="0" w:line="312" w:lineRule="auto"/>
        <w:ind w:firstLine="567"/>
        <w:jc w:val="both"/>
        <w:rPr>
          <w:rFonts w:ascii="Times New Roman" w:hAnsi="Times New Roman" w:cs="Times New Roman"/>
          <w:sz w:val="28"/>
          <w:szCs w:val="28"/>
        </w:rPr>
      </w:pPr>
      <w:r w:rsidRPr="006F0EED">
        <w:rPr>
          <w:rFonts w:ascii="Times New Roman" w:hAnsi="Times New Roman" w:cs="Times New Roman"/>
          <w:sz w:val="28"/>
          <w:szCs w:val="28"/>
        </w:rPr>
        <w:t>Рабочая программа воспитания ориентирована на следующие взаимосвязанные принципы воспитания в работе со студентами:</w:t>
      </w:r>
    </w:p>
    <w:p w:rsidR="00C725AA" w:rsidRPr="006F0EED" w:rsidRDefault="006C4A67" w:rsidP="005C0A5E">
      <w:pPr>
        <w:pStyle w:val="a8"/>
        <w:numPr>
          <w:ilvl w:val="0"/>
          <w:numId w:val="8"/>
        </w:numPr>
        <w:tabs>
          <w:tab w:val="left" w:pos="851"/>
          <w:tab w:val="left" w:pos="993"/>
        </w:tabs>
        <w:spacing w:after="0" w:line="360" w:lineRule="auto"/>
        <w:ind w:left="567" w:hanging="567"/>
        <w:jc w:val="both"/>
        <w:rPr>
          <w:rFonts w:ascii="Times New Roman" w:hAnsi="Times New Roman" w:cs="Times New Roman"/>
          <w:sz w:val="28"/>
          <w:szCs w:val="24"/>
        </w:rPr>
      </w:pPr>
      <w:r w:rsidRPr="006F0EED">
        <w:rPr>
          <w:rFonts w:ascii="Times New Roman" w:hAnsi="Times New Roman" w:cs="Times New Roman"/>
          <w:sz w:val="28"/>
          <w:szCs w:val="24"/>
        </w:rPr>
        <w:t xml:space="preserve">принцип </w:t>
      </w:r>
      <w:r w:rsidR="00C725AA" w:rsidRPr="006F0EED">
        <w:rPr>
          <w:rFonts w:ascii="Times New Roman" w:hAnsi="Times New Roman" w:cs="Times New Roman"/>
          <w:sz w:val="28"/>
          <w:szCs w:val="24"/>
        </w:rPr>
        <w:t>деятельностн</w:t>
      </w:r>
      <w:r w:rsidRPr="006F0EED">
        <w:rPr>
          <w:rFonts w:ascii="Times New Roman" w:hAnsi="Times New Roman" w:cs="Times New Roman"/>
          <w:sz w:val="28"/>
          <w:szCs w:val="24"/>
        </w:rPr>
        <w:t>ого</w:t>
      </w:r>
      <w:r w:rsidR="00C725AA" w:rsidRPr="006F0EED">
        <w:rPr>
          <w:rFonts w:ascii="Times New Roman" w:hAnsi="Times New Roman" w:cs="Times New Roman"/>
          <w:sz w:val="28"/>
          <w:szCs w:val="24"/>
        </w:rPr>
        <w:t xml:space="preserve"> подход</w:t>
      </w:r>
      <w:r w:rsidRPr="006F0EED">
        <w:rPr>
          <w:rFonts w:ascii="Times New Roman" w:hAnsi="Times New Roman" w:cs="Times New Roman"/>
          <w:sz w:val="28"/>
          <w:szCs w:val="24"/>
        </w:rPr>
        <w:t>а</w:t>
      </w:r>
      <w:r w:rsidR="00C725AA" w:rsidRPr="006F0EED">
        <w:rPr>
          <w:rFonts w:ascii="Times New Roman" w:hAnsi="Times New Roman" w:cs="Times New Roman"/>
          <w:sz w:val="28"/>
          <w:szCs w:val="24"/>
        </w:rPr>
        <w:t xml:space="preserve"> к воспитанию. Управление воспитанием личности через включение в разноплановую деятельность, способствующую ее самореализации, духовному, интеллектуальному, профессиональному и творческому развитию, конструктивной реализации в обществе, профилактике деструктивных установок, экстремизма, терроризма, ксенофобии;</w:t>
      </w:r>
    </w:p>
    <w:p w:rsidR="00C725AA" w:rsidRPr="006F0EED" w:rsidRDefault="006C4A67" w:rsidP="005C0A5E">
      <w:pPr>
        <w:pStyle w:val="a8"/>
        <w:numPr>
          <w:ilvl w:val="0"/>
          <w:numId w:val="8"/>
        </w:numPr>
        <w:tabs>
          <w:tab w:val="left" w:pos="851"/>
          <w:tab w:val="left" w:pos="993"/>
        </w:tabs>
        <w:spacing w:after="0" w:line="360" w:lineRule="auto"/>
        <w:ind w:left="567" w:hanging="567"/>
        <w:jc w:val="both"/>
        <w:rPr>
          <w:rFonts w:ascii="Times New Roman" w:hAnsi="Times New Roman" w:cs="Times New Roman"/>
          <w:sz w:val="28"/>
          <w:szCs w:val="24"/>
        </w:rPr>
      </w:pPr>
      <w:r w:rsidRPr="006F0EED">
        <w:rPr>
          <w:rFonts w:ascii="Times New Roman" w:hAnsi="Times New Roman" w:cs="Times New Roman"/>
          <w:sz w:val="28"/>
          <w:szCs w:val="24"/>
        </w:rPr>
        <w:t xml:space="preserve">принцип </w:t>
      </w:r>
      <w:r w:rsidR="00C725AA" w:rsidRPr="006F0EED">
        <w:rPr>
          <w:rFonts w:ascii="Times New Roman" w:hAnsi="Times New Roman" w:cs="Times New Roman"/>
          <w:sz w:val="28"/>
          <w:szCs w:val="24"/>
        </w:rPr>
        <w:t>последовательност</w:t>
      </w:r>
      <w:r w:rsidRPr="006F0EED">
        <w:rPr>
          <w:rFonts w:ascii="Times New Roman" w:hAnsi="Times New Roman" w:cs="Times New Roman"/>
          <w:sz w:val="28"/>
          <w:szCs w:val="24"/>
        </w:rPr>
        <w:t>и</w:t>
      </w:r>
      <w:r w:rsidR="002228B8" w:rsidRPr="006F0EED">
        <w:rPr>
          <w:rFonts w:ascii="Times New Roman" w:hAnsi="Times New Roman" w:cs="Times New Roman"/>
          <w:sz w:val="28"/>
          <w:szCs w:val="24"/>
        </w:rPr>
        <w:t xml:space="preserve"> </w:t>
      </w:r>
      <w:r w:rsidR="00C725AA" w:rsidRPr="006F0EED">
        <w:rPr>
          <w:rFonts w:ascii="Times New Roman" w:hAnsi="Times New Roman" w:cs="Times New Roman"/>
          <w:sz w:val="28"/>
          <w:szCs w:val="24"/>
        </w:rPr>
        <w:t>и системност</w:t>
      </w:r>
      <w:r w:rsidRPr="006F0EED">
        <w:rPr>
          <w:rFonts w:ascii="Times New Roman" w:hAnsi="Times New Roman" w:cs="Times New Roman"/>
          <w:sz w:val="28"/>
          <w:szCs w:val="24"/>
        </w:rPr>
        <w:t>и</w:t>
      </w:r>
      <w:r w:rsidR="00C725AA" w:rsidRPr="006F0EED">
        <w:rPr>
          <w:rFonts w:ascii="Times New Roman" w:hAnsi="Times New Roman" w:cs="Times New Roman"/>
          <w:sz w:val="28"/>
          <w:szCs w:val="24"/>
        </w:rPr>
        <w:t xml:space="preserve"> воспитания, основанн</w:t>
      </w:r>
      <w:r w:rsidRPr="006F0EED">
        <w:rPr>
          <w:rFonts w:ascii="Times New Roman" w:hAnsi="Times New Roman" w:cs="Times New Roman"/>
          <w:sz w:val="28"/>
          <w:szCs w:val="24"/>
        </w:rPr>
        <w:t>ый</w:t>
      </w:r>
      <w:r w:rsidR="00C725AA" w:rsidRPr="006F0EED">
        <w:rPr>
          <w:rFonts w:ascii="Times New Roman" w:hAnsi="Times New Roman" w:cs="Times New Roman"/>
          <w:sz w:val="28"/>
          <w:szCs w:val="24"/>
        </w:rPr>
        <w:t xml:space="preserve"> на</w:t>
      </w:r>
      <w:r w:rsidR="002228B8" w:rsidRPr="006F0EED">
        <w:rPr>
          <w:rFonts w:ascii="Times New Roman" w:hAnsi="Times New Roman" w:cs="Times New Roman"/>
          <w:sz w:val="28"/>
          <w:szCs w:val="24"/>
        </w:rPr>
        <w:t xml:space="preserve"> </w:t>
      </w:r>
      <w:r w:rsidR="00C725AA" w:rsidRPr="006F0EED">
        <w:rPr>
          <w:rFonts w:ascii="Times New Roman" w:hAnsi="Times New Roman" w:cs="Times New Roman"/>
          <w:sz w:val="28"/>
          <w:szCs w:val="24"/>
        </w:rPr>
        <w:t xml:space="preserve">единстве воспитания в учебной и внеучебной деятельности, создании </w:t>
      </w:r>
      <w:r w:rsidR="00196CDE" w:rsidRPr="006F0EED">
        <w:rPr>
          <w:rFonts w:ascii="Times New Roman" w:hAnsi="Times New Roman" w:cs="Times New Roman"/>
          <w:sz w:val="28"/>
          <w:szCs w:val="24"/>
        </w:rPr>
        <w:t xml:space="preserve">многоплановой </w:t>
      </w:r>
      <w:r w:rsidR="00C725AA" w:rsidRPr="006F0EED">
        <w:rPr>
          <w:rFonts w:ascii="Times New Roman" w:hAnsi="Times New Roman" w:cs="Times New Roman"/>
          <w:sz w:val="28"/>
          <w:szCs w:val="24"/>
        </w:rPr>
        <w:t>воспитывающей и развивающей среды</w:t>
      </w:r>
      <w:r w:rsidR="00196CDE" w:rsidRPr="006F0EED">
        <w:rPr>
          <w:rFonts w:ascii="Times New Roman" w:hAnsi="Times New Roman" w:cs="Times New Roman"/>
          <w:sz w:val="28"/>
          <w:szCs w:val="24"/>
        </w:rPr>
        <w:t>,</w:t>
      </w:r>
      <w:r w:rsidR="00C725AA" w:rsidRPr="006F0EED">
        <w:rPr>
          <w:rFonts w:ascii="Times New Roman" w:hAnsi="Times New Roman" w:cs="Times New Roman"/>
          <w:sz w:val="28"/>
          <w:szCs w:val="24"/>
        </w:rPr>
        <w:t xml:space="preserve"> интегр</w:t>
      </w:r>
      <w:r w:rsidR="00196CDE" w:rsidRPr="006F0EED">
        <w:rPr>
          <w:rFonts w:ascii="Times New Roman" w:hAnsi="Times New Roman" w:cs="Times New Roman"/>
          <w:sz w:val="28"/>
          <w:szCs w:val="24"/>
        </w:rPr>
        <w:t>ации</w:t>
      </w:r>
      <w:r w:rsidR="002228B8" w:rsidRPr="006F0EED">
        <w:rPr>
          <w:rFonts w:ascii="Times New Roman" w:hAnsi="Times New Roman" w:cs="Times New Roman"/>
          <w:sz w:val="28"/>
          <w:szCs w:val="24"/>
        </w:rPr>
        <w:t xml:space="preserve"> </w:t>
      </w:r>
      <w:r w:rsidR="00196CDE" w:rsidRPr="006F0EED">
        <w:rPr>
          <w:rFonts w:ascii="Times New Roman" w:hAnsi="Times New Roman" w:cs="Times New Roman"/>
          <w:sz w:val="28"/>
          <w:szCs w:val="24"/>
        </w:rPr>
        <w:t xml:space="preserve">возможностей основного и </w:t>
      </w:r>
      <w:r w:rsidR="00C725AA" w:rsidRPr="006F0EED">
        <w:rPr>
          <w:rFonts w:ascii="Times New Roman" w:hAnsi="Times New Roman" w:cs="Times New Roman"/>
          <w:sz w:val="28"/>
          <w:szCs w:val="24"/>
        </w:rPr>
        <w:t>дополнительного образования</w:t>
      </w:r>
      <w:r w:rsidR="00196CDE" w:rsidRPr="006F0EED">
        <w:rPr>
          <w:rFonts w:ascii="Times New Roman" w:hAnsi="Times New Roman" w:cs="Times New Roman"/>
          <w:sz w:val="28"/>
          <w:szCs w:val="24"/>
        </w:rPr>
        <w:t xml:space="preserve"> для развития и воспитания личности</w:t>
      </w:r>
      <w:r w:rsidR="00AB3DE1" w:rsidRPr="006F0EED">
        <w:rPr>
          <w:rFonts w:ascii="Times New Roman" w:hAnsi="Times New Roman" w:cs="Times New Roman"/>
          <w:sz w:val="28"/>
          <w:szCs w:val="24"/>
        </w:rPr>
        <w:t>,</w:t>
      </w:r>
      <w:r w:rsidR="002228B8" w:rsidRPr="006F0EED">
        <w:rPr>
          <w:rFonts w:ascii="Times New Roman" w:hAnsi="Times New Roman" w:cs="Times New Roman"/>
          <w:sz w:val="28"/>
          <w:szCs w:val="24"/>
        </w:rPr>
        <w:t xml:space="preserve"> </w:t>
      </w:r>
      <w:r w:rsidR="00C725AA" w:rsidRPr="006F0EED">
        <w:rPr>
          <w:rFonts w:ascii="Times New Roman" w:hAnsi="Times New Roman" w:cs="Times New Roman"/>
          <w:sz w:val="28"/>
          <w:szCs w:val="24"/>
        </w:rPr>
        <w:t>организации разно</w:t>
      </w:r>
      <w:r w:rsidR="00196CDE" w:rsidRPr="006F0EED">
        <w:rPr>
          <w:rFonts w:ascii="Times New Roman" w:hAnsi="Times New Roman" w:cs="Times New Roman"/>
          <w:sz w:val="28"/>
          <w:szCs w:val="24"/>
        </w:rPr>
        <w:t>планового</w:t>
      </w:r>
      <w:r w:rsidR="00C725AA" w:rsidRPr="006F0EED">
        <w:rPr>
          <w:rFonts w:ascii="Times New Roman" w:hAnsi="Times New Roman" w:cs="Times New Roman"/>
          <w:sz w:val="28"/>
          <w:szCs w:val="24"/>
        </w:rPr>
        <w:t xml:space="preserve"> взаимодействия студентов и преподавателей</w:t>
      </w:r>
      <w:r w:rsidR="00196CDE" w:rsidRPr="006F0EED">
        <w:rPr>
          <w:rFonts w:ascii="Times New Roman" w:hAnsi="Times New Roman" w:cs="Times New Roman"/>
          <w:sz w:val="28"/>
          <w:szCs w:val="24"/>
        </w:rPr>
        <w:t>,</w:t>
      </w:r>
      <w:r w:rsidR="002228B8" w:rsidRPr="006F0EED">
        <w:rPr>
          <w:rFonts w:ascii="Times New Roman" w:hAnsi="Times New Roman" w:cs="Times New Roman"/>
          <w:sz w:val="28"/>
          <w:szCs w:val="24"/>
        </w:rPr>
        <w:t xml:space="preserve"> </w:t>
      </w:r>
      <w:r w:rsidR="00196CDE" w:rsidRPr="006F0EED">
        <w:rPr>
          <w:rFonts w:ascii="Times New Roman" w:hAnsi="Times New Roman" w:cs="Times New Roman"/>
          <w:sz w:val="28"/>
          <w:szCs w:val="24"/>
        </w:rPr>
        <w:t>развитии самоуправления</w:t>
      </w:r>
      <w:r w:rsidR="00767BBA" w:rsidRPr="006F0EED">
        <w:rPr>
          <w:rFonts w:ascii="Times New Roman" w:hAnsi="Times New Roman" w:cs="Times New Roman"/>
          <w:sz w:val="28"/>
          <w:szCs w:val="24"/>
        </w:rPr>
        <w:t>;</w:t>
      </w:r>
    </w:p>
    <w:p w:rsidR="00196CDE" w:rsidRPr="006F0EED" w:rsidRDefault="006C4A67" w:rsidP="005C0A5E">
      <w:pPr>
        <w:pStyle w:val="a8"/>
        <w:numPr>
          <w:ilvl w:val="0"/>
          <w:numId w:val="8"/>
        </w:numPr>
        <w:tabs>
          <w:tab w:val="left" w:pos="851"/>
          <w:tab w:val="left" w:pos="993"/>
        </w:tabs>
        <w:spacing w:after="0" w:line="360" w:lineRule="auto"/>
        <w:ind w:left="567" w:hanging="567"/>
        <w:jc w:val="both"/>
        <w:rPr>
          <w:rFonts w:ascii="Times New Roman" w:hAnsi="Times New Roman" w:cs="Times New Roman"/>
          <w:sz w:val="28"/>
          <w:szCs w:val="24"/>
        </w:rPr>
      </w:pPr>
      <w:r w:rsidRPr="006F0EED">
        <w:rPr>
          <w:rFonts w:ascii="Times New Roman" w:hAnsi="Times New Roman" w:cs="Times New Roman"/>
          <w:sz w:val="28"/>
          <w:szCs w:val="24"/>
        </w:rPr>
        <w:t xml:space="preserve">принцип </w:t>
      </w:r>
      <w:r w:rsidR="00C725AA" w:rsidRPr="006F0EED">
        <w:rPr>
          <w:rFonts w:ascii="Times New Roman" w:hAnsi="Times New Roman" w:cs="Times New Roman"/>
          <w:sz w:val="28"/>
          <w:szCs w:val="24"/>
        </w:rPr>
        <w:t>гуманистическ</w:t>
      </w:r>
      <w:r w:rsidRPr="006F0EED">
        <w:rPr>
          <w:rFonts w:ascii="Times New Roman" w:hAnsi="Times New Roman" w:cs="Times New Roman"/>
          <w:sz w:val="28"/>
          <w:szCs w:val="24"/>
        </w:rPr>
        <w:t>ой</w:t>
      </w:r>
      <w:r w:rsidR="00C725AA" w:rsidRPr="006F0EED">
        <w:rPr>
          <w:rFonts w:ascii="Times New Roman" w:hAnsi="Times New Roman" w:cs="Times New Roman"/>
          <w:sz w:val="28"/>
          <w:szCs w:val="24"/>
        </w:rPr>
        <w:t xml:space="preserve"> направленност</w:t>
      </w:r>
      <w:r w:rsidRPr="006F0EED">
        <w:rPr>
          <w:rFonts w:ascii="Times New Roman" w:hAnsi="Times New Roman" w:cs="Times New Roman"/>
          <w:sz w:val="28"/>
          <w:szCs w:val="24"/>
        </w:rPr>
        <w:t>и</w:t>
      </w:r>
      <w:r w:rsidR="00C725AA" w:rsidRPr="006F0EED">
        <w:rPr>
          <w:rFonts w:ascii="Times New Roman" w:hAnsi="Times New Roman" w:cs="Times New Roman"/>
          <w:sz w:val="28"/>
          <w:szCs w:val="24"/>
        </w:rPr>
        <w:t xml:space="preserve"> воспитания, реализуем</w:t>
      </w:r>
      <w:r w:rsidRPr="006F0EED">
        <w:rPr>
          <w:rFonts w:ascii="Times New Roman" w:hAnsi="Times New Roman" w:cs="Times New Roman"/>
          <w:sz w:val="28"/>
          <w:szCs w:val="24"/>
        </w:rPr>
        <w:t>ый</w:t>
      </w:r>
      <w:r w:rsidR="00C725AA" w:rsidRPr="006F0EED">
        <w:rPr>
          <w:rFonts w:ascii="Times New Roman" w:hAnsi="Times New Roman" w:cs="Times New Roman"/>
          <w:sz w:val="28"/>
          <w:szCs w:val="24"/>
        </w:rPr>
        <w:t xml:space="preserve"> через индивидуально-личностную ориентаци</w:t>
      </w:r>
      <w:r w:rsidR="00196CDE" w:rsidRPr="006F0EED">
        <w:rPr>
          <w:rFonts w:ascii="Times New Roman" w:hAnsi="Times New Roman" w:cs="Times New Roman"/>
          <w:sz w:val="28"/>
          <w:szCs w:val="24"/>
        </w:rPr>
        <w:t>ю,</w:t>
      </w:r>
      <w:r w:rsidR="00C725AA" w:rsidRPr="006F0EED">
        <w:rPr>
          <w:rFonts w:ascii="Times New Roman" w:hAnsi="Times New Roman" w:cs="Times New Roman"/>
          <w:sz w:val="28"/>
          <w:szCs w:val="24"/>
        </w:rPr>
        <w:t xml:space="preserve"> признание уникальности и ценности личности каждого студента; </w:t>
      </w:r>
      <w:r w:rsidR="00767BBA" w:rsidRPr="006F0EED">
        <w:rPr>
          <w:rFonts w:ascii="Times New Roman" w:hAnsi="Times New Roman" w:cs="Times New Roman"/>
          <w:sz w:val="28"/>
          <w:szCs w:val="24"/>
        </w:rPr>
        <w:t xml:space="preserve">содействие раскрытию талантов и способностей обучающихся, </w:t>
      </w:r>
      <w:r w:rsidR="00C725AA" w:rsidRPr="006F0EED">
        <w:rPr>
          <w:rFonts w:ascii="Times New Roman" w:hAnsi="Times New Roman" w:cs="Times New Roman"/>
          <w:sz w:val="28"/>
          <w:szCs w:val="24"/>
        </w:rPr>
        <w:t>дифференциацию подходов к воспитанию,</w:t>
      </w:r>
      <w:r w:rsidR="002228B8" w:rsidRPr="006F0EED">
        <w:rPr>
          <w:rFonts w:ascii="Times New Roman" w:hAnsi="Times New Roman" w:cs="Times New Roman"/>
          <w:sz w:val="28"/>
          <w:szCs w:val="24"/>
        </w:rPr>
        <w:t xml:space="preserve"> </w:t>
      </w:r>
      <w:r w:rsidR="00767BBA" w:rsidRPr="006F0EED">
        <w:rPr>
          <w:rFonts w:ascii="Times New Roman" w:hAnsi="Times New Roman" w:cs="Times New Roman"/>
          <w:sz w:val="28"/>
          <w:szCs w:val="24"/>
        </w:rPr>
        <w:t xml:space="preserve">использовании </w:t>
      </w:r>
      <w:r w:rsidR="00196CDE" w:rsidRPr="006F0EED">
        <w:rPr>
          <w:rFonts w:ascii="Times New Roman" w:hAnsi="Times New Roman" w:cs="Times New Roman"/>
          <w:sz w:val="28"/>
          <w:szCs w:val="24"/>
        </w:rPr>
        <w:t>нравственн</w:t>
      </w:r>
      <w:r w:rsidR="00767BBA" w:rsidRPr="006F0EED">
        <w:rPr>
          <w:rFonts w:ascii="Times New Roman" w:hAnsi="Times New Roman" w:cs="Times New Roman"/>
          <w:sz w:val="28"/>
          <w:szCs w:val="24"/>
        </w:rPr>
        <w:t>ого</w:t>
      </w:r>
      <w:r w:rsidR="00196CDE" w:rsidRPr="006F0EED">
        <w:rPr>
          <w:rFonts w:ascii="Times New Roman" w:hAnsi="Times New Roman" w:cs="Times New Roman"/>
          <w:sz w:val="28"/>
          <w:szCs w:val="24"/>
        </w:rPr>
        <w:t xml:space="preserve"> пример</w:t>
      </w:r>
      <w:r w:rsidR="00767BBA" w:rsidRPr="006F0EED">
        <w:rPr>
          <w:rFonts w:ascii="Times New Roman" w:hAnsi="Times New Roman" w:cs="Times New Roman"/>
          <w:sz w:val="28"/>
          <w:szCs w:val="24"/>
        </w:rPr>
        <w:t>а</w:t>
      </w:r>
      <w:r w:rsidR="00196CDE" w:rsidRPr="006F0EED">
        <w:rPr>
          <w:rFonts w:ascii="Times New Roman" w:hAnsi="Times New Roman" w:cs="Times New Roman"/>
          <w:sz w:val="28"/>
          <w:szCs w:val="24"/>
        </w:rPr>
        <w:t xml:space="preserve"> педагога.</w:t>
      </w:r>
    </w:p>
    <w:p w:rsidR="00D62C01" w:rsidRPr="006F0EED" w:rsidRDefault="00381374" w:rsidP="005C0A5E">
      <w:pPr>
        <w:tabs>
          <w:tab w:val="left" w:pos="851"/>
        </w:tabs>
        <w:spacing w:after="0" w:line="360" w:lineRule="auto"/>
        <w:ind w:firstLine="567"/>
        <w:jc w:val="both"/>
        <w:rPr>
          <w:rFonts w:ascii="Times New Roman" w:hAnsi="Times New Roman" w:cs="Times New Roman"/>
          <w:sz w:val="28"/>
          <w:szCs w:val="28"/>
        </w:rPr>
      </w:pPr>
      <w:r w:rsidRPr="006F0EED">
        <w:rPr>
          <w:rFonts w:ascii="Times New Roman" w:hAnsi="Times New Roman" w:cs="Times New Roman"/>
          <w:sz w:val="28"/>
          <w:szCs w:val="28"/>
        </w:rPr>
        <w:t>В соответствии с т</w:t>
      </w:r>
      <w:r w:rsidR="00D62C01" w:rsidRPr="006F0EED">
        <w:rPr>
          <w:rFonts w:ascii="Times New Roman" w:hAnsi="Times New Roman" w:cs="Times New Roman"/>
          <w:sz w:val="28"/>
          <w:szCs w:val="28"/>
        </w:rPr>
        <w:t>ребования</w:t>
      </w:r>
      <w:r w:rsidRPr="006F0EED">
        <w:rPr>
          <w:rFonts w:ascii="Times New Roman" w:hAnsi="Times New Roman" w:cs="Times New Roman"/>
          <w:sz w:val="28"/>
          <w:szCs w:val="28"/>
        </w:rPr>
        <w:t>ми</w:t>
      </w:r>
      <w:r w:rsidR="00BE1806" w:rsidRPr="006F0EED">
        <w:rPr>
          <w:rFonts w:ascii="Times New Roman" w:hAnsi="Times New Roman" w:cs="Times New Roman"/>
          <w:sz w:val="28"/>
          <w:szCs w:val="28"/>
        </w:rPr>
        <w:t xml:space="preserve"> </w:t>
      </w:r>
      <w:r w:rsidR="00D07DA2" w:rsidRPr="006F0EED">
        <w:rPr>
          <w:rFonts w:ascii="Times New Roman" w:hAnsi="Times New Roman" w:cs="Times New Roman"/>
          <w:sz w:val="28"/>
          <w:szCs w:val="28"/>
        </w:rPr>
        <w:t xml:space="preserve">образовательных стандартов, самостоятельно устанавливаемых университетом, </w:t>
      </w:r>
      <w:r w:rsidR="00D62C01" w:rsidRPr="006F0EED">
        <w:rPr>
          <w:rFonts w:ascii="Times New Roman" w:hAnsi="Times New Roman" w:cs="Times New Roman"/>
          <w:sz w:val="28"/>
          <w:szCs w:val="28"/>
        </w:rPr>
        <w:t>к структуре и условиям реал</w:t>
      </w:r>
      <w:r w:rsidR="00C433A1" w:rsidRPr="006F0EED">
        <w:rPr>
          <w:rFonts w:ascii="Times New Roman" w:hAnsi="Times New Roman" w:cs="Times New Roman"/>
          <w:sz w:val="28"/>
          <w:szCs w:val="28"/>
        </w:rPr>
        <w:t>изации образовательных программ</w:t>
      </w:r>
      <w:r w:rsidR="00D62C01" w:rsidRPr="006F0EED">
        <w:rPr>
          <w:rFonts w:ascii="Times New Roman" w:hAnsi="Times New Roman" w:cs="Times New Roman"/>
          <w:sz w:val="28"/>
          <w:szCs w:val="28"/>
        </w:rPr>
        <w:t xml:space="preserve"> </w:t>
      </w:r>
      <w:r w:rsidRPr="006F0EED">
        <w:rPr>
          <w:rFonts w:ascii="Times New Roman" w:hAnsi="Times New Roman" w:cs="Times New Roman"/>
          <w:sz w:val="28"/>
          <w:szCs w:val="28"/>
        </w:rPr>
        <w:t xml:space="preserve">в </w:t>
      </w:r>
      <w:r w:rsidR="00C63C79" w:rsidRPr="006F0EED">
        <w:rPr>
          <w:rFonts w:ascii="Times New Roman" w:hAnsi="Times New Roman" w:cs="Times New Roman"/>
          <w:sz w:val="28"/>
          <w:szCs w:val="28"/>
        </w:rPr>
        <w:t>Д</w:t>
      </w:r>
      <w:r w:rsidR="002179AD" w:rsidRPr="006F0EED">
        <w:rPr>
          <w:rFonts w:ascii="Times New Roman" w:hAnsi="Times New Roman" w:cs="Times New Roman"/>
          <w:sz w:val="28"/>
          <w:szCs w:val="28"/>
        </w:rPr>
        <w:t xml:space="preserve">ИТИ </w:t>
      </w:r>
      <w:r w:rsidRPr="006F0EED">
        <w:rPr>
          <w:rFonts w:ascii="Times New Roman" w:hAnsi="Times New Roman" w:cs="Times New Roman"/>
          <w:sz w:val="28"/>
          <w:szCs w:val="28"/>
        </w:rPr>
        <w:t xml:space="preserve">НИЯУ МИФИ </w:t>
      </w:r>
      <w:r w:rsidR="00D62C01" w:rsidRPr="006F0EED">
        <w:rPr>
          <w:rFonts w:ascii="Times New Roman" w:hAnsi="Times New Roman" w:cs="Times New Roman"/>
          <w:sz w:val="28"/>
          <w:szCs w:val="28"/>
        </w:rPr>
        <w:t xml:space="preserve">предусмотрены следующие </w:t>
      </w:r>
      <w:r w:rsidR="00D62C01" w:rsidRPr="006F0EED">
        <w:rPr>
          <w:rFonts w:ascii="Times New Roman" w:hAnsi="Times New Roman" w:cs="Times New Roman"/>
          <w:bCs/>
          <w:iCs/>
          <w:sz w:val="28"/>
          <w:szCs w:val="28"/>
        </w:rPr>
        <w:lastRenderedPageBreak/>
        <w:t>механизмы реализации программы воспитания</w:t>
      </w:r>
      <w:r w:rsidR="002228B8" w:rsidRPr="006F0EED">
        <w:rPr>
          <w:rFonts w:ascii="Times New Roman" w:hAnsi="Times New Roman" w:cs="Times New Roman"/>
          <w:bCs/>
          <w:iCs/>
          <w:sz w:val="28"/>
          <w:szCs w:val="28"/>
        </w:rPr>
        <w:t xml:space="preserve"> </w:t>
      </w:r>
      <w:r w:rsidRPr="006F0EED">
        <w:rPr>
          <w:rFonts w:ascii="Times New Roman" w:hAnsi="Times New Roman" w:cs="Times New Roman"/>
          <w:sz w:val="28"/>
          <w:szCs w:val="28"/>
        </w:rPr>
        <w:t>непосредственно в рамках реализации образовательных программ:</w:t>
      </w:r>
    </w:p>
    <w:p w:rsidR="00D62C01" w:rsidRPr="006F0EED" w:rsidRDefault="00D62C01" w:rsidP="005C0A5E">
      <w:pPr>
        <w:pStyle w:val="a8"/>
        <w:numPr>
          <w:ilvl w:val="0"/>
          <w:numId w:val="4"/>
        </w:numPr>
        <w:tabs>
          <w:tab w:val="left" w:pos="851"/>
        </w:tabs>
        <w:spacing w:after="0" w:line="360" w:lineRule="auto"/>
        <w:ind w:left="0" w:firstLine="567"/>
        <w:jc w:val="both"/>
        <w:rPr>
          <w:rFonts w:ascii="Times New Roman" w:hAnsi="Times New Roman" w:cs="Times New Roman"/>
          <w:sz w:val="28"/>
          <w:szCs w:val="28"/>
        </w:rPr>
      </w:pPr>
      <w:r w:rsidRPr="006F0EED">
        <w:rPr>
          <w:rFonts w:ascii="Times New Roman" w:hAnsi="Times New Roman" w:cs="Times New Roman"/>
          <w:bCs/>
          <w:iCs/>
          <w:sz w:val="28"/>
          <w:szCs w:val="28"/>
        </w:rPr>
        <w:t>актуализация воспитательного потенциала учебных дисциплин</w:t>
      </w:r>
      <w:r w:rsidR="002228B8" w:rsidRPr="006F0EED">
        <w:rPr>
          <w:rFonts w:ascii="Times New Roman" w:hAnsi="Times New Roman" w:cs="Times New Roman"/>
          <w:sz w:val="28"/>
          <w:szCs w:val="28"/>
        </w:rPr>
        <w:t xml:space="preserve"> </w:t>
      </w:r>
      <w:r w:rsidR="00C433A1" w:rsidRPr="006F0EED">
        <w:rPr>
          <w:rFonts w:ascii="Times New Roman" w:hAnsi="Times New Roman" w:cs="Times New Roman"/>
          <w:sz w:val="28"/>
          <w:szCs w:val="28"/>
        </w:rPr>
        <w:t>путем определения</w:t>
      </w:r>
      <w:r w:rsidR="008561C3" w:rsidRPr="006F0EED">
        <w:rPr>
          <w:rFonts w:ascii="Times New Roman" w:hAnsi="Times New Roman" w:cs="Times New Roman"/>
          <w:sz w:val="28"/>
          <w:szCs w:val="28"/>
        </w:rPr>
        <w:t xml:space="preserve"> </w:t>
      </w:r>
      <w:r w:rsidR="00F76292" w:rsidRPr="006F0EED">
        <w:rPr>
          <w:rFonts w:ascii="Times New Roman" w:hAnsi="Times New Roman" w:cs="Times New Roman"/>
          <w:sz w:val="28"/>
          <w:szCs w:val="28"/>
        </w:rPr>
        <w:t>содержательны</w:t>
      </w:r>
      <w:r w:rsidR="008561C3" w:rsidRPr="006F0EED">
        <w:rPr>
          <w:rFonts w:ascii="Times New Roman" w:hAnsi="Times New Roman" w:cs="Times New Roman"/>
          <w:sz w:val="28"/>
          <w:szCs w:val="28"/>
        </w:rPr>
        <w:t>х</w:t>
      </w:r>
      <w:r w:rsidRPr="006F0EED">
        <w:rPr>
          <w:rFonts w:ascii="Times New Roman" w:hAnsi="Times New Roman" w:cs="Times New Roman"/>
          <w:sz w:val="28"/>
          <w:szCs w:val="28"/>
        </w:rPr>
        <w:t xml:space="preserve"> доминант учебной дисциплины</w:t>
      </w:r>
      <w:r w:rsidR="008561C3" w:rsidRPr="006F0EED">
        <w:rPr>
          <w:rFonts w:ascii="Times New Roman" w:hAnsi="Times New Roman" w:cs="Times New Roman"/>
          <w:sz w:val="28"/>
          <w:szCs w:val="28"/>
        </w:rPr>
        <w:t xml:space="preserve"> и </w:t>
      </w:r>
      <w:r w:rsidRPr="006F0EED">
        <w:rPr>
          <w:rFonts w:ascii="Times New Roman" w:hAnsi="Times New Roman" w:cs="Times New Roman"/>
          <w:sz w:val="28"/>
          <w:szCs w:val="28"/>
        </w:rPr>
        <w:t>основно</w:t>
      </w:r>
      <w:r w:rsidR="008561C3" w:rsidRPr="006F0EED">
        <w:rPr>
          <w:rFonts w:ascii="Times New Roman" w:hAnsi="Times New Roman" w:cs="Times New Roman"/>
          <w:sz w:val="28"/>
          <w:szCs w:val="28"/>
        </w:rPr>
        <w:t>го</w:t>
      </w:r>
      <w:r w:rsidRPr="006F0EED">
        <w:rPr>
          <w:rFonts w:ascii="Times New Roman" w:hAnsi="Times New Roman" w:cs="Times New Roman"/>
          <w:sz w:val="28"/>
          <w:szCs w:val="28"/>
        </w:rPr>
        <w:t xml:space="preserve"> вклад</w:t>
      </w:r>
      <w:r w:rsidR="008561C3" w:rsidRPr="006F0EED">
        <w:rPr>
          <w:rFonts w:ascii="Times New Roman" w:hAnsi="Times New Roman" w:cs="Times New Roman"/>
          <w:sz w:val="28"/>
          <w:szCs w:val="28"/>
        </w:rPr>
        <w:t>а</w:t>
      </w:r>
      <w:r w:rsidRPr="006F0EED">
        <w:rPr>
          <w:rFonts w:ascii="Times New Roman" w:hAnsi="Times New Roman" w:cs="Times New Roman"/>
          <w:sz w:val="28"/>
          <w:szCs w:val="28"/>
        </w:rPr>
        <w:t xml:space="preserve"> учебной дисциплины в достижении воспитательных целей</w:t>
      </w:r>
      <w:r w:rsidR="008561C3" w:rsidRPr="006F0EED">
        <w:rPr>
          <w:rFonts w:ascii="Times New Roman" w:hAnsi="Times New Roman" w:cs="Times New Roman"/>
          <w:sz w:val="28"/>
          <w:szCs w:val="28"/>
        </w:rPr>
        <w:t>,</w:t>
      </w:r>
      <w:r w:rsidR="00C433A1" w:rsidRPr="006F0EED">
        <w:rPr>
          <w:rFonts w:ascii="Times New Roman" w:hAnsi="Times New Roman" w:cs="Times New Roman"/>
          <w:sz w:val="28"/>
          <w:szCs w:val="28"/>
        </w:rPr>
        <w:t xml:space="preserve"> </w:t>
      </w:r>
      <w:r w:rsidRPr="006F0EED">
        <w:rPr>
          <w:rFonts w:ascii="Times New Roman" w:hAnsi="Times New Roman" w:cs="Times New Roman"/>
          <w:sz w:val="28"/>
          <w:szCs w:val="28"/>
        </w:rPr>
        <w:t>выбор</w:t>
      </w:r>
      <w:r w:rsidR="008561C3" w:rsidRPr="006F0EED">
        <w:rPr>
          <w:rFonts w:ascii="Times New Roman" w:hAnsi="Times New Roman" w:cs="Times New Roman"/>
          <w:sz w:val="28"/>
          <w:szCs w:val="28"/>
        </w:rPr>
        <w:t>а</w:t>
      </w:r>
      <w:r w:rsidRPr="006F0EED">
        <w:rPr>
          <w:rFonts w:ascii="Times New Roman" w:hAnsi="Times New Roman" w:cs="Times New Roman"/>
          <w:sz w:val="28"/>
          <w:szCs w:val="28"/>
        </w:rPr>
        <w:t xml:space="preserve"> образовательных технологий, ориентированных на</w:t>
      </w:r>
      <w:r w:rsidR="00086FDA" w:rsidRPr="006F0EED">
        <w:rPr>
          <w:rFonts w:ascii="Times New Roman" w:hAnsi="Times New Roman" w:cs="Times New Roman"/>
          <w:sz w:val="28"/>
          <w:szCs w:val="28"/>
        </w:rPr>
        <w:t xml:space="preserve"> развитие критического мышления;</w:t>
      </w:r>
      <w:r w:rsidRPr="006F0EED">
        <w:rPr>
          <w:rFonts w:ascii="Times New Roman" w:hAnsi="Times New Roman" w:cs="Times New Roman"/>
          <w:sz w:val="28"/>
          <w:szCs w:val="28"/>
        </w:rPr>
        <w:t xml:space="preserve"> формирование важных профессиональных умений и личностных качеств</w:t>
      </w:r>
      <w:r w:rsidR="00086FDA" w:rsidRPr="006F0EED">
        <w:rPr>
          <w:rFonts w:ascii="Times New Roman" w:hAnsi="Times New Roman" w:cs="Times New Roman"/>
          <w:sz w:val="28"/>
          <w:szCs w:val="28"/>
        </w:rPr>
        <w:t xml:space="preserve"> </w:t>
      </w:r>
      <w:r w:rsidRPr="006F0EED">
        <w:rPr>
          <w:rFonts w:ascii="Times New Roman" w:hAnsi="Times New Roman" w:cs="Times New Roman"/>
          <w:sz w:val="28"/>
          <w:szCs w:val="28"/>
        </w:rPr>
        <w:t xml:space="preserve">(умение брать ответственность за результат своей деятельности и поведение, творчески подходить к решению разного рода задач, коммуникативной компетентности и </w:t>
      </w:r>
      <w:r w:rsidR="008561C3" w:rsidRPr="006F0EED">
        <w:rPr>
          <w:rFonts w:ascii="Times New Roman" w:hAnsi="Times New Roman" w:cs="Times New Roman"/>
          <w:sz w:val="28"/>
          <w:szCs w:val="28"/>
        </w:rPr>
        <w:t>др</w:t>
      </w:r>
      <w:r w:rsidRPr="006F0EED">
        <w:rPr>
          <w:rFonts w:ascii="Times New Roman" w:hAnsi="Times New Roman" w:cs="Times New Roman"/>
          <w:sz w:val="28"/>
          <w:szCs w:val="28"/>
        </w:rPr>
        <w:t>.)</w:t>
      </w:r>
      <w:r w:rsidR="008561C3" w:rsidRPr="006F0EED">
        <w:rPr>
          <w:rFonts w:ascii="Times New Roman" w:hAnsi="Times New Roman" w:cs="Times New Roman"/>
          <w:sz w:val="28"/>
          <w:szCs w:val="28"/>
        </w:rPr>
        <w:t>,</w:t>
      </w:r>
      <w:r w:rsidR="00086FDA" w:rsidRPr="006F0EED">
        <w:rPr>
          <w:rFonts w:ascii="Times New Roman" w:hAnsi="Times New Roman" w:cs="Times New Roman"/>
          <w:sz w:val="28"/>
          <w:szCs w:val="28"/>
        </w:rPr>
        <w:t xml:space="preserve"> </w:t>
      </w:r>
      <w:r w:rsidRPr="006F0EED">
        <w:rPr>
          <w:rFonts w:ascii="Times New Roman" w:hAnsi="Times New Roman" w:cs="Times New Roman"/>
          <w:sz w:val="28"/>
          <w:szCs w:val="28"/>
        </w:rPr>
        <w:t>новы</w:t>
      </w:r>
      <w:r w:rsidR="008561C3" w:rsidRPr="006F0EED">
        <w:rPr>
          <w:rFonts w:ascii="Times New Roman" w:hAnsi="Times New Roman" w:cs="Times New Roman"/>
          <w:sz w:val="28"/>
          <w:szCs w:val="28"/>
        </w:rPr>
        <w:t>х</w:t>
      </w:r>
      <w:r w:rsidRPr="006F0EED">
        <w:rPr>
          <w:rFonts w:ascii="Times New Roman" w:hAnsi="Times New Roman" w:cs="Times New Roman"/>
          <w:sz w:val="28"/>
          <w:szCs w:val="28"/>
        </w:rPr>
        <w:t xml:space="preserve"> профессиональны</w:t>
      </w:r>
      <w:r w:rsidR="008561C3" w:rsidRPr="006F0EED">
        <w:rPr>
          <w:rFonts w:ascii="Times New Roman" w:hAnsi="Times New Roman" w:cs="Times New Roman"/>
          <w:sz w:val="28"/>
          <w:szCs w:val="28"/>
        </w:rPr>
        <w:t>х</w:t>
      </w:r>
      <w:r w:rsidR="00086FDA" w:rsidRPr="006F0EED">
        <w:rPr>
          <w:rFonts w:ascii="Times New Roman" w:hAnsi="Times New Roman" w:cs="Times New Roman"/>
          <w:sz w:val="28"/>
          <w:szCs w:val="28"/>
        </w:rPr>
        <w:t xml:space="preserve"> </w:t>
      </w:r>
      <w:r w:rsidR="008561C3" w:rsidRPr="006F0EED">
        <w:rPr>
          <w:rFonts w:ascii="Times New Roman" w:hAnsi="Times New Roman" w:cs="Times New Roman"/>
          <w:sz w:val="28"/>
          <w:szCs w:val="28"/>
        </w:rPr>
        <w:t>ролей</w:t>
      </w:r>
      <w:r w:rsidRPr="006F0EED">
        <w:rPr>
          <w:rFonts w:ascii="Times New Roman" w:hAnsi="Times New Roman" w:cs="Times New Roman"/>
          <w:sz w:val="28"/>
          <w:szCs w:val="28"/>
        </w:rPr>
        <w:t>, соответствующи</w:t>
      </w:r>
      <w:r w:rsidR="008561C3" w:rsidRPr="006F0EED">
        <w:rPr>
          <w:rFonts w:ascii="Times New Roman" w:hAnsi="Times New Roman" w:cs="Times New Roman"/>
          <w:sz w:val="28"/>
          <w:szCs w:val="28"/>
        </w:rPr>
        <w:t>х</w:t>
      </w:r>
      <w:r w:rsidRPr="006F0EED">
        <w:rPr>
          <w:rFonts w:ascii="Times New Roman" w:hAnsi="Times New Roman" w:cs="Times New Roman"/>
          <w:sz w:val="28"/>
          <w:szCs w:val="28"/>
        </w:rPr>
        <w:t xml:space="preserve"> современному нелинейному, открытому, информационно-насыщенному образовательному процессу (консультанта, наставника, руководите</w:t>
      </w:r>
      <w:r w:rsidR="00BD1318" w:rsidRPr="006F0EED">
        <w:rPr>
          <w:rFonts w:ascii="Times New Roman" w:hAnsi="Times New Roman" w:cs="Times New Roman"/>
          <w:sz w:val="28"/>
          <w:szCs w:val="28"/>
        </w:rPr>
        <w:t>ля социальных проектов, тьютора</w:t>
      </w:r>
      <w:r w:rsidRPr="006F0EED">
        <w:rPr>
          <w:rFonts w:ascii="Times New Roman" w:hAnsi="Times New Roman" w:cs="Times New Roman"/>
          <w:sz w:val="28"/>
          <w:szCs w:val="28"/>
        </w:rPr>
        <w:t xml:space="preserve"> и др.</w:t>
      </w:r>
      <w:r w:rsidR="00086FDA" w:rsidRPr="006F0EED">
        <w:rPr>
          <w:rFonts w:ascii="Times New Roman" w:hAnsi="Times New Roman" w:cs="Times New Roman"/>
          <w:sz w:val="28"/>
          <w:szCs w:val="28"/>
        </w:rPr>
        <w:t>);</w:t>
      </w:r>
    </w:p>
    <w:p w:rsidR="00D62C01" w:rsidRPr="006F0EED" w:rsidRDefault="00D62C01" w:rsidP="005C0A5E">
      <w:pPr>
        <w:pStyle w:val="a8"/>
        <w:numPr>
          <w:ilvl w:val="0"/>
          <w:numId w:val="3"/>
        </w:numPr>
        <w:tabs>
          <w:tab w:val="left" w:pos="851"/>
        </w:tabs>
        <w:spacing w:after="0" w:line="360" w:lineRule="auto"/>
        <w:ind w:left="0" w:firstLine="567"/>
        <w:jc w:val="both"/>
        <w:rPr>
          <w:rFonts w:ascii="Times New Roman" w:hAnsi="Times New Roman" w:cs="Times New Roman"/>
          <w:sz w:val="28"/>
          <w:szCs w:val="28"/>
        </w:rPr>
      </w:pPr>
      <w:r w:rsidRPr="006F0EED">
        <w:rPr>
          <w:rFonts w:ascii="Times New Roman" w:hAnsi="Times New Roman" w:cs="Times New Roman"/>
          <w:bCs/>
          <w:iCs/>
          <w:sz w:val="28"/>
          <w:szCs w:val="28"/>
        </w:rPr>
        <w:t>проведение факультативных занятий</w:t>
      </w:r>
      <w:r w:rsidR="00086FDA" w:rsidRPr="006F0EED">
        <w:rPr>
          <w:rFonts w:ascii="Times New Roman" w:hAnsi="Times New Roman" w:cs="Times New Roman"/>
          <w:bCs/>
          <w:iCs/>
          <w:sz w:val="28"/>
          <w:szCs w:val="28"/>
        </w:rPr>
        <w:t>, в том числе</w:t>
      </w:r>
      <w:r w:rsidRPr="006F0EED">
        <w:rPr>
          <w:rFonts w:ascii="Times New Roman" w:hAnsi="Times New Roman" w:cs="Times New Roman"/>
          <w:sz w:val="28"/>
          <w:szCs w:val="28"/>
        </w:rPr>
        <w:t xml:space="preserve"> для приобщения обучающихся к мировому и отечественному культурному наследию, традициям многонационального народа Российской Федерации, формирования антикоррупционного поведения, противодействия </w:t>
      </w:r>
      <w:r w:rsidR="004155A9" w:rsidRPr="006F0EED">
        <w:rPr>
          <w:rFonts w:ascii="Times New Roman" w:hAnsi="Times New Roman" w:cs="Times New Roman"/>
          <w:sz w:val="28"/>
          <w:szCs w:val="28"/>
        </w:rPr>
        <w:t xml:space="preserve">распространению идеологии терроризма, профилактики </w:t>
      </w:r>
      <w:r w:rsidRPr="006F0EED">
        <w:rPr>
          <w:rFonts w:ascii="Times New Roman" w:hAnsi="Times New Roman" w:cs="Times New Roman"/>
          <w:sz w:val="28"/>
          <w:szCs w:val="28"/>
        </w:rPr>
        <w:t>экстремизм</w:t>
      </w:r>
      <w:r w:rsidR="004155A9" w:rsidRPr="006F0EED">
        <w:rPr>
          <w:rFonts w:ascii="Times New Roman" w:hAnsi="Times New Roman" w:cs="Times New Roman"/>
          <w:sz w:val="28"/>
          <w:szCs w:val="28"/>
        </w:rPr>
        <w:t>а</w:t>
      </w:r>
      <w:r w:rsidRPr="006F0EED">
        <w:rPr>
          <w:rFonts w:ascii="Times New Roman" w:hAnsi="Times New Roman" w:cs="Times New Roman"/>
          <w:sz w:val="28"/>
          <w:szCs w:val="28"/>
        </w:rPr>
        <w:t xml:space="preserve">, расширения </w:t>
      </w:r>
      <w:r w:rsidR="004155A9" w:rsidRPr="006F0EED">
        <w:rPr>
          <w:rFonts w:ascii="Times New Roman" w:hAnsi="Times New Roman" w:cs="Times New Roman"/>
          <w:sz w:val="28"/>
          <w:szCs w:val="28"/>
        </w:rPr>
        <w:t xml:space="preserve">спектра </w:t>
      </w:r>
      <w:r w:rsidRPr="006F0EED">
        <w:rPr>
          <w:rFonts w:ascii="Times New Roman" w:hAnsi="Times New Roman" w:cs="Times New Roman"/>
          <w:sz w:val="28"/>
          <w:szCs w:val="28"/>
        </w:rPr>
        <w:t xml:space="preserve">своих </w:t>
      </w:r>
      <w:r w:rsidR="00F76292" w:rsidRPr="006F0EED">
        <w:rPr>
          <w:rFonts w:ascii="Times New Roman" w:hAnsi="Times New Roman" w:cs="Times New Roman"/>
          <w:sz w:val="28"/>
          <w:szCs w:val="28"/>
        </w:rPr>
        <w:t>компетенций</w:t>
      </w:r>
      <w:r w:rsidR="00086FDA" w:rsidRPr="006F0EED">
        <w:rPr>
          <w:rFonts w:ascii="Times New Roman" w:hAnsi="Times New Roman" w:cs="Times New Roman"/>
          <w:sz w:val="28"/>
          <w:szCs w:val="28"/>
        </w:rPr>
        <w:t>;</w:t>
      </w:r>
    </w:p>
    <w:p w:rsidR="00D62C01" w:rsidRPr="006F0EED" w:rsidRDefault="00D62C01" w:rsidP="005C0A5E">
      <w:pPr>
        <w:pStyle w:val="a8"/>
        <w:numPr>
          <w:ilvl w:val="0"/>
          <w:numId w:val="3"/>
        </w:numPr>
        <w:tabs>
          <w:tab w:val="left" w:pos="851"/>
        </w:tabs>
        <w:spacing w:after="0" w:line="360" w:lineRule="auto"/>
        <w:ind w:left="0" w:firstLine="567"/>
        <w:jc w:val="both"/>
        <w:rPr>
          <w:rFonts w:ascii="Times New Roman" w:hAnsi="Times New Roman" w:cs="Times New Roman"/>
          <w:sz w:val="28"/>
          <w:szCs w:val="28"/>
        </w:rPr>
      </w:pPr>
      <w:r w:rsidRPr="006F0EED">
        <w:rPr>
          <w:rFonts w:ascii="Times New Roman" w:hAnsi="Times New Roman" w:cs="Times New Roman"/>
          <w:bCs/>
          <w:iCs/>
          <w:sz w:val="28"/>
          <w:szCs w:val="28"/>
        </w:rPr>
        <w:t>проведение производственной практики</w:t>
      </w:r>
      <w:r w:rsidR="00086FDA" w:rsidRPr="006F0EED">
        <w:rPr>
          <w:rFonts w:ascii="Times New Roman" w:hAnsi="Times New Roman" w:cs="Times New Roman"/>
          <w:bCs/>
          <w:iCs/>
          <w:sz w:val="28"/>
          <w:szCs w:val="28"/>
        </w:rPr>
        <w:t xml:space="preserve"> </w:t>
      </w:r>
      <w:r w:rsidR="004155A9" w:rsidRPr="006F0EED">
        <w:rPr>
          <w:rFonts w:ascii="Times New Roman" w:hAnsi="Times New Roman" w:cs="Times New Roman"/>
          <w:sz w:val="28"/>
          <w:szCs w:val="28"/>
        </w:rPr>
        <w:t>путем</w:t>
      </w:r>
      <w:r w:rsidRPr="006F0EED">
        <w:rPr>
          <w:rFonts w:ascii="Times New Roman" w:hAnsi="Times New Roman" w:cs="Times New Roman"/>
          <w:sz w:val="28"/>
          <w:szCs w:val="28"/>
        </w:rPr>
        <w:t xml:space="preserve"> включени</w:t>
      </w:r>
      <w:r w:rsidR="004155A9" w:rsidRPr="006F0EED">
        <w:rPr>
          <w:rFonts w:ascii="Times New Roman" w:hAnsi="Times New Roman" w:cs="Times New Roman"/>
          <w:sz w:val="28"/>
          <w:szCs w:val="28"/>
        </w:rPr>
        <w:t>я</w:t>
      </w:r>
      <w:r w:rsidRPr="006F0EED">
        <w:rPr>
          <w:rFonts w:ascii="Times New Roman" w:hAnsi="Times New Roman" w:cs="Times New Roman"/>
          <w:sz w:val="28"/>
          <w:szCs w:val="28"/>
        </w:rPr>
        <w:t xml:space="preserve"> в программу производственной практики заданий, </w:t>
      </w:r>
      <w:r w:rsidR="004155A9" w:rsidRPr="006F0EED">
        <w:rPr>
          <w:rFonts w:ascii="Times New Roman" w:hAnsi="Times New Roman" w:cs="Times New Roman"/>
          <w:sz w:val="28"/>
          <w:szCs w:val="28"/>
        </w:rPr>
        <w:t>направленных</w:t>
      </w:r>
      <w:r w:rsidR="00086FDA" w:rsidRPr="006F0EED">
        <w:rPr>
          <w:rFonts w:ascii="Times New Roman" w:hAnsi="Times New Roman" w:cs="Times New Roman"/>
          <w:sz w:val="28"/>
          <w:szCs w:val="28"/>
        </w:rPr>
        <w:t xml:space="preserve"> </w:t>
      </w:r>
      <w:r w:rsidRPr="006F0EED">
        <w:rPr>
          <w:rFonts w:ascii="Times New Roman" w:hAnsi="Times New Roman" w:cs="Times New Roman"/>
          <w:sz w:val="28"/>
          <w:szCs w:val="28"/>
        </w:rPr>
        <w:t xml:space="preserve">на освоение ценностей и норм той области и сферы профессиональной деятельности, на подготовку к которой направлена данная </w:t>
      </w:r>
      <w:r w:rsidR="00051A0E" w:rsidRPr="006F0EED">
        <w:rPr>
          <w:rFonts w:ascii="Times New Roman" w:hAnsi="Times New Roman" w:cs="Times New Roman"/>
          <w:sz w:val="28"/>
          <w:szCs w:val="28"/>
        </w:rPr>
        <w:t xml:space="preserve">основная профессиональная </w:t>
      </w:r>
      <w:r w:rsidRPr="006F0EED">
        <w:rPr>
          <w:rFonts w:ascii="Times New Roman" w:hAnsi="Times New Roman" w:cs="Times New Roman"/>
          <w:sz w:val="28"/>
          <w:szCs w:val="28"/>
        </w:rPr>
        <w:t>образовательная программа</w:t>
      </w:r>
      <w:r w:rsidR="00086FDA" w:rsidRPr="006F0EED">
        <w:rPr>
          <w:rFonts w:ascii="Times New Roman" w:hAnsi="Times New Roman" w:cs="Times New Roman"/>
          <w:sz w:val="28"/>
          <w:szCs w:val="28"/>
        </w:rPr>
        <w:t>;</w:t>
      </w:r>
    </w:p>
    <w:p w:rsidR="00D62C01" w:rsidRPr="006F0EED" w:rsidRDefault="00D62C01" w:rsidP="005C0A5E">
      <w:pPr>
        <w:pStyle w:val="a8"/>
        <w:numPr>
          <w:ilvl w:val="0"/>
          <w:numId w:val="3"/>
        </w:numPr>
        <w:tabs>
          <w:tab w:val="left" w:pos="851"/>
        </w:tabs>
        <w:spacing w:after="0" w:line="360" w:lineRule="auto"/>
        <w:ind w:left="0" w:firstLine="567"/>
        <w:jc w:val="both"/>
        <w:rPr>
          <w:rFonts w:ascii="Times New Roman" w:hAnsi="Times New Roman" w:cs="Times New Roman"/>
          <w:sz w:val="28"/>
          <w:szCs w:val="28"/>
        </w:rPr>
      </w:pPr>
      <w:r w:rsidRPr="006F0EED">
        <w:rPr>
          <w:rFonts w:ascii="Times New Roman" w:hAnsi="Times New Roman" w:cs="Times New Roman"/>
          <w:bCs/>
          <w:iCs/>
          <w:sz w:val="28"/>
          <w:szCs w:val="28"/>
        </w:rPr>
        <w:t xml:space="preserve">актуализация потенциала электронной информационно-образовательной среды </w:t>
      </w:r>
      <w:r w:rsidR="00C63C79" w:rsidRPr="006F0EED">
        <w:rPr>
          <w:rFonts w:ascii="Times New Roman" w:hAnsi="Times New Roman" w:cs="Times New Roman"/>
          <w:bCs/>
          <w:iCs/>
          <w:sz w:val="28"/>
          <w:szCs w:val="28"/>
        </w:rPr>
        <w:t>Д</w:t>
      </w:r>
      <w:r w:rsidR="00B80CB4" w:rsidRPr="006F0EED">
        <w:rPr>
          <w:rFonts w:ascii="Times New Roman" w:hAnsi="Times New Roman" w:cs="Times New Roman"/>
          <w:bCs/>
          <w:iCs/>
          <w:sz w:val="28"/>
          <w:szCs w:val="28"/>
        </w:rPr>
        <w:t xml:space="preserve">ИТИ </w:t>
      </w:r>
      <w:r w:rsidR="00051A0E" w:rsidRPr="006F0EED">
        <w:rPr>
          <w:rFonts w:ascii="Times New Roman" w:hAnsi="Times New Roman" w:cs="Times New Roman"/>
          <w:bCs/>
          <w:iCs/>
          <w:sz w:val="28"/>
          <w:szCs w:val="28"/>
        </w:rPr>
        <w:t>НИЯ</w:t>
      </w:r>
      <w:r w:rsidR="004B4C62" w:rsidRPr="006F0EED">
        <w:rPr>
          <w:rFonts w:ascii="Times New Roman" w:hAnsi="Times New Roman" w:cs="Times New Roman"/>
          <w:bCs/>
          <w:iCs/>
          <w:sz w:val="28"/>
          <w:szCs w:val="28"/>
        </w:rPr>
        <w:t>У</w:t>
      </w:r>
      <w:r w:rsidR="00051A0E" w:rsidRPr="006F0EED">
        <w:rPr>
          <w:rFonts w:ascii="Times New Roman" w:hAnsi="Times New Roman" w:cs="Times New Roman"/>
          <w:bCs/>
          <w:iCs/>
          <w:sz w:val="28"/>
          <w:szCs w:val="28"/>
        </w:rPr>
        <w:t xml:space="preserve"> МИФИ</w:t>
      </w:r>
      <w:r w:rsidR="00086FDA" w:rsidRPr="006F0EED">
        <w:rPr>
          <w:rFonts w:ascii="Times New Roman" w:hAnsi="Times New Roman" w:cs="Times New Roman"/>
          <w:bCs/>
          <w:iCs/>
          <w:sz w:val="28"/>
          <w:szCs w:val="28"/>
        </w:rPr>
        <w:t xml:space="preserve"> </w:t>
      </w:r>
      <w:r w:rsidR="00086FDA" w:rsidRPr="006F0EED">
        <w:rPr>
          <w:rFonts w:ascii="Times New Roman" w:hAnsi="Times New Roman" w:cs="Times New Roman"/>
          <w:sz w:val="28"/>
          <w:szCs w:val="28"/>
        </w:rPr>
        <w:t>посредством</w:t>
      </w:r>
      <w:r w:rsidRPr="006F0EED">
        <w:rPr>
          <w:rFonts w:ascii="Times New Roman" w:hAnsi="Times New Roman" w:cs="Times New Roman"/>
          <w:sz w:val="28"/>
          <w:szCs w:val="28"/>
        </w:rPr>
        <w:t xml:space="preserve"> расширени</w:t>
      </w:r>
      <w:r w:rsidR="00086FDA" w:rsidRPr="006F0EED">
        <w:rPr>
          <w:rFonts w:ascii="Times New Roman" w:hAnsi="Times New Roman" w:cs="Times New Roman"/>
          <w:sz w:val="28"/>
          <w:szCs w:val="28"/>
        </w:rPr>
        <w:t>я</w:t>
      </w:r>
      <w:r w:rsidRPr="006F0EED">
        <w:rPr>
          <w:rFonts w:ascii="Times New Roman" w:hAnsi="Times New Roman" w:cs="Times New Roman"/>
          <w:sz w:val="28"/>
          <w:szCs w:val="28"/>
        </w:rPr>
        <w:t xml:space="preserve"> возможностей индивидуализации обучения, участия в проектно-исследовательской деятельности, сотрудничеств</w:t>
      </w:r>
      <w:r w:rsidR="00086FDA" w:rsidRPr="006F0EED">
        <w:rPr>
          <w:rFonts w:ascii="Times New Roman" w:hAnsi="Times New Roman" w:cs="Times New Roman"/>
          <w:sz w:val="28"/>
          <w:szCs w:val="28"/>
        </w:rPr>
        <w:t>а</w:t>
      </w:r>
      <w:r w:rsidRPr="006F0EED">
        <w:rPr>
          <w:rFonts w:ascii="Times New Roman" w:hAnsi="Times New Roman" w:cs="Times New Roman"/>
          <w:sz w:val="28"/>
          <w:szCs w:val="28"/>
        </w:rPr>
        <w:t xml:space="preserve"> субъектов образовательных взаимодействий, </w:t>
      </w:r>
      <w:r w:rsidR="00051A0E" w:rsidRPr="006F0EED">
        <w:rPr>
          <w:rFonts w:ascii="Times New Roman" w:hAnsi="Times New Roman" w:cs="Times New Roman"/>
          <w:sz w:val="28"/>
          <w:szCs w:val="28"/>
        </w:rPr>
        <w:t>открытост</w:t>
      </w:r>
      <w:r w:rsidR="00086FDA" w:rsidRPr="006F0EED">
        <w:rPr>
          <w:rFonts w:ascii="Times New Roman" w:hAnsi="Times New Roman" w:cs="Times New Roman"/>
          <w:sz w:val="28"/>
          <w:szCs w:val="28"/>
        </w:rPr>
        <w:t xml:space="preserve">и </w:t>
      </w:r>
      <w:r w:rsidRPr="006F0EED">
        <w:rPr>
          <w:rFonts w:ascii="Times New Roman" w:hAnsi="Times New Roman" w:cs="Times New Roman"/>
          <w:sz w:val="28"/>
          <w:szCs w:val="28"/>
        </w:rPr>
        <w:t>научно-образовательной среды</w:t>
      </w:r>
      <w:r w:rsidR="00051A0E" w:rsidRPr="006F0EED">
        <w:rPr>
          <w:rFonts w:ascii="Times New Roman" w:hAnsi="Times New Roman" w:cs="Times New Roman"/>
          <w:sz w:val="28"/>
          <w:szCs w:val="28"/>
        </w:rPr>
        <w:t xml:space="preserve"> </w:t>
      </w:r>
      <w:r w:rsidR="00086FDA" w:rsidRPr="006F0EED">
        <w:rPr>
          <w:rFonts w:ascii="Times New Roman" w:hAnsi="Times New Roman" w:cs="Times New Roman"/>
          <w:sz w:val="28"/>
          <w:szCs w:val="28"/>
        </w:rPr>
        <w:t xml:space="preserve">с целью </w:t>
      </w:r>
      <w:r w:rsidR="00051A0E" w:rsidRPr="006F0EED">
        <w:rPr>
          <w:rFonts w:ascii="Times New Roman" w:hAnsi="Times New Roman" w:cs="Times New Roman"/>
          <w:sz w:val="28"/>
          <w:szCs w:val="28"/>
        </w:rPr>
        <w:t>создания</w:t>
      </w:r>
      <w:r w:rsidR="00086FDA" w:rsidRPr="006F0EED">
        <w:rPr>
          <w:rFonts w:ascii="Times New Roman" w:hAnsi="Times New Roman" w:cs="Times New Roman"/>
          <w:sz w:val="28"/>
          <w:szCs w:val="28"/>
        </w:rPr>
        <w:t xml:space="preserve"> </w:t>
      </w:r>
      <w:r w:rsidRPr="006F0EED">
        <w:rPr>
          <w:rFonts w:ascii="Times New Roman" w:hAnsi="Times New Roman" w:cs="Times New Roman"/>
          <w:sz w:val="28"/>
          <w:szCs w:val="28"/>
        </w:rPr>
        <w:t>новы</w:t>
      </w:r>
      <w:r w:rsidR="00051A0E" w:rsidRPr="006F0EED">
        <w:rPr>
          <w:rFonts w:ascii="Times New Roman" w:hAnsi="Times New Roman" w:cs="Times New Roman"/>
          <w:sz w:val="28"/>
          <w:szCs w:val="28"/>
        </w:rPr>
        <w:t>х</w:t>
      </w:r>
      <w:r w:rsidR="00086FDA" w:rsidRPr="006F0EED">
        <w:rPr>
          <w:rFonts w:ascii="Times New Roman" w:hAnsi="Times New Roman" w:cs="Times New Roman"/>
          <w:sz w:val="28"/>
          <w:szCs w:val="28"/>
        </w:rPr>
        <w:t xml:space="preserve"> </w:t>
      </w:r>
      <w:r w:rsidR="00051A0E" w:rsidRPr="006F0EED">
        <w:rPr>
          <w:rFonts w:ascii="Times New Roman" w:hAnsi="Times New Roman" w:cs="Times New Roman"/>
          <w:sz w:val="28"/>
          <w:szCs w:val="28"/>
        </w:rPr>
        <w:t>возможностей</w:t>
      </w:r>
      <w:r w:rsidR="00086FDA" w:rsidRPr="006F0EED">
        <w:rPr>
          <w:rFonts w:ascii="Times New Roman" w:hAnsi="Times New Roman" w:cs="Times New Roman"/>
          <w:sz w:val="28"/>
          <w:szCs w:val="28"/>
        </w:rPr>
        <w:t xml:space="preserve"> </w:t>
      </w:r>
      <w:r w:rsidRPr="006F0EED">
        <w:rPr>
          <w:rFonts w:ascii="Times New Roman" w:hAnsi="Times New Roman" w:cs="Times New Roman"/>
          <w:sz w:val="28"/>
          <w:szCs w:val="28"/>
        </w:rPr>
        <w:t xml:space="preserve">для обучающихся и </w:t>
      </w:r>
      <w:r w:rsidR="00051A0E" w:rsidRPr="006F0EED">
        <w:rPr>
          <w:rFonts w:ascii="Times New Roman" w:hAnsi="Times New Roman" w:cs="Times New Roman"/>
          <w:sz w:val="28"/>
          <w:szCs w:val="28"/>
        </w:rPr>
        <w:t>обогащения</w:t>
      </w:r>
      <w:r w:rsidR="00086FDA" w:rsidRPr="006F0EED">
        <w:rPr>
          <w:rFonts w:ascii="Times New Roman" w:hAnsi="Times New Roman" w:cs="Times New Roman"/>
          <w:sz w:val="28"/>
          <w:szCs w:val="28"/>
        </w:rPr>
        <w:t xml:space="preserve"> </w:t>
      </w:r>
      <w:r w:rsidRPr="006F0EED">
        <w:rPr>
          <w:rFonts w:ascii="Times New Roman" w:hAnsi="Times New Roman" w:cs="Times New Roman"/>
          <w:sz w:val="28"/>
          <w:szCs w:val="28"/>
        </w:rPr>
        <w:t>их опыт</w:t>
      </w:r>
      <w:r w:rsidR="00051A0E" w:rsidRPr="006F0EED">
        <w:rPr>
          <w:rFonts w:ascii="Times New Roman" w:hAnsi="Times New Roman" w:cs="Times New Roman"/>
          <w:sz w:val="28"/>
          <w:szCs w:val="28"/>
        </w:rPr>
        <w:t>а</w:t>
      </w:r>
      <w:r w:rsidRPr="006F0EED">
        <w:rPr>
          <w:rFonts w:ascii="Times New Roman" w:hAnsi="Times New Roman" w:cs="Times New Roman"/>
          <w:sz w:val="28"/>
          <w:szCs w:val="28"/>
        </w:rPr>
        <w:t xml:space="preserve"> для будуще</w:t>
      </w:r>
      <w:r w:rsidR="00086FDA" w:rsidRPr="006F0EED">
        <w:rPr>
          <w:rFonts w:ascii="Times New Roman" w:hAnsi="Times New Roman" w:cs="Times New Roman"/>
          <w:sz w:val="28"/>
          <w:szCs w:val="28"/>
        </w:rPr>
        <w:t>й профессиональной деятельности;</w:t>
      </w:r>
    </w:p>
    <w:p w:rsidR="00D62C01" w:rsidRPr="006F0EED" w:rsidRDefault="00D62C01" w:rsidP="005C0A5E">
      <w:pPr>
        <w:pStyle w:val="a8"/>
        <w:numPr>
          <w:ilvl w:val="0"/>
          <w:numId w:val="3"/>
        </w:numPr>
        <w:tabs>
          <w:tab w:val="left" w:pos="851"/>
        </w:tabs>
        <w:spacing w:after="0" w:line="360" w:lineRule="auto"/>
        <w:ind w:left="0" w:firstLine="567"/>
        <w:jc w:val="both"/>
        <w:rPr>
          <w:rFonts w:ascii="Times New Roman" w:hAnsi="Times New Roman" w:cs="Times New Roman"/>
          <w:sz w:val="28"/>
          <w:szCs w:val="28"/>
        </w:rPr>
      </w:pPr>
      <w:r w:rsidRPr="006F0EED">
        <w:rPr>
          <w:rFonts w:ascii="Times New Roman" w:hAnsi="Times New Roman" w:cs="Times New Roman"/>
          <w:bCs/>
          <w:iCs/>
          <w:sz w:val="28"/>
          <w:szCs w:val="28"/>
        </w:rPr>
        <w:lastRenderedPageBreak/>
        <w:t>организация внеучебной деятельности студентов</w:t>
      </w:r>
      <w:r w:rsidR="00086FDA" w:rsidRPr="006F0EED">
        <w:rPr>
          <w:rFonts w:ascii="Times New Roman" w:hAnsi="Times New Roman" w:cs="Times New Roman"/>
          <w:bCs/>
          <w:iCs/>
          <w:sz w:val="28"/>
          <w:szCs w:val="28"/>
        </w:rPr>
        <w:t xml:space="preserve"> </w:t>
      </w:r>
      <w:r w:rsidR="00051A0E" w:rsidRPr="006F0EED">
        <w:rPr>
          <w:rFonts w:ascii="Times New Roman" w:hAnsi="Times New Roman" w:cs="Times New Roman"/>
          <w:sz w:val="28"/>
          <w:szCs w:val="28"/>
        </w:rPr>
        <w:t>как для</w:t>
      </w:r>
      <w:r w:rsidR="00086FDA" w:rsidRPr="006F0EED">
        <w:rPr>
          <w:rFonts w:ascii="Times New Roman" w:hAnsi="Times New Roman" w:cs="Times New Roman"/>
          <w:sz w:val="28"/>
          <w:szCs w:val="28"/>
        </w:rPr>
        <w:t xml:space="preserve"> </w:t>
      </w:r>
      <w:r w:rsidR="00051A0E" w:rsidRPr="006F0EED">
        <w:rPr>
          <w:rFonts w:ascii="Times New Roman" w:hAnsi="Times New Roman" w:cs="Times New Roman"/>
          <w:sz w:val="28"/>
          <w:szCs w:val="28"/>
        </w:rPr>
        <w:t xml:space="preserve">осуществления педагогической </w:t>
      </w:r>
      <w:r w:rsidRPr="006F0EED">
        <w:rPr>
          <w:rFonts w:ascii="Times New Roman" w:hAnsi="Times New Roman" w:cs="Times New Roman"/>
          <w:sz w:val="28"/>
          <w:szCs w:val="28"/>
        </w:rPr>
        <w:t>поддержк</w:t>
      </w:r>
      <w:r w:rsidR="00051A0E" w:rsidRPr="006F0EED">
        <w:rPr>
          <w:rFonts w:ascii="Times New Roman" w:hAnsi="Times New Roman" w:cs="Times New Roman"/>
          <w:sz w:val="28"/>
          <w:szCs w:val="28"/>
        </w:rPr>
        <w:t>и</w:t>
      </w:r>
      <w:r w:rsidRPr="006F0EED">
        <w:rPr>
          <w:rFonts w:ascii="Times New Roman" w:hAnsi="Times New Roman" w:cs="Times New Roman"/>
          <w:sz w:val="28"/>
          <w:szCs w:val="28"/>
        </w:rPr>
        <w:t xml:space="preserve"> академической группы студентов на протяжении всего периода освоения образовательной программы, </w:t>
      </w:r>
      <w:r w:rsidR="00051A0E" w:rsidRPr="006F0EED">
        <w:rPr>
          <w:rFonts w:ascii="Times New Roman" w:hAnsi="Times New Roman" w:cs="Times New Roman"/>
          <w:sz w:val="28"/>
          <w:szCs w:val="28"/>
        </w:rPr>
        <w:t xml:space="preserve">формирования </w:t>
      </w:r>
      <w:r w:rsidRPr="006F0EED">
        <w:rPr>
          <w:rFonts w:ascii="Times New Roman" w:hAnsi="Times New Roman" w:cs="Times New Roman"/>
          <w:sz w:val="28"/>
          <w:szCs w:val="28"/>
        </w:rPr>
        <w:t xml:space="preserve">в ней отношения коллективного сотрудничества, ответственной зависимости, социально-значимого поведения и </w:t>
      </w:r>
      <w:r w:rsidR="00051A0E" w:rsidRPr="006F0EED">
        <w:rPr>
          <w:rFonts w:ascii="Times New Roman" w:hAnsi="Times New Roman" w:cs="Times New Roman"/>
          <w:sz w:val="28"/>
          <w:szCs w:val="28"/>
        </w:rPr>
        <w:t>др., так и для реализации индивидуального педагогического сопровождения обучающихся в целях их всестороннего и гармоничного развития как личности</w:t>
      </w:r>
      <w:r w:rsidR="00D913AD" w:rsidRPr="006F0EED">
        <w:rPr>
          <w:rFonts w:ascii="Times New Roman" w:hAnsi="Times New Roman" w:cs="Times New Roman"/>
          <w:sz w:val="28"/>
          <w:szCs w:val="28"/>
        </w:rPr>
        <w:t xml:space="preserve">, так </w:t>
      </w:r>
      <w:r w:rsidR="00051A0E" w:rsidRPr="006F0EED">
        <w:rPr>
          <w:rFonts w:ascii="Times New Roman" w:hAnsi="Times New Roman" w:cs="Times New Roman"/>
          <w:sz w:val="28"/>
          <w:szCs w:val="28"/>
        </w:rPr>
        <w:t>и профессионала.</w:t>
      </w:r>
    </w:p>
    <w:p w:rsidR="00D62C01" w:rsidRPr="006F0EED" w:rsidRDefault="002176FB" w:rsidP="00C63C79">
      <w:pPr>
        <w:pStyle w:val="1"/>
        <w:spacing w:before="120" w:after="120" w:line="312" w:lineRule="auto"/>
      </w:pPr>
      <w:bookmarkStart w:id="6" w:name="_Toc84497673"/>
      <w:r w:rsidRPr="006F0EED">
        <w:t>3</w:t>
      </w:r>
      <w:r w:rsidR="004F4D08" w:rsidRPr="006F0EED">
        <w:t xml:space="preserve"> </w:t>
      </w:r>
      <w:r w:rsidR="00A702E8" w:rsidRPr="006F0EED">
        <w:t>Воспитательная среда и н</w:t>
      </w:r>
      <w:r w:rsidR="00AE0244" w:rsidRPr="006F0EED">
        <w:t>аправления воспитательной работы</w:t>
      </w:r>
      <w:bookmarkEnd w:id="6"/>
    </w:p>
    <w:p w:rsidR="00991B64" w:rsidRPr="006F0EED" w:rsidRDefault="00991B64" w:rsidP="005C0A5E">
      <w:pPr>
        <w:spacing w:after="0" w:line="360" w:lineRule="auto"/>
        <w:ind w:firstLine="567"/>
        <w:jc w:val="both"/>
        <w:rPr>
          <w:rFonts w:ascii="Times New Roman" w:hAnsi="Times New Roman" w:cs="Times New Roman"/>
          <w:sz w:val="28"/>
          <w:szCs w:val="28"/>
        </w:rPr>
      </w:pPr>
      <w:r w:rsidRPr="006F0EED">
        <w:rPr>
          <w:rFonts w:ascii="Times New Roman" w:hAnsi="Times New Roman" w:cs="Times New Roman"/>
          <w:sz w:val="28"/>
          <w:szCs w:val="28"/>
        </w:rPr>
        <w:t xml:space="preserve">Воспитательная среда определяет уклад вуза, под которым понимается совокупность норм, правил и иных регламентов, в том числе распорядок, формирующий, сохраняющий и развивающий устойчивый, сложившийся на основе узаконенных положений и общепринятых традиций, состав функций вуза, порядок их осуществления, действующие в вузе отношения производственного, социального характера, этикет и атрибутику, направленные на развитие социально значимых качеств личности обучающихся. Воспитательная среда позволяет развивать корпоративную культуру в </w:t>
      </w:r>
      <w:r w:rsidR="00C63C79" w:rsidRPr="006F0EED">
        <w:rPr>
          <w:rFonts w:ascii="Times New Roman" w:hAnsi="Times New Roman" w:cs="Times New Roman"/>
          <w:sz w:val="28"/>
          <w:szCs w:val="28"/>
        </w:rPr>
        <w:t>Д</w:t>
      </w:r>
      <w:r w:rsidRPr="006F0EED">
        <w:rPr>
          <w:rFonts w:ascii="Times New Roman" w:hAnsi="Times New Roman" w:cs="Times New Roman"/>
          <w:sz w:val="28"/>
          <w:szCs w:val="28"/>
        </w:rPr>
        <w:t>ИТИ НИЯУ МИФИ в аспекте ценностных ориентаций его деятельности, при этом она определяет выбор цели деятельности (индивидуальной и коллективной) и средства ее достижения сообразно принятым ценностям, которые передаются и становятся личностным достоянием выпускников вуза.</w:t>
      </w:r>
    </w:p>
    <w:p w:rsidR="00D62C01" w:rsidRPr="006F0EED" w:rsidRDefault="008002D0" w:rsidP="005C0A5E">
      <w:pPr>
        <w:spacing w:after="0" w:line="360" w:lineRule="auto"/>
        <w:ind w:firstLine="567"/>
        <w:jc w:val="both"/>
        <w:rPr>
          <w:rFonts w:ascii="Times New Roman" w:hAnsi="Times New Roman" w:cs="Times New Roman"/>
          <w:sz w:val="28"/>
          <w:szCs w:val="28"/>
        </w:rPr>
      </w:pPr>
      <w:r w:rsidRPr="006F0EED">
        <w:rPr>
          <w:rFonts w:ascii="Times New Roman" w:hAnsi="Times New Roman" w:cs="Times New Roman"/>
          <w:sz w:val="28"/>
          <w:szCs w:val="28"/>
        </w:rPr>
        <w:t>В</w:t>
      </w:r>
      <w:r w:rsidR="00D62C01" w:rsidRPr="006F0EED">
        <w:rPr>
          <w:rFonts w:ascii="Times New Roman" w:hAnsi="Times New Roman" w:cs="Times New Roman"/>
          <w:sz w:val="28"/>
          <w:szCs w:val="28"/>
        </w:rPr>
        <w:t xml:space="preserve">оспитательная среда </w:t>
      </w:r>
      <w:r w:rsidR="00C63C79" w:rsidRPr="006F0EED">
        <w:rPr>
          <w:rFonts w:ascii="Times New Roman" w:hAnsi="Times New Roman" w:cs="Times New Roman"/>
          <w:sz w:val="28"/>
          <w:szCs w:val="28"/>
        </w:rPr>
        <w:t>Д</w:t>
      </w:r>
      <w:r w:rsidR="00882DBE" w:rsidRPr="006F0EED">
        <w:rPr>
          <w:rFonts w:ascii="Times New Roman" w:hAnsi="Times New Roman" w:cs="Times New Roman"/>
          <w:sz w:val="28"/>
          <w:szCs w:val="28"/>
        </w:rPr>
        <w:t xml:space="preserve">ИТИ </w:t>
      </w:r>
      <w:r w:rsidRPr="006F0EED">
        <w:rPr>
          <w:rFonts w:ascii="Times New Roman" w:hAnsi="Times New Roman" w:cs="Times New Roman"/>
          <w:sz w:val="28"/>
          <w:szCs w:val="28"/>
        </w:rPr>
        <w:t>НИЯУ МИФИ</w:t>
      </w:r>
      <w:r w:rsidR="00BF5787" w:rsidRPr="006F0EED">
        <w:rPr>
          <w:rFonts w:ascii="Times New Roman" w:hAnsi="Times New Roman" w:cs="Times New Roman"/>
          <w:sz w:val="28"/>
          <w:szCs w:val="28"/>
        </w:rPr>
        <w:t xml:space="preserve"> </w:t>
      </w:r>
      <w:r w:rsidRPr="006F0EED">
        <w:rPr>
          <w:rFonts w:ascii="Times New Roman" w:hAnsi="Times New Roman" w:cs="Times New Roman"/>
          <w:sz w:val="28"/>
          <w:szCs w:val="28"/>
        </w:rPr>
        <w:t>ориентирована на</w:t>
      </w:r>
      <w:r w:rsidR="00D62C01" w:rsidRPr="006F0EED">
        <w:rPr>
          <w:rFonts w:ascii="Times New Roman" w:hAnsi="Times New Roman" w:cs="Times New Roman"/>
          <w:sz w:val="28"/>
          <w:szCs w:val="28"/>
        </w:rPr>
        <w:t xml:space="preserve"> тесное взаим</w:t>
      </w:r>
      <w:r w:rsidR="001214F2" w:rsidRPr="006F0EED">
        <w:rPr>
          <w:rFonts w:ascii="Times New Roman" w:hAnsi="Times New Roman" w:cs="Times New Roman"/>
          <w:sz w:val="28"/>
          <w:szCs w:val="28"/>
        </w:rPr>
        <w:t>одействие вуза с работодателями</w:t>
      </w:r>
      <w:r w:rsidR="00D62C01" w:rsidRPr="006F0EED">
        <w:rPr>
          <w:rFonts w:ascii="Times New Roman" w:hAnsi="Times New Roman" w:cs="Times New Roman"/>
          <w:sz w:val="28"/>
          <w:szCs w:val="28"/>
        </w:rPr>
        <w:t xml:space="preserve"> </w:t>
      </w:r>
      <w:r w:rsidRPr="006F0EED">
        <w:rPr>
          <w:rFonts w:ascii="Times New Roman" w:hAnsi="Times New Roman" w:cs="Times New Roman"/>
          <w:sz w:val="28"/>
          <w:szCs w:val="28"/>
        </w:rPr>
        <w:t>в целях содействия</w:t>
      </w:r>
      <w:r w:rsidR="00D62C01" w:rsidRPr="006F0EED">
        <w:rPr>
          <w:rFonts w:ascii="Times New Roman" w:hAnsi="Times New Roman" w:cs="Times New Roman"/>
          <w:sz w:val="28"/>
          <w:szCs w:val="28"/>
        </w:rPr>
        <w:t xml:space="preserve"> профессиональному самоопределению обучающейся молодежи, </w:t>
      </w:r>
      <w:r w:rsidR="003B6D76" w:rsidRPr="006F0EED">
        <w:rPr>
          <w:rFonts w:ascii="Times New Roman" w:hAnsi="Times New Roman" w:cs="Times New Roman"/>
          <w:sz w:val="28"/>
          <w:szCs w:val="28"/>
        </w:rPr>
        <w:t>проектированию</w:t>
      </w:r>
      <w:r w:rsidR="00BF5787" w:rsidRPr="006F0EED">
        <w:rPr>
          <w:rFonts w:ascii="Times New Roman" w:hAnsi="Times New Roman" w:cs="Times New Roman"/>
          <w:sz w:val="28"/>
          <w:szCs w:val="28"/>
        </w:rPr>
        <w:t xml:space="preserve"> </w:t>
      </w:r>
      <w:r w:rsidR="003B6D76" w:rsidRPr="006F0EED">
        <w:rPr>
          <w:rFonts w:ascii="Times New Roman" w:hAnsi="Times New Roman" w:cs="Times New Roman"/>
          <w:sz w:val="28"/>
          <w:szCs w:val="28"/>
        </w:rPr>
        <w:t>личного профессионального жизненного</w:t>
      </w:r>
      <w:r w:rsidR="00BF5787" w:rsidRPr="006F0EED">
        <w:rPr>
          <w:rFonts w:ascii="Times New Roman" w:hAnsi="Times New Roman" w:cs="Times New Roman"/>
          <w:sz w:val="28"/>
          <w:szCs w:val="28"/>
        </w:rPr>
        <w:t xml:space="preserve"> </w:t>
      </w:r>
      <w:r w:rsidR="00D62C01" w:rsidRPr="006F0EED">
        <w:rPr>
          <w:rFonts w:ascii="Times New Roman" w:hAnsi="Times New Roman" w:cs="Times New Roman"/>
          <w:sz w:val="28"/>
          <w:szCs w:val="28"/>
        </w:rPr>
        <w:t>пут</w:t>
      </w:r>
      <w:r w:rsidR="003B6D76" w:rsidRPr="006F0EED">
        <w:rPr>
          <w:rFonts w:ascii="Times New Roman" w:hAnsi="Times New Roman" w:cs="Times New Roman"/>
          <w:sz w:val="28"/>
          <w:szCs w:val="28"/>
        </w:rPr>
        <w:t>и</w:t>
      </w:r>
      <w:r w:rsidR="00D62C01" w:rsidRPr="006F0EED">
        <w:rPr>
          <w:rFonts w:ascii="Times New Roman" w:hAnsi="Times New Roman" w:cs="Times New Roman"/>
          <w:sz w:val="28"/>
          <w:szCs w:val="28"/>
        </w:rPr>
        <w:t>, выстраивани</w:t>
      </w:r>
      <w:r w:rsidR="001214F2" w:rsidRPr="006F0EED">
        <w:rPr>
          <w:rFonts w:ascii="Times New Roman" w:hAnsi="Times New Roman" w:cs="Times New Roman"/>
          <w:sz w:val="28"/>
          <w:szCs w:val="28"/>
        </w:rPr>
        <w:t>я</w:t>
      </w:r>
      <w:r w:rsidR="00D62C01" w:rsidRPr="006F0EED">
        <w:rPr>
          <w:rFonts w:ascii="Times New Roman" w:hAnsi="Times New Roman" w:cs="Times New Roman"/>
          <w:sz w:val="28"/>
          <w:szCs w:val="28"/>
        </w:rPr>
        <w:t xml:space="preserve"> системы ценностных ориентаций в сфере профессиональной деятельности</w:t>
      </w:r>
      <w:r w:rsidR="003B6D76" w:rsidRPr="006F0EED">
        <w:rPr>
          <w:rFonts w:ascii="Times New Roman" w:hAnsi="Times New Roman" w:cs="Times New Roman"/>
          <w:sz w:val="28"/>
          <w:szCs w:val="28"/>
        </w:rPr>
        <w:t xml:space="preserve"> и</w:t>
      </w:r>
      <w:r w:rsidR="00D62C01" w:rsidRPr="006F0EED">
        <w:rPr>
          <w:rFonts w:ascii="Times New Roman" w:hAnsi="Times New Roman" w:cs="Times New Roman"/>
          <w:sz w:val="28"/>
          <w:szCs w:val="28"/>
        </w:rPr>
        <w:t xml:space="preserve"> предполагает осуществление профессиональных проб, в том числе и в процессе </w:t>
      </w:r>
      <w:r w:rsidR="003B6D76" w:rsidRPr="006F0EED">
        <w:rPr>
          <w:rFonts w:ascii="Times New Roman" w:hAnsi="Times New Roman" w:cs="Times New Roman"/>
          <w:sz w:val="28"/>
          <w:szCs w:val="28"/>
        </w:rPr>
        <w:t>реализации проектов в сфере студенческого предпринимательства</w:t>
      </w:r>
      <w:r w:rsidR="00BD1318" w:rsidRPr="006F0EED">
        <w:rPr>
          <w:rFonts w:ascii="Times New Roman" w:hAnsi="Times New Roman" w:cs="Times New Roman"/>
          <w:sz w:val="28"/>
          <w:szCs w:val="28"/>
        </w:rPr>
        <w:t>.</w:t>
      </w:r>
    </w:p>
    <w:p w:rsidR="00D62C01" w:rsidRPr="006F0EED" w:rsidRDefault="00D62C01" w:rsidP="005C0A5E">
      <w:pPr>
        <w:spacing w:after="0" w:line="360" w:lineRule="auto"/>
        <w:ind w:firstLine="567"/>
        <w:jc w:val="both"/>
        <w:rPr>
          <w:rFonts w:ascii="Times New Roman" w:hAnsi="Times New Roman" w:cs="Times New Roman"/>
          <w:sz w:val="28"/>
          <w:szCs w:val="28"/>
        </w:rPr>
      </w:pPr>
      <w:r w:rsidRPr="006F0EED">
        <w:rPr>
          <w:rFonts w:ascii="Times New Roman" w:hAnsi="Times New Roman" w:cs="Times New Roman"/>
          <w:sz w:val="28"/>
          <w:szCs w:val="28"/>
        </w:rPr>
        <w:t xml:space="preserve">Важнейшей характеристикой </w:t>
      </w:r>
      <w:r w:rsidR="001214F2" w:rsidRPr="006F0EED">
        <w:rPr>
          <w:rFonts w:ascii="Times New Roman" w:hAnsi="Times New Roman" w:cs="Times New Roman"/>
          <w:sz w:val="28"/>
          <w:szCs w:val="28"/>
        </w:rPr>
        <w:t>воспитательной</w:t>
      </w:r>
      <w:r w:rsidRPr="006F0EED">
        <w:rPr>
          <w:rFonts w:ascii="Times New Roman" w:hAnsi="Times New Roman" w:cs="Times New Roman"/>
          <w:sz w:val="28"/>
          <w:szCs w:val="28"/>
        </w:rPr>
        <w:t xml:space="preserve"> среды </w:t>
      </w:r>
      <w:r w:rsidR="00C63C79" w:rsidRPr="006F0EED">
        <w:rPr>
          <w:rFonts w:ascii="Times New Roman" w:hAnsi="Times New Roman" w:cs="Times New Roman"/>
          <w:sz w:val="28"/>
          <w:szCs w:val="28"/>
        </w:rPr>
        <w:t>Д</w:t>
      </w:r>
      <w:r w:rsidR="00882DBE" w:rsidRPr="006F0EED">
        <w:rPr>
          <w:rFonts w:ascii="Times New Roman" w:hAnsi="Times New Roman" w:cs="Times New Roman"/>
          <w:sz w:val="28"/>
          <w:szCs w:val="28"/>
        </w:rPr>
        <w:t xml:space="preserve">ИТИ </w:t>
      </w:r>
      <w:r w:rsidR="00B363FE" w:rsidRPr="006F0EED">
        <w:rPr>
          <w:rFonts w:ascii="Times New Roman" w:hAnsi="Times New Roman" w:cs="Times New Roman"/>
          <w:sz w:val="28"/>
          <w:szCs w:val="28"/>
        </w:rPr>
        <w:t>НИЯУ МИФИ</w:t>
      </w:r>
      <w:r w:rsidR="001A1C96" w:rsidRPr="006F0EED">
        <w:rPr>
          <w:rFonts w:ascii="Times New Roman" w:hAnsi="Times New Roman" w:cs="Times New Roman"/>
          <w:sz w:val="28"/>
          <w:szCs w:val="28"/>
        </w:rPr>
        <w:t xml:space="preserve"> </w:t>
      </w:r>
      <w:r w:rsidRPr="006F0EED">
        <w:rPr>
          <w:rFonts w:ascii="Times New Roman" w:hAnsi="Times New Roman" w:cs="Times New Roman"/>
          <w:sz w:val="28"/>
          <w:szCs w:val="28"/>
        </w:rPr>
        <w:t xml:space="preserve">является событийность воспитательной работы как динамической сети взаимосвязанных педагогических </w:t>
      </w:r>
      <w:r w:rsidR="00110D08" w:rsidRPr="006F0EED">
        <w:rPr>
          <w:rFonts w:ascii="Times New Roman" w:hAnsi="Times New Roman" w:cs="Times New Roman"/>
          <w:sz w:val="28"/>
          <w:szCs w:val="28"/>
        </w:rPr>
        <w:t>действий</w:t>
      </w:r>
      <w:r w:rsidRPr="006F0EED">
        <w:rPr>
          <w:rFonts w:ascii="Times New Roman" w:hAnsi="Times New Roman" w:cs="Times New Roman"/>
          <w:sz w:val="28"/>
          <w:szCs w:val="28"/>
        </w:rPr>
        <w:t xml:space="preserve">, </w:t>
      </w:r>
      <w:r w:rsidR="00110D08" w:rsidRPr="006F0EED">
        <w:rPr>
          <w:rFonts w:ascii="Times New Roman" w:hAnsi="Times New Roman" w:cs="Times New Roman"/>
          <w:sz w:val="28"/>
          <w:szCs w:val="28"/>
        </w:rPr>
        <w:t>формирующих</w:t>
      </w:r>
      <w:r w:rsidRPr="006F0EED">
        <w:rPr>
          <w:rFonts w:ascii="Times New Roman" w:hAnsi="Times New Roman" w:cs="Times New Roman"/>
          <w:sz w:val="28"/>
          <w:szCs w:val="28"/>
        </w:rPr>
        <w:t xml:space="preserve"> интегрированны</w:t>
      </w:r>
      <w:r w:rsidR="00110D08" w:rsidRPr="006F0EED">
        <w:rPr>
          <w:rFonts w:ascii="Times New Roman" w:hAnsi="Times New Roman" w:cs="Times New Roman"/>
          <w:sz w:val="28"/>
          <w:szCs w:val="28"/>
        </w:rPr>
        <w:t>е</w:t>
      </w:r>
      <w:r w:rsidRPr="006F0EED">
        <w:rPr>
          <w:rFonts w:ascii="Times New Roman" w:hAnsi="Times New Roman" w:cs="Times New Roman"/>
          <w:sz w:val="28"/>
          <w:szCs w:val="28"/>
        </w:rPr>
        <w:t xml:space="preserve"> </w:t>
      </w:r>
      <w:r w:rsidRPr="006F0EED">
        <w:rPr>
          <w:rFonts w:ascii="Times New Roman" w:hAnsi="Times New Roman" w:cs="Times New Roman"/>
          <w:sz w:val="28"/>
          <w:szCs w:val="28"/>
        </w:rPr>
        <w:lastRenderedPageBreak/>
        <w:t>услови</w:t>
      </w:r>
      <w:r w:rsidR="00110D08" w:rsidRPr="006F0EED">
        <w:rPr>
          <w:rFonts w:ascii="Times New Roman" w:hAnsi="Times New Roman" w:cs="Times New Roman"/>
          <w:sz w:val="28"/>
          <w:szCs w:val="28"/>
        </w:rPr>
        <w:t>я для</w:t>
      </w:r>
      <w:r w:rsidRPr="006F0EED">
        <w:rPr>
          <w:rFonts w:ascii="Times New Roman" w:hAnsi="Times New Roman" w:cs="Times New Roman"/>
          <w:sz w:val="28"/>
          <w:szCs w:val="28"/>
        </w:rPr>
        <w:t xml:space="preserve"> личностного развития каждого </w:t>
      </w:r>
      <w:r w:rsidR="00B363FE" w:rsidRPr="006F0EED">
        <w:rPr>
          <w:rFonts w:ascii="Times New Roman" w:hAnsi="Times New Roman" w:cs="Times New Roman"/>
          <w:sz w:val="28"/>
          <w:szCs w:val="28"/>
        </w:rPr>
        <w:t>обучающегося</w:t>
      </w:r>
      <w:r w:rsidRPr="006F0EED">
        <w:rPr>
          <w:rFonts w:ascii="Times New Roman" w:hAnsi="Times New Roman" w:cs="Times New Roman"/>
          <w:sz w:val="28"/>
          <w:szCs w:val="28"/>
        </w:rPr>
        <w:t xml:space="preserve">. </w:t>
      </w:r>
      <w:r w:rsidR="00B363FE" w:rsidRPr="006F0EED">
        <w:rPr>
          <w:rFonts w:ascii="Times New Roman" w:hAnsi="Times New Roman" w:cs="Times New Roman"/>
          <w:sz w:val="28"/>
          <w:szCs w:val="28"/>
        </w:rPr>
        <w:t>С</w:t>
      </w:r>
      <w:r w:rsidRPr="006F0EED">
        <w:rPr>
          <w:rFonts w:ascii="Times New Roman" w:hAnsi="Times New Roman" w:cs="Times New Roman"/>
          <w:sz w:val="28"/>
          <w:szCs w:val="28"/>
        </w:rPr>
        <w:t>овместная деятельность</w:t>
      </w:r>
      <w:r w:rsidR="00BD35DB" w:rsidRPr="006F0EED">
        <w:rPr>
          <w:rFonts w:ascii="Times New Roman" w:hAnsi="Times New Roman" w:cs="Times New Roman"/>
          <w:sz w:val="28"/>
          <w:szCs w:val="28"/>
        </w:rPr>
        <w:t xml:space="preserve"> </w:t>
      </w:r>
      <w:r w:rsidR="00B363FE" w:rsidRPr="006F0EED">
        <w:rPr>
          <w:rFonts w:ascii="Times New Roman" w:hAnsi="Times New Roman" w:cs="Times New Roman"/>
          <w:sz w:val="28"/>
          <w:szCs w:val="28"/>
        </w:rPr>
        <w:t>субъектов воспитательного процесса</w:t>
      </w:r>
      <w:r w:rsidRPr="006F0EED">
        <w:rPr>
          <w:rFonts w:ascii="Times New Roman" w:hAnsi="Times New Roman" w:cs="Times New Roman"/>
          <w:sz w:val="28"/>
          <w:szCs w:val="28"/>
        </w:rPr>
        <w:t>, продуктивная организация и осуществление значимых событий в жизни коллектива и отдельной личности</w:t>
      </w:r>
      <w:r w:rsidR="00B363FE" w:rsidRPr="006F0EED">
        <w:rPr>
          <w:rFonts w:ascii="Times New Roman" w:hAnsi="Times New Roman" w:cs="Times New Roman"/>
          <w:sz w:val="28"/>
          <w:szCs w:val="28"/>
        </w:rPr>
        <w:t xml:space="preserve"> является</w:t>
      </w:r>
      <w:r w:rsidR="00110D08" w:rsidRPr="006F0EED">
        <w:rPr>
          <w:rFonts w:ascii="Times New Roman" w:hAnsi="Times New Roman" w:cs="Times New Roman"/>
          <w:sz w:val="28"/>
          <w:szCs w:val="28"/>
        </w:rPr>
        <w:t xml:space="preserve"> </w:t>
      </w:r>
      <w:r w:rsidR="00B363FE" w:rsidRPr="006F0EED">
        <w:rPr>
          <w:rFonts w:ascii="Times New Roman" w:hAnsi="Times New Roman" w:cs="Times New Roman"/>
          <w:sz w:val="28"/>
          <w:szCs w:val="28"/>
        </w:rPr>
        <w:t>«механизмом» создания воспитательной среды</w:t>
      </w:r>
      <w:r w:rsidR="00430294" w:rsidRPr="006F0EED">
        <w:rPr>
          <w:rFonts w:ascii="Times New Roman" w:hAnsi="Times New Roman" w:cs="Times New Roman"/>
          <w:sz w:val="28"/>
          <w:szCs w:val="28"/>
        </w:rPr>
        <w:t>.</w:t>
      </w:r>
    </w:p>
    <w:p w:rsidR="00480D60" w:rsidRPr="006F0EED" w:rsidRDefault="002B1D2F" w:rsidP="005C0A5E">
      <w:pPr>
        <w:spacing w:after="0" w:line="360" w:lineRule="auto"/>
        <w:ind w:right="424" w:firstLine="567"/>
        <w:jc w:val="both"/>
        <w:rPr>
          <w:rFonts w:ascii="Times New Roman" w:hAnsi="Times New Roman" w:cs="Times New Roman"/>
          <w:sz w:val="28"/>
          <w:szCs w:val="28"/>
        </w:rPr>
      </w:pPr>
      <w:r w:rsidRPr="006F0EED">
        <w:rPr>
          <w:rFonts w:ascii="Times New Roman" w:hAnsi="Times New Roman" w:cs="Times New Roman"/>
          <w:sz w:val="28"/>
          <w:szCs w:val="28"/>
        </w:rPr>
        <w:t>В</w:t>
      </w:r>
      <w:r w:rsidR="00AB10EC" w:rsidRPr="006F0EED">
        <w:rPr>
          <w:rFonts w:ascii="Times New Roman" w:hAnsi="Times New Roman" w:cs="Times New Roman"/>
          <w:sz w:val="28"/>
          <w:szCs w:val="28"/>
        </w:rPr>
        <w:t>оспитательная работа с обучающимися</w:t>
      </w:r>
      <w:r w:rsidR="00BD35DB" w:rsidRPr="006F0EED">
        <w:rPr>
          <w:rFonts w:ascii="Times New Roman" w:hAnsi="Times New Roman" w:cs="Times New Roman"/>
          <w:sz w:val="28"/>
          <w:szCs w:val="28"/>
        </w:rPr>
        <w:t xml:space="preserve"> </w:t>
      </w:r>
      <w:r w:rsidR="00C63C79" w:rsidRPr="006F0EED">
        <w:rPr>
          <w:rFonts w:ascii="Times New Roman" w:hAnsi="Times New Roman" w:cs="Times New Roman"/>
          <w:sz w:val="28"/>
          <w:szCs w:val="28"/>
        </w:rPr>
        <w:t>Д</w:t>
      </w:r>
      <w:r w:rsidR="00882DBE" w:rsidRPr="006F0EED">
        <w:rPr>
          <w:rFonts w:ascii="Times New Roman" w:hAnsi="Times New Roman" w:cs="Times New Roman"/>
          <w:sz w:val="28"/>
          <w:szCs w:val="28"/>
        </w:rPr>
        <w:t xml:space="preserve">ИТИ </w:t>
      </w:r>
      <w:r w:rsidR="006756CC" w:rsidRPr="006F0EED">
        <w:rPr>
          <w:rFonts w:ascii="Times New Roman" w:hAnsi="Times New Roman" w:cs="Times New Roman"/>
          <w:sz w:val="28"/>
          <w:szCs w:val="28"/>
        </w:rPr>
        <w:t>НИЯУ МИФИ</w:t>
      </w:r>
      <w:r w:rsidR="00BD35DB" w:rsidRPr="006F0EED">
        <w:rPr>
          <w:rFonts w:ascii="Times New Roman" w:hAnsi="Times New Roman" w:cs="Times New Roman"/>
          <w:sz w:val="28"/>
          <w:szCs w:val="28"/>
        </w:rPr>
        <w:t xml:space="preserve"> </w:t>
      </w:r>
      <w:r w:rsidR="00AB10EC" w:rsidRPr="006F0EED">
        <w:rPr>
          <w:rFonts w:ascii="Times New Roman" w:hAnsi="Times New Roman" w:cs="Times New Roman"/>
          <w:sz w:val="28"/>
          <w:szCs w:val="28"/>
        </w:rPr>
        <w:t xml:space="preserve">ведется по следующим направлениям: </w:t>
      </w:r>
    </w:p>
    <w:p w:rsidR="00AB10EC" w:rsidRPr="006F0EED" w:rsidRDefault="009C562C" w:rsidP="005C0A5E">
      <w:pPr>
        <w:pStyle w:val="a8"/>
        <w:numPr>
          <w:ilvl w:val="0"/>
          <w:numId w:val="10"/>
        </w:numPr>
        <w:tabs>
          <w:tab w:val="left" w:pos="851"/>
        </w:tabs>
        <w:spacing w:after="0" w:line="360" w:lineRule="auto"/>
        <w:ind w:left="0" w:right="424" w:firstLine="567"/>
        <w:jc w:val="both"/>
        <w:rPr>
          <w:rFonts w:ascii="Times New Roman" w:hAnsi="Times New Roman" w:cs="Times New Roman"/>
          <w:sz w:val="28"/>
          <w:szCs w:val="28"/>
        </w:rPr>
      </w:pPr>
      <w:r w:rsidRPr="006F0EED">
        <w:rPr>
          <w:rFonts w:ascii="Times New Roman" w:hAnsi="Times New Roman" w:cs="Times New Roman"/>
          <w:sz w:val="28"/>
          <w:szCs w:val="28"/>
        </w:rPr>
        <w:t>п</w:t>
      </w:r>
      <w:r w:rsidR="00480D60" w:rsidRPr="006F0EED">
        <w:rPr>
          <w:rFonts w:ascii="Times New Roman" w:hAnsi="Times New Roman" w:cs="Times New Roman"/>
          <w:sz w:val="28"/>
          <w:szCs w:val="28"/>
        </w:rPr>
        <w:t>рофессионально</w:t>
      </w:r>
      <w:r w:rsidR="004D60EB" w:rsidRPr="006F0EED">
        <w:rPr>
          <w:rFonts w:ascii="Times New Roman" w:hAnsi="Times New Roman" w:cs="Times New Roman"/>
          <w:sz w:val="28"/>
          <w:szCs w:val="28"/>
        </w:rPr>
        <w:t>е</w:t>
      </w:r>
      <w:r w:rsidR="00480D60" w:rsidRPr="006F0EED">
        <w:rPr>
          <w:rFonts w:ascii="Times New Roman" w:hAnsi="Times New Roman" w:cs="Times New Roman"/>
          <w:sz w:val="28"/>
          <w:szCs w:val="28"/>
        </w:rPr>
        <w:t xml:space="preserve"> воспитание </w:t>
      </w:r>
      <w:r w:rsidR="00AB10EC" w:rsidRPr="006F0EED">
        <w:rPr>
          <w:rFonts w:ascii="Times New Roman" w:hAnsi="Times New Roman" w:cs="Times New Roman"/>
          <w:sz w:val="28"/>
          <w:szCs w:val="28"/>
        </w:rPr>
        <w:t>обучающихся</w:t>
      </w:r>
      <w:r w:rsidRPr="006F0EED">
        <w:rPr>
          <w:rFonts w:ascii="Times New Roman" w:hAnsi="Times New Roman" w:cs="Times New Roman"/>
          <w:sz w:val="28"/>
          <w:szCs w:val="28"/>
        </w:rPr>
        <w:t>, которое</w:t>
      </w:r>
      <w:r w:rsidR="00160000" w:rsidRPr="006F0EED">
        <w:rPr>
          <w:rFonts w:ascii="Times New Roman" w:hAnsi="Times New Roman" w:cs="Times New Roman"/>
          <w:sz w:val="28"/>
          <w:szCs w:val="28"/>
        </w:rPr>
        <w:t xml:space="preserve"> </w:t>
      </w:r>
      <w:r w:rsidR="00B363FE" w:rsidRPr="006F0EED">
        <w:rPr>
          <w:rFonts w:ascii="Times New Roman" w:hAnsi="Times New Roman" w:cs="Times New Roman"/>
          <w:sz w:val="28"/>
          <w:szCs w:val="28"/>
        </w:rPr>
        <w:t xml:space="preserve">является </w:t>
      </w:r>
      <w:r w:rsidR="00AB10EC" w:rsidRPr="006F0EED">
        <w:rPr>
          <w:rFonts w:ascii="Times New Roman" w:hAnsi="Times New Roman" w:cs="Times New Roman"/>
          <w:sz w:val="28"/>
          <w:szCs w:val="28"/>
        </w:rPr>
        <w:t>приоритетным направлением воспитательной работы</w:t>
      </w:r>
      <w:r w:rsidR="00B363FE" w:rsidRPr="006F0EED">
        <w:rPr>
          <w:rFonts w:ascii="Times New Roman" w:hAnsi="Times New Roman" w:cs="Times New Roman"/>
          <w:sz w:val="28"/>
          <w:szCs w:val="28"/>
        </w:rPr>
        <w:t xml:space="preserve"> в</w:t>
      </w:r>
      <w:r w:rsidR="00882DBE" w:rsidRPr="006F0EED">
        <w:rPr>
          <w:rFonts w:ascii="Times New Roman" w:hAnsi="Times New Roman" w:cs="Times New Roman"/>
          <w:sz w:val="28"/>
          <w:szCs w:val="28"/>
        </w:rPr>
        <w:t xml:space="preserve"> </w:t>
      </w:r>
      <w:r w:rsidR="00C63C79" w:rsidRPr="006F0EED">
        <w:rPr>
          <w:rFonts w:ascii="Times New Roman" w:hAnsi="Times New Roman" w:cs="Times New Roman"/>
          <w:sz w:val="28"/>
          <w:szCs w:val="28"/>
        </w:rPr>
        <w:t>Д</w:t>
      </w:r>
      <w:r w:rsidR="00882DBE" w:rsidRPr="006F0EED">
        <w:rPr>
          <w:rFonts w:ascii="Times New Roman" w:hAnsi="Times New Roman" w:cs="Times New Roman"/>
          <w:sz w:val="28"/>
          <w:szCs w:val="28"/>
        </w:rPr>
        <w:t xml:space="preserve">ИТИ </w:t>
      </w:r>
      <w:r w:rsidR="00B363FE" w:rsidRPr="006F0EED">
        <w:rPr>
          <w:rFonts w:ascii="Times New Roman" w:hAnsi="Times New Roman" w:cs="Times New Roman"/>
          <w:sz w:val="28"/>
          <w:szCs w:val="28"/>
        </w:rPr>
        <w:t>НИЯУ МИФИ</w:t>
      </w:r>
      <w:r w:rsidR="00AB10EC" w:rsidRPr="006F0EED">
        <w:rPr>
          <w:rFonts w:ascii="Times New Roman" w:hAnsi="Times New Roman" w:cs="Times New Roman"/>
          <w:sz w:val="28"/>
          <w:szCs w:val="28"/>
        </w:rPr>
        <w:t xml:space="preserve">. Воспитательная составляющая образовательного процесса </w:t>
      </w:r>
      <w:r w:rsidR="00B363FE" w:rsidRPr="006F0EED">
        <w:rPr>
          <w:rFonts w:ascii="Times New Roman" w:hAnsi="Times New Roman" w:cs="Times New Roman"/>
          <w:sz w:val="28"/>
          <w:szCs w:val="28"/>
        </w:rPr>
        <w:t xml:space="preserve">направлена на </w:t>
      </w:r>
      <w:r w:rsidR="00AB10EC" w:rsidRPr="006F0EED">
        <w:rPr>
          <w:rFonts w:ascii="Times New Roman" w:hAnsi="Times New Roman" w:cs="Times New Roman"/>
          <w:sz w:val="28"/>
          <w:szCs w:val="28"/>
        </w:rPr>
        <w:t>формировани</w:t>
      </w:r>
      <w:r w:rsidR="00B363FE" w:rsidRPr="006F0EED">
        <w:rPr>
          <w:rFonts w:ascii="Times New Roman" w:hAnsi="Times New Roman" w:cs="Times New Roman"/>
          <w:sz w:val="28"/>
          <w:szCs w:val="28"/>
        </w:rPr>
        <w:t>е</w:t>
      </w:r>
      <w:r w:rsidR="00AB10EC" w:rsidRPr="006F0EED">
        <w:rPr>
          <w:rFonts w:ascii="Times New Roman" w:hAnsi="Times New Roman" w:cs="Times New Roman"/>
          <w:sz w:val="28"/>
          <w:szCs w:val="28"/>
        </w:rPr>
        <w:t xml:space="preserve"> системы профессиональных ориентиров и культуры, </w:t>
      </w:r>
      <w:r w:rsidR="00110D08" w:rsidRPr="006F0EED">
        <w:rPr>
          <w:rFonts w:ascii="Times New Roman" w:hAnsi="Times New Roman" w:cs="Times New Roman"/>
          <w:sz w:val="28"/>
          <w:szCs w:val="28"/>
        </w:rPr>
        <w:t xml:space="preserve">на </w:t>
      </w:r>
      <w:r w:rsidR="00AB10EC" w:rsidRPr="006F0EED">
        <w:rPr>
          <w:rFonts w:ascii="Times New Roman" w:hAnsi="Times New Roman" w:cs="Times New Roman"/>
          <w:sz w:val="28"/>
          <w:szCs w:val="28"/>
        </w:rPr>
        <w:t>разви</w:t>
      </w:r>
      <w:r w:rsidR="00110D08" w:rsidRPr="006F0EED">
        <w:rPr>
          <w:rFonts w:ascii="Times New Roman" w:hAnsi="Times New Roman" w:cs="Times New Roman"/>
          <w:sz w:val="28"/>
          <w:szCs w:val="28"/>
        </w:rPr>
        <w:t>тие</w:t>
      </w:r>
      <w:r w:rsidR="00AB10EC" w:rsidRPr="006F0EED">
        <w:rPr>
          <w:rFonts w:ascii="Times New Roman" w:hAnsi="Times New Roman" w:cs="Times New Roman"/>
          <w:sz w:val="28"/>
          <w:szCs w:val="28"/>
        </w:rPr>
        <w:t xml:space="preserve"> трудолюби</w:t>
      </w:r>
      <w:r w:rsidR="00110D08" w:rsidRPr="006F0EED">
        <w:rPr>
          <w:rFonts w:ascii="Times New Roman" w:hAnsi="Times New Roman" w:cs="Times New Roman"/>
          <w:sz w:val="28"/>
          <w:szCs w:val="28"/>
        </w:rPr>
        <w:t>я</w:t>
      </w:r>
      <w:r w:rsidR="00AB10EC" w:rsidRPr="006F0EED">
        <w:rPr>
          <w:rFonts w:ascii="Times New Roman" w:hAnsi="Times New Roman" w:cs="Times New Roman"/>
          <w:sz w:val="28"/>
          <w:szCs w:val="28"/>
        </w:rPr>
        <w:t>, исполнительност</w:t>
      </w:r>
      <w:r w:rsidR="00110D08" w:rsidRPr="006F0EED">
        <w:rPr>
          <w:rFonts w:ascii="Times New Roman" w:hAnsi="Times New Roman" w:cs="Times New Roman"/>
          <w:sz w:val="28"/>
          <w:szCs w:val="28"/>
        </w:rPr>
        <w:t>и</w:t>
      </w:r>
      <w:r w:rsidR="00AB10EC" w:rsidRPr="006F0EED">
        <w:rPr>
          <w:rFonts w:ascii="Times New Roman" w:hAnsi="Times New Roman" w:cs="Times New Roman"/>
          <w:sz w:val="28"/>
          <w:szCs w:val="28"/>
        </w:rPr>
        <w:t>, ответственност</w:t>
      </w:r>
      <w:r w:rsidR="00110D08" w:rsidRPr="006F0EED">
        <w:rPr>
          <w:rFonts w:ascii="Times New Roman" w:hAnsi="Times New Roman" w:cs="Times New Roman"/>
          <w:sz w:val="28"/>
          <w:szCs w:val="28"/>
        </w:rPr>
        <w:t>и</w:t>
      </w:r>
      <w:r w:rsidR="00AB10EC" w:rsidRPr="006F0EED">
        <w:rPr>
          <w:rFonts w:ascii="Times New Roman" w:hAnsi="Times New Roman" w:cs="Times New Roman"/>
          <w:sz w:val="28"/>
          <w:szCs w:val="28"/>
        </w:rPr>
        <w:t>, самодисциплин</w:t>
      </w:r>
      <w:r w:rsidR="00110D08" w:rsidRPr="006F0EED">
        <w:rPr>
          <w:rFonts w:ascii="Times New Roman" w:hAnsi="Times New Roman" w:cs="Times New Roman"/>
          <w:sz w:val="28"/>
          <w:szCs w:val="28"/>
        </w:rPr>
        <w:t>ы</w:t>
      </w:r>
      <w:r w:rsidR="00480D60" w:rsidRPr="006F0EED">
        <w:rPr>
          <w:rFonts w:ascii="Times New Roman" w:hAnsi="Times New Roman" w:cs="Times New Roman"/>
          <w:sz w:val="28"/>
          <w:szCs w:val="28"/>
        </w:rPr>
        <w:t xml:space="preserve">, </w:t>
      </w:r>
      <w:r w:rsidR="00110D08" w:rsidRPr="006F0EED">
        <w:rPr>
          <w:rFonts w:ascii="Times New Roman" w:hAnsi="Times New Roman" w:cs="Times New Roman"/>
          <w:sz w:val="28"/>
          <w:szCs w:val="28"/>
        </w:rPr>
        <w:t xml:space="preserve">на </w:t>
      </w:r>
      <w:r w:rsidR="00480D60" w:rsidRPr="006F0EED">
        <w:rPr>
          <w:rFonts w:ascii="Times New Roman" w:hAnsi="Times New Roman" w:cs="Times New Roman"/>
          <w:sz w:val="28"/>
          <w:szCs w:val="28"/>
        </w:rPr>
        <w:t xml:space="preserve">формирование у обучающихся потребности к труду как главному способу самореализации и достижения жизненного успеха, </w:t>
      </w:r>
      <w:r w:rsidR="00110D08" w:rsidRPr="006F0EED">
        <w:rPr>
          <w:rFonts w:ascii="Times New Roman" w:hAnsi="Times New Roman" w:cs="Times New Roman"/>
          <w:sz w:val="28"/>
          <w:szCs w:val="28"/>
        </w:rPr>
        <w:t xml:space="preserve">на </w:t>
      </w:r>
      <w:r w:rsidR="00480D60" w:rsidRPr="006F0EED">
        <w:rPr>
          <w:rFonts w:ascii="Times New Roman" w:hAnsi="Times New Roman" w:cs="Times New Roman"/>
          <w:sz w:val="28"/>
          <w:szCs w:val="28"/>
        </w:rPr>
        <w:t>повышение мотивации самосовершенствования в трудовой деятельности.</w:t>
      </w:r>
      <w:r w:rsidR="00EC0270" w:rsidRPr="006F0EED">
        <w:rPr>
          <w:rFonts w:ascii="Times New Roman" w:hAnsi="Times New Roman" w:cs="Times New Roman"/>
          <w:sz w:val="28"/>
          <w:szCs w:val="28"/>
        </w:rPr>
        <w:t xml:space="preserve"> </w:t>
      </w:r>
      <w:r w:rsidR="00B363FE" w:rsidRPr="006F0EED">
        <w:rPr>
          <w:rFonts w:ascii="Times New Roman" w:hAnsi="Times New Roman" w:cs="Times New Roman"/>
          <w:sz w:val="28"/>
          <w:szCs w:val="28"/>
        </w:rPr>
        <w:t>Р</w:t>
      </w:r>
      <w:r w:rsidR="00AB10EC" w:rsidRPr="006F0EED">
        <w:rPr>
          <w:rFonts w:ascii="Times New Roman" w:hAnsi="Times New Roman" w:cs="Times New Roman"/>
          <w:sz w:val="28"/>
          <w:szCs w:val="28"/>
        </w:rPr>
        <w:t xml:space="preserve">еализация данного направления проходит в рамках </w:t>
      </w:r>
      <w:r w:rsidR="00D4065E" w:rsidRPr="006F0EED">
        <w:rPr>
          <w:rFonts w:ascii="Times New Roman" w:hAnsi="Times New Roman" w:cs="Times New Roman"/>
          <w:sz w:val="28"/>
          <w:szCs w:val="28"/>
        </w:rPr>
        <w:t>исполнения</w:t>
      </w:r>
      <w:r w:rsidR="00AB10EC" w:rsidRPr="006F0EED">
        <w:rPr>
          <w:rFonts w:ascii="Times New Roman" w:hAnsi="Times New Roman" w:cs="Times New Roman"/>
          <w:sz w:val="28"/>
          <w:szCs w:val="28"/>
        </w:rPr>
        <w:t xml:space="preserve"> рабочей программы воспитания основных профессиональных образовательных программ в аудиторное время </w:t>
      </w:r>
      <w:r w:rsidR="0022666C" w:rsidRPr="006F0EED">
        <w:rPr>
          <w:rFonts w:ascii="Times New Roman" w:hAnsi="Times New Roman" w:cs="Times New Roman"/>
          <w:sz w:val="28"/>
          <w:szCs w:val="28"/>
        </w:rPr>
        <w:t>во время</w:t>
      </w:r>
      <w:r w:rsidR="000B5145" w:rsidRPr="006F0EED">
        <w:rPr>
          <w:rFonts w:ascii="Times New Roman" w:hAnsi="Times New Roman" w:cs="Times New Roman"/>
          <w:sz w:val="28"/>
          <w:szCs w:val="28"/>
        </w:rPr>
        <w:t xml:space="preserve"> учебного процесса при воздействии на учащихся</w:t>
      </w:r>
      <w:r w:rsidR="00AB10EC" w:rsidRPr="006F0EED">
        <w:rPr>
          <w:rFonts w:ascii="Times New Roman" w:hAnsi="Times New Roman" w:cs="Times New Roman"/>
          <w:sz w:val="28"/>
          <w:szCs w:val="28"/>
        </w:rPr>
        <w:t xml:space="preserve"> авторитета преподавателей, всей соц</w:t>
      </w:r>
      <w:r w:rsidR="00480D60" w:rsidRPr="006F0EED">
        <w:rPr>
          <w:rFonts w:ascii="Times New Roman" w:hAnsi="Times New Roman" w:cs="Times New Roman"/>
          <w:sz w:val="28"/>
          <w:szCs w:val="28"/>
        </w:rPr>
        <w:t>и</w:t>
      </w:r>
      <w:r w:rsidR="000B5145" w:rsidRPr="006F0EED">
        <w:rPr>
          <w:rFonts w:ascii="Times New Roman" w:hAnsi="Times New Roman" w:cs="Times New Roman"/>
          <w:sz w:val="28"/>
          <w:szCs w:val="28"/>
        </w:rPr>
        <w:t>окультурной среды университета, а также</w:t>
      </w:r>
      <w:r w:rsidR="00480D60" w:rsidRPr="006F0EED">
        <w:rPr>
          <w:rFonts w:ascii="Times New Roman" w:hAnsi="Times New Roman" w:cs="Times New Roman"/>
          <w:sz w:val="28"/>
          <w:szCs w:val="28"/>
        </w:rPr>
        <w:t xml:space="preserve"> путем вовлечения обучающихся в различные виды общественной и п</w:t>
      </w:r>
      <w:r w:rsidR="00AB3DE1" w:rsidRPr="006F0EED">
        <w:rPr>
          <w:rFonts w:ascii="Times New Roman" w:hAnsi="Times New Roman" w:cs="Times New Roman"/>
          <w:sz w:val="28"/>
          <w:szCs w:val="28"/>
        </w:rPr>
        <w:t>редпринимательской деятельности;</w:t>
      </w:r>
    </w:p>
    <w:p w:rsidR="00480D60" w:rsidRPr="006F0EED" w:rsidRDefault="009C562C" w:rsidP="005C0A5E">
      <w:pPr>
        <w:pStyle w:val="a8"/>
        <w:numPr>
          <w:ilvl w:val="0"/>
          <w:numId w:val="10"/>
        </w:numPr>
        <w:tabs>
          <w:tab w:val="left" w:pos="851"/>
        </w:tabs>
        <w:spacing w:after="0" w:line="360" w:lineRule="auto"/>
        <w:ind w:left="0" w:right="424" w:firstLine="567"/>
        <w:jc w:val="both"/>
        <w:rPr>
          <w:rFonts w:ascii="Times New Roman" w:hAnsi="Times New Roman" w:cs="Times New Roman"/>
          <w:sz w:val="28"/>
          <w:szCs w:val="28"/>
        </w:rPr>
      </w:pPr>
      <w:r w:rsidRPr="006F0EED">
        <w:rPr>
          <w:rFonts w:ascii="Times New Roman" w:hAnsi="Times New Roman" w:cs="Times New Roman"/>
          <w:sz w:val="28"/>
          <w:szCs w:val="28"/>
        </w:rPr>
        <w:t>г</w:t>
      </w:r>
      <w:r w:rsidR="00480D60" w:rsidRPr="006F0EED">
        <w:rPr>
          <w:rFonts w:ascii="Times New Roman" w:hAnsi="Times New Roman" w:cs="Times New Roman"/>
          <w:sz w:val="28"/>
          <w:szCs w:val="28"/>
        </w:rPr>
        <w:t>ражданское и патриотическое воспитание</w:t>
      </w:r>
      <w:r w:rsidRPr="006F0EED">
        <w:rPr>
          <w:rFonts w:ascii="Times New Roman" w:hAnsi="Times New Roman" w:cs="Times New Roman"/>
          <w:sz w:val="28"/>
          <w:szCs w:val="28"/>
        </w:rPr>
        <w:t xml:space="preserve">, </w:t>
      </w:r>
      <w:r w:rsidR="00480D60" w:rsidRPr="006F0EED">
        <w:rPr>
          <w:rFonts w:ascii="Times New Roman" w:hAnsi="Times New Roman" w:cs="Times New Roman"/>
          <w:sz w:val="28"/>
          <w:szCs w:val="28"/>
        </w:rPr>
        <w:t>направлен</w:t>
      </w:r>
      <w:r w:rsidR="00AB3DE1" w:rsidRPr="006F0EED">
        <w:rPr>
          <w:rFonts w:ascii="Times New Roman" w:hAnsi="Times New Roman" w:cs="Times New Roman"/>
          <w:sz w:val="28"/>
          <w:szCs w:val="28"/>
        </w:rPr>
        <w:t>н</w:t>
      </w:r>
      <w:r w:rsidR="00480D60" w:rsidRPr="006F0EED">
        <w:rPr>
          <w:rFonts w:ascii="Times New Roman" w:hAnsi="Times New Roman" w:cs="Times New Roman"/>
          <w:sz w:val="28"/>
          <w:szCs w:val="28"/>
        </w:rPr>
        <w:t>о</w:t>
      </w:r>
      <w:r w:rsidR="00AB3DE1" w:rsidRPr="006F0EED">
        <w:rPr>
          <w:rFonts w:ascii="Times New Roman" w:hAnsi="Times New Roman" w:cs="Times New Roman"/>
          <w:sz w:val="28"/>
          <w:szCs w:val="28"/>
        </w:rPr>
        <w:t>е</w:t>
      </w:r>
      <w:r w:rsidR="00480D60" w:rsidRPr="006F0EED">
        <w:rPr>
          <w:rFonts w:ascii="Times New Roman" w:hAnsi="Times New Roman" w:cs="Times New Roman"/>
          <w:sz w:val="28"/>
          <w:szCs w:val="28"/>
        </w:rPr>
        <w:t xml:space="preserve"> на развитие у обучающихся чувства уважения к истории страны и гордости за ее достижения, формирование общероссийской идентичности, основанной </w:t>
      </w:r>
      <w:r w:rsidRPr="006F0EED">
        <w:rPr>
          <w:rFonts w:ascii="Times New Roman" w:hAnsi="Times New Roman" w:cs="Times New Roman"/>
          <w:sz w:val="28"/>
          <w:szCs w:val="28"/>
        </w:rPr>
        <w:t>на</w:t>
      </w:r>
      <w:r w:rsidR="000B5145" w:rsidRPr="006F0EED">
        <w:rPr>
          <w:rFonts w:ascii="Times New Roman" w:hAnsi="Times New Roman" w:cs="Times New Roman"/>
          <w:sz w:val="28"/>
          <w:szCs w:val="28"/>
        </w:rPr>
        <w:t xml:space="preserve"> </w:t>
      </w:r>
      <w:r w:rsidR="00480D60" w:rsidRPr="006F0EED">
        <w:rPr>
          <w:rFonts w:ascii="Times New Roman" w:hAnsi="Times New Roman" w:cs="Times New Roman"/>
          <w:sz w:val="28"/>
          <w:szCs w:val="28"/>
        </w:rPr>
        <w:t>уважительном отношения к истории, культуре, традициям, образу жизни народов, населяющих Российскую Федерацию, формирование и закрепление толерантных поведенческих моделей в интернациональных и многоконфессиональных коллективах, сохранение и преумножение истории и традиций университета</w:t>
      </w:r>
      <w:r w:rsidR="00E76FBE" w:rsidRPr="006F0EED">
        <w:rPr>
          <w:rFonts w:ascii="Times New Roman" w:hAnsi="Times New Roman" w:cs="Times New Roman"/>
          <w:sz w:val="28"/>
          <w:szCs w:val="28"/>
        </w:rPr>
        <w:t>, ф</w:t>
      </w:r>
      <w:r w:rsidR="00670237" w:rsidRPr="006F0EED">
        <w:rPr>
          <w:rFonts w:ascii="Times New Roman" w:hAnsi="Times New Roman" w:cs="Times New Roman"/>
          <w:sz w:val="28"/>
          <w:szCs w:val="28"/>
        </w:rPr>
        <w:t>ормирование активной гражданской позиции и качеств социально-активной личности</w:t>
      </w:r>
      <w:r w:rsidR="00AB3DE1" w:rsidRPr="006F0EED">
        <w:rPr>
          <w:rFonts w:ascii="Times New Roman" w:hAnsi="Times New Roman" w:cs="Times New Roman"/>
          <w:sz w:val="28"/>
          <w:szCs w:val="28"/>
        </w:rPr>
        <w:t>;</w:t>
      </w:r>
    </w:p>
    <w:p w:rsidR="00AB10EC" w:rsidRPr="006F0EED" w:rsidRDefault="009C562C" w:rsidP="005C0A5E">
      <w:pPr>
        <w:pStyle w:val="a8"/>
        <w:numPr>
          <w:ilvl w:val="0"/>
          <w:numId w:val="10"/>
        </w:numPr>
        <w:tabs>
          <w:tab w:val="left" w:pos="851"/>
        </w:tabs>
        <w:spacing w:after="0" w:line="360" w:lineRule="auto"/>
        <w:ind w:left="0" w:right="424" w:firstLine="567"/>
        <w:jc w:val="both"/>
        <w:rPr>
          <w:rFonts w:ascii="Times New Roman" w:hAnsi="Times New Roman" w:cs="Times New Roman"/>
          <w:sz w:val="28"/>
          <w:szCs w:val="28"/>
        </w:rPr>
      </w:pPr>
      <w:r w:rsidRPr="006F0EED">
        <w:rPr>
          <w:rFonts w:ascii="Times New Roman" w:hAnsi="Times New Roman" w:cs="Times New Roman"/>
          <w:sz w:val="28"/>
          <w:szCs w:val="28"/>
        </w:rPr>
        <w:lastRenderedPageBreak/>
        <w:t>д</w:t>
      </w:r>
      <w:r w:rsidR="00AB10EC" w:rsidRPr="006F0EED">
        <w:rPr>
          <w:rFonts w:ascii="Times New Roman" w:hAnsi="Times New Roman" w:cs="Times New Roman"/>
          <w:sz w:val="28"/>
          <w:szCs w:val="28"/>
        </w:rPr>
        <w:t>уховно-нравственное воспитание</w:t>
      </w:r>
      <w:r w:rsidRPr="006F0EED">
        <w:rPr>
          <w:rFonts w:ascii="Times New Roman" w:hAnsi="Times New Roman" w:cs="Times New Roman"/>
          <w:sz w:val="28"/>
          <w:szCs w:val="28"/>
        </w:rPr>
        <w:t xml:space="preserve">, </w:t>
      </w:r>
      <w:r w:rsidR="001C7CE2" w:rsidRPr="006F0EED">
        <w:rPr>
          <w:rFonts w:ascii="Times New Roman" w:hAnsi="Times New Roman" w:cs="Times New Roman"/>
          <w:sz w:val="28"/>
          <w:szCs w:val="28"/>
        </w:rPr>
        <w:t>направленное на формирование</w:t>
      </w:r>
      <w:r w:rsidR="00AB10EC" w:rsidRPr="006F0EED">
        <w:rPr>
          <w:rFonts w:ascii="Times New Roman" w:hAnsi="Times New Roman" w:cs="Times New Roman"/>
          <w:sz w:val="28"/>
          <w:szCs w:val="28"/>
        </w:rPr>
        <w:t xml:space="preserve"> </w:t>
      </w:r>
      <w:r w:rsidR="002F1DA0" w:rsidRPr="006F0EED">
        <w:rPr>
          <w:rFonts w:ascii="Times New Roman" w:hAnsi="Times New Roman" w:cs="Times New Roman"/>
          <w:sz w:val="28"/>
          <w:szCs w:val="28"/>
        </w:rPr>
        <w:t xml:space="preserve">у обучающихся </w:t>
      </w:r>
      <w:r w:rsidR="00AB10EC" w:rsidRPr="006F0EED">
        <w:rPr>
          <w:rFonts w:ascii="Times New Roman" w:hAnsi="Times New Roman" w:cs="Times New Roman"/>
          <w:sz w:val="28"/>
          <w:szCs w:val="28"/>
        </w:rPr>
        <w:t xml:space="preserve">общечеловеческих ценностей </w:t>
      </w:r>
      <w:r w:rsidR="000B5145" w:rsidRPr="006F0EED">
        <w:rPr>
          <w:rFonts w:ascii="Times New Roman" w:hAnsi="Times New Roman" w:cs="Times New Roman"/>
          <w:sz w:val="28"/>
          <w:szCs w:val="28"/>
        </w:rPr>
        <w:t>–</w:t>
      </w:r>
      <w:r w:rsidR="00AB10EC" w:rsidRPr="006F0EED">
        <w:rPr>
          <w:rFonts w:ascii="Times New Roman" w:hAnsi="Times New Roman" w:cs="Times New Roman"/>
          <w:sz w:val="28"/>
          <w:szCs w:val="28"/>
        </w:rPr>
        <w:t xml:space="preserve"> нравственных понятий, суждений, чувств и убеждений, соответствующих нормам </w:t>
      </w:r>
      <w:r w:rsidR="002F1DA0" w:rsidRPr="006F0EED">
        <w:rPr>
          <w:rFonts w:ascii="Times New Roman" w:hAnsi="Times New Roman" w:cs="Times New Roman"/>
          <w:sz w:val="28"/>
          <w:szCs w:val="28"/>
        </w:rPr>
        <w:t xml:space="preserve">российского </w:t>
      </w:r>
      <w:r w:rsidR="00AB10EC" w:rsidRPr="006F0EED">
        <w:rPr>
          <w:rFonts w:ascii="Times New Roman" w:hAnsi="Times New Roman" w:cs="Times New Roman"/>
          <w:sz w:val="28"/>
          <w:szCs w:val="28"/>
        </w:rPr>
        <w:t>общества</w:t>
      </w:r>
      <w:r w:rsidR="002F1DA0" w:rsidRPr="006F0EED">
        <w:rPr>
          <w:rFonts w:ascii="Times New Roman" w:hAnsi="Times New Roman" w:cs="Times New Roman"/>
          <w:sz w:val="28"/>
          <w:szCs w:val="28"/>
        </w:rPr>
        <w:t>,</w:t>
      </w:r>
      <w:r w:rsidR="00AB10EC" w:rsidRPr="006F0EED">
        <w:rPr>
          <w:rFonts w:ascii="Times New Roman" w:hAnsi="Times New Roman" w:cs="Times New Roman"/>
          <w:sz w:val="28"/>
          <w:szCs w:val="28"/>
        </w:rPr>
        <w:t xml:space="preserve"> формировани</w:t>
      </w:r>
      <w:r w:rsidR="000B5145" w:rsidRPr="006F0EED">
        <w:rPr>
          <w:rFonts w:ascii="Times New Roman" w:hAnsi="Times New Roman" w:cs="Times New Roman"/>
          <w:sz w:val="28"/>
          <w:szCs w:val="28"/>
        </w:rPr>
        <w:t>я</w:t>
      </w:r>
      <w:r w:rsidR="00AB10EC" w:rsidRPr="006F0EED">
        <w:rPr>
          <w:rFonts w:ascii="Times New Roman" w:hAnsi="Times New Roman" w:cs="Times New Roman"/>
          <w:sz w:val="28"/>
          <w:szCs w:val="28"/>
        </w:rPr>
        <w:t xml:space="preserve"> у обучающихся установки на создание семьи как основы возрождения традиционных н</w:t>
      </w:r>
      <w:r w:rsidR="00AB3DE1" w:rsidRPr="006F0EED">
        <w:rPr>
          <w:rFonts w:ascii="Times New Roman" w:hAnsi="Times New Roman" w:cs="Times New Roman"/>
          <w:sz w:val="28"/>
          <w:szCs w:val="28"/>
        </w:rPr>
        <w:t>ациональных моральных ценностей;</w:t>
      </w:r>
    </w:p>
    <w:p w:rsidR="00272510" w:rsidRPr="006F0EED" w:rsidRDefault="00BE4AA7" w:rsidP="005C0A5E">
      <w:pPr>
        <w:pStyle w:val="a8"/>
        <w:numPr>
          <w:ilvl w:val="0"/>
          <w:numId w:val="10"/>
        </w:numPr>
        <w:tabs>
          <w:tab w:val="left" w:pos="851"/>
        </w:tabs>
        <w:spacing w:after="0" w:line="360" w:lineRule="auto"/>
        <w:ind w:left="0" w:right="424" w:firstLine="567"/>
        <w:jc w:val="both"/>
        <w:rPr>
          <w:rFonts w:ascii="Times New Roman" w:hAnsi="Times New Roman" w:cs="Times New Roman"/>
          <w:sz w:val="28"/>
          <w:szCs w:val="28"/>
        </w:rPr>
      </w:pPr>
      <w:r w:rsidRPr="006F0EED">
        <w:rPr>
          <w:rFonts w:ascii="Times New Roman" w:hAnsi="Times New Roman" w:cs="Times New Roman"/>
          <w:sz w:val="28"/>
          <w:szCs w:val="28"/>
        </w:rPr>
        <w:t>и</w:t>
      </w:r>
      <w:r w:rsidR="004D60EB" w:rsidRPr="006F0EED">
        <w:rPr>
          <w:rFonts w:ascii="Times New Roman" w:hAnsi="Times New Roman" w:cs="Times New Roman"/>
          <w:sz w:val="28"/>
          <w:szCs w:val="28"/>
        </w:rPr>
        <w:t>нтеллектуальное</w:t>
      </w:r>
      <w:r w:rsidR="00670237" w:rsidRPr="006F0EED">
        <w:rPr>
          <w:rFonts w:ascii="Times New Roman" w:hAnsi="Times New Roman" w:cs="Times New Roman"/>
          <w:sz w:val="28"/>
          <w:szCs w:val="28"/>
        </w:rPr>
        <w:t xml:space="preserve"> воспитание</w:t>
      </w:r>
      <w:r w:rsidRPr="006F0EED">
        <w:rPr>
          <w:rFonts w:ascii="Times New Roman" w:hAnsi="Times New Roman" w:cs="Times New Roman"/>
          <w:sz w:val="28"/>
          <w:szCs w:val="28"/>
        </w:rPr>
        <w:t>,</w:t>
      </w:r>
      <w:r w:rsidR="007F500B" w:rsidRPr="006F0EED">
        <w:rPr>
          <w:rFonts w:ascii="Times New Roman" w:hAnsi="Times New Roman" w:cs="Times New Roman"/>
          <w:sz w:val="28"/>
          <w:szCs w:val="28"/>
        </w:rPr>
        <w:t xml:space="preserve"> </w:t>
      </w:r>
      <w:r w:rsidR="007E5CD7" w:rsidRPr="006F0EED">
        <w:rPr>
          <w:rFonts w:ascii="Times New Roman" w:hAnsi="Times New Roman" w:cs="Times New Roman"/>
          <w:sz w:val="28"/>
          <w:szCs w:val="28"/>
        </w:rPr>
        <w:t>направлен</w:t>
      </w:r>
      <w:r w:rsidRPr="006F0EED">
        <w:rPr>
          <w:rFonts w:ascii="Times New Roman" w:hAnsi="Times New Roman" w:cs="Times New Roman"/>
          <w:sz w:val="28"/>
          <w:szCs w:val="28"/>
        </w:rPr>
        <w:t>н</w:t>
      </w:r>
      <w:r w:rsidR="007E5CD7" w:rsidRPr="006F0EED">
        <w:rPr>
          <w:rFonts w:ascii="Times New Roman" w:hAnsi="Times New Roman" w:cs="Times New Roman"/>
          <w:sz w:val="28"/>
          <w:szCs w:val="28"/>
        </w:rPr>
        <w:t>о</w:t>
      </w:r>
      <w:r w:rsidRPr="006F0EED">
        <w:rPr>
          <w:rFonts w:ascii="Times New Roman" w:hAnsi="Times New Roman" w:cs="Times New Roman"/>
          <w:sz w:val="28"/>
          <w:szCs w:val="28"/>
        </w:rPr>
        <w:t>е</w:t>
      </w:r>
      <w:r w:rsidR="007E5CD7" w:rsidRPr="006F0EED">
        <w:rPr>
          <w:rFonts w:ascii="Times New Roman" w:hAnsi="Times New Roman" w:cs="Times New Roman"/>
          <w:sz w:val="28"/>
          <w:szCs w:val="28"/>
        </w:rPr>
        <w:t xml:space="preserve"> на </w:t>
      </w:r>
      <w:r w:rsidR="00272510" w:rsidRPr="006F0EED">
        <w:rPr>
          <w:rFonts w:ascii="Times New Roman" w:hAnsi="Times New Roman" w:cs="Times New Roman"/>
          <w:sz w:val="28"/>
          <w:szCs w:val="28"/>
        </w:rPr>
        <w:t>формирование исследовательского и критического мышления</w:t>
      </w:r>
      <w:r w:rsidR="007E5CD7" w:rsidRPr="006F0EED">
        <w:rPr>
          <w:rFonts w:ascii="Times New Roman" w:hAnsi="Times New Roman" w:cs="Times New Roman"/>
          <w:sz w:val="28"/>
          <w:szCs w:val="28"/>
        </w:rPr>
        <w:t xml:space="preserve"> у обучающихся</w:t>
      </w:r>
      <w:r w:rsidR="00272510" w:rsidRPr="006F0EED">
        <w:rPr>
          <w:rFonts w:ascii="Times New Roman" w:hAnsi="Times New Roman" w:cs="Times New Roman"/>
          <w:sz w:val="28"/>
          <w:szCs w:val="28"/>
        </w:rPr>
        <w:t xml:space="preserve">, </w:t>
      </w:r>
      <w:r w:rsidR="000B5145" w:rsidRPr="006F0EED">
        <w:rPr>
          <w:rFonts w:ascii="Times New Roman" w:hAnsi="Times New Roman" w:cs="Times New Roman"/>
          <w:sz w:val="28"/>
          <w:szCs w:val="28"/>
        </w:rPr>
        <w:t>на повышени</w:t>
      </w:r>
      <w:r w:rsidR="003879ED" w:rsidRPr="006F0EED">
        <w:rPr>
          <w:rFonts w:ascii="Times New Roman" w:hAnsi="Times New Roman" w:cs="Times New Roman"/>
          <w:sz w:val="28"/>
          <w:szCs w:val="28"/>
        </w:rPr>
        <w:t>е</w:t>
      </w:r>
      <w:r w:rsidR="000B5145" w:rsidRPr="006F0EED">
        <w:rPr>
          <w:rFonts w:ascii="Times New Roman" w:hAnsi="Times New Roman" w:cs="Times New Roman"/>
          <w:sz w:val="28"/>
          <w:szCs w:val="28"/>
        </w:rPr>
        <w:t xml:space="preserve"> мотивации</w:t>
      </w:r>
      <w:r w:rsidR="00272510" w:rsidRPr="006F0EED">
        <w:rPr>
          <w:rFonts w:ascii="Times New Roman" w:hAnsi="Times New Roman" w:cs="Times New Roman"/>
          <w:sz w:val="28"/>
          <w:szCs w:val="28"/>
        </w:rPr>
        <w:t xml:space="preserve"> к научно-исследовательской деятельности</w:t>
      </w:r>
      <w:r w:rsidR="00AB3DE1" w:rsidRPr="006F0EED">
        <w:rPr>
          <w:rFonts w:ascii="Times New Roman" w:hAnsi="Times New Roman" w:cs="Times New Roman"/>
          <w:sz w:val="28"/>
          <w:szCs w:val="28"/>
        </w:rPr>
        <w:t>;</w:t>
      </w:r>
    </w:p>
    <w:p w:rsidR="00AB10EC" w:rsidRPr="006F0EED" w:rsidRDefault="00BE4AA7" w:rsidP="005C0A5E">
      <w:pPr>
        <w:pStyle w:val="a8"/>
        <w:numPr>
          <w:ilvl w:val="0"/>
          <w:numId w:val="10"/>
        </w:numPr>
        <w:tabs>
          <w:tab w:val="left" w:pos="851"/>
        </w:tabs>
        <w:spacing w:after="0" w:line="360" w:lineRule="auto"/>
        <w:ind w:left="0" w:right="424" w:firstLine="567"/>
        <w:jc w:val="both"/>
        <w:rPr>
          <w:rFonts w:ascii="Times New Roman" w:hAnsi="Times New Roman" w:cs="Times New Roman"/>
          <w:sz w:val="28"/>
          <w:szCs w:val="28"/>
        </w:rPr>
      </w:pPr>
      <w:r w:rsidRPr="006F0EED">
        <w:rPr>
          <w:rFonts w:ascii="Times New Roman" w:hAnsi="Times New Roman" w:cs="Times New Roman"/>
          <w:sz w:val="28"/>
          <w:szCs w:val="28"/>
        </w:rPr>
        <w:t>ф</w:t>
      </w:r>
      <w:r w:rsidR="00AB10EC" w:rsidRPr="006F0EED">
        <w:rPr>
          <w:rFonts w:ascii="Times New Roman" w:hAnsi="Times New Roman" w:cs="Times New Roman"/>
          <w:sz w:val="28"/>
          <w:szCs w:val="28"/>
        </w:rPr>
        <w:t>изическое воспитание</w:t>
      </w:r>
      <w:r w:rsidRPr="006F0EED">
        <w:rPr>
          <w:rFonts w:ascii="Times New Roman" w:hAnsi="Times New Roman" w:cs="Times New Roman"/>
          <w:sz w:val="28"/>
          <w:szCs w:val="28"/>
        </w:rPr>
        <w:t>, направленное на</w:t>
      </w:r>
      <w:r w:rsidR="00AB10EC" w:rsidRPr="006F0EED">
        <w:rPr>
          <w:rFonts w:ascii="Times New Roman" w:hAnsi="Times New Roman" w:cs="Times New Roman"/>
          <w:sz w:val="28"/>
          <w:szCs w:val="28"/>
        </w:rPr>
        <w:t xml:space="preserve"> формирование у обучающихся интереса к занятиям физической культурой и спортом, стремлени</w:t>
      </w:r>
      <w:r w:rsidR="003879ED" w:rsidRPr="006F0EED">
        <w:rPr>
          <w:rFonts w:ascii="Times New Roman" w:hAnsi="Times New Roman" w:cs="Times New Roman"/>
          <w:sz w:val="28"/>
          <w:szCs w:val="28"/>
        </w:rPr>
        <w:t>я</w:t>
      </w:r>
      <w:r w:rsidR="00AB10EC" w:rsidRPr="006F0EED">
        <w:rPr>
          <w:rFonts w:ascii="Times New Roman" w:hAnsi="Times New Roman" w:cs="Times New Roman"/>
          <w:sz w:val="28"/>
          <w:szCs w:val="28"/>
        </w:rPr>
        <w:t xml:space="preserve"> к физическому совершенству, стимулирование спортивных достижений, формирование культуры </w:t>
      </w:r>
      <w:r w:rsidR="000B5145" w:rsidRPr="006F0EED">
        <w:rPr>
          <w:rFonts w:ascii="Times New Roman" w:hAnsi="Times New Roman" w:cs="Times New Roman"/>
          <w:sz w:val="28"/>
          <w:szCs w:val="28"/>
        </w:rPr>
        <w:t>здорового образа жизни, а также на</w:t>
      </w:r>
      <w:r w:rsidR="00AB10EC" w:rsidRPr="006F0EED">
        <w:rPr>
          <w:rFonts w:ascii="Times New Roman" w:hAnsi="Times New Roman" w:cs="Times New Roman"/>
          <w:sz w:val="28"/>
          <w:szCs w:val="28"/>
        </w:rPr>
        <w:t xml:space="preserve"> профилактику курения, употребления алкоголя, наркотиков, других вредных </w:t>
      </w:r>
      <w:r w:rsidR="003879ED" w:rsidRPr="006F0EED">
        <w:rPr>
          <w:rFonts w:ascii="Times New Roman" w:hAnsi="Times New Roman" w:cs="Times New Roman"/>
          <w:sz w:val="28"/>
          <w:szCs w:val="28"/>
        </w:rPr>
        <w:t>привычек</w:t>
      </w:r>
      <w:r w:rsidR="002C34EC" w:rsidRPr="006F0EED">
        <w:rPr>
          <w:rFonts w:ascii="Times New Roman" w:hAnsi="Times New Roman" w:cs="Times New Roman"/>
          <w:sz w:val="28"/>
          <w:szCs w:val="28"/>
        </w:rPr>
        <w:t>;</w:t>
      </w:r>
    </w:p>
    <w:p w:rsidR="00AB10EC" w:rsidRPr="006F0EED" w:rsidRDefault="00BE4AA7" w:rsidP="005C0A5E">
      <w:pPr>
        <w:pStyle w:val="a8"/>
        <w:numPr>
          <w:ilvl w:val="0"/>
          <w:numId w:val="10"/>
        </w:numPr>
        <w:tabs>
          <w:tab w:val="left" w:pos="851"/>
        </w:tabs>
        <w:spacing w:after="0" w:line="360" w:lineRule="auto"/>
        <w:ind w:left="0" w:right="424" w:firstLine="567"/>
        <w:jc w:val="both"/>
        <w:rPr>
          <w:rFonts w:ascii="Times New Roman" w:hAnsi="Times New Roman" w:cs="Times New Roman"/>
          <w:sz w:val="28"/>
          <w:szCs w:val="28"/>
        </w:rPr>
      </w:pPr>
      <w:r w:rsidRPr="006F0EED">
        <w:rPr>
          <w:rFonts w:ascii="Times New Roman" w:hAnsi="Times New Roman" w:cs="Times New Roman"/>
          <w:sz w:val="28"/>
          <w:szCs w:val="28"/>
        </w:rPr>
        <w:t>э</w:t>
      </w:r>
      <w:r w:rsidR="00AB10EC" w:rsidRPr="006F0EED">
        <w:rPr>
          <w:rFonts w:ascii="Times New Roman" w:hAnsi="Times New Roman" w:cs="Times New Roman"/>
          <w:sz w:val="28"/>
          <w:szCs w:val="28"/>
        </w:rPr>
        <w:t>кологическое воспитание</w:t>
      </w:r>
      <w:r w:rsidRPr="006F0EED">
        <w:rPr>
          <w:rFonts w:ascii="Times New Roman" w:hAnsi="Times New Roman" w:cs="Times New Roman"/>
          <w:sz w:val="28"/>
          <w:szCs w:val="28"/>
        </w:rPr>
        <w:t>,</w:t>
      </w:r>
      <w:r w:rsidR="00AB10EC" w:rsidRPr="006F0EED">
        <w:rPr>
          <w:rFonts w:ascii="Times New Roman" w:hAnsi="Times New Roman" w:cs="Times New Roman"/>
          <w:sz w:val="28"/>
          <w:szCs w:val="28"/>
        </w:rPr>
        <w:t xml:space="preserve"> формир</w:t>
      </w:r>
      <w:r w:rsidRPr="006F0EED">
        <w:rPr>
          <w:rFonts w:ascii="Times New Roman" w:hAnsi="Times New Roman" w:cs="Times New Roman"/>
          <w:sz w:val="28"/>
          <w:szCs w:val="28"/>
        </w:rPr>
        <w:t>ующее</w:t>
      </w:r>
      <w:r w:rsidR="00AB10EC" w:rsidRPr="006F0EED">
        <w:rPr>
          <w:rFonts w:ascii="Times New Roman" w:hAnsi="Times New Roman" w:cs="Times New Roman"/>
          <w:sz w:val="28"/>
          <w:szCs w:val="28"/>
        </w:rPr>
        <w:t xml:space="preserve"> ответственно</w:t>
      </w:r>
      <w:r w:rsidRPr="006F0EED">
        <w:rPr>
          <w:rFonts w:ascii="Times New Roman" w:hAnsi="Times New Roman" w:cs="Times New Roman"/>
          <w:sz w:val="28"/>
          <w:szCs w:val="28"/>
        </w:rPr>
        <w:t>е</w:t>
      </w:r>
      <w:r w:rsidR="00AB10EC" w:rsidRPr="006F0EED">
        <w:rPr>
          <w:rFonts w:ascii="Times New Roman" w:hAnsi="Times New Roman" w:cs="Times New Roman"/>
          <w:sz w:val="28"/>
          <w:szCs w:val="28"/>
        </w:rPr>
        <w:t xml:space="preserve"> отношени</w:t>
      </w:r>
      <w:r w:rsidRPr="006F0EED">
        <w:rPr>
          <w:rFonts w:ascii="Times New Roman" w:hAnsi="Times New Roman" w:cs="Times New Roman"/>
          <w:sz w:val="28"/>
          <w:szCs w:val="28"/>
        </w:rPr>
        <w:t>е</w:t>
      </w:r>
      <w:r w:rsidR="00AB10EC" w:rsidRPr="006F0EED">
        <w:rPr>
          <w:rFonts w:ascii="Times New Roman" w:hAnsi="Times New Roman" w:cs="Times New Roman"/>
          <w:sz w:val="28"/>
          <w:szCs w:val="28"/>
        </w:rPr>
        <w:t xml:space="preserve"> к окружающей среде, осознание роли и значения последствий преобразовательной деятельности </w:t>
      </w:r>
      <w:r w:rsidR="002C34EC" w:rsidRPr="006F0EED">
        <w:rPr>
          <w:rFonts w:ascii="Times New Roman" w:hAnsi="Times New Roman" w:cs="Times New Roman"/>
          <w:sz w:val="28"/>
          <w:szCs w:val="28"/>
        </w:rPr>
        <w:t>человека по отношению к природе,</w:t>
      </w:r>
      <w:r w:rsidR="00AB10EC" w:rsidRPr="006F0EED">
        <w:rPr>
          <w:rFonts w:ascii="Times New Roman" w:hAnsi="Times New Roman" w:cs="Times New Roman"/>
          <w:sz w:val="28"/>
          <w:szCs w:val="28"/>
        </w:rPr>
        <w:t xml:space="preserve"> способству</w:t>
      </w:r>
      <w:r w:rsidRPr="006F0EED">
        <w:rPr>
          <w:rFonts w:ascii="Times New Roman" w:hAnsi="Times New Roman" w:cs="Times New Roman"/>
          <w:sz w:val="28"/>
          <w:szCs w:val="28"/>
        </w:rPr>
        <w:t>ю</w:t>
      </w:r>
      <w:r w:rsidR="00AB3DE1" w:rsidRPr="006F0EED">
        <w:rPr>
          <w:rFonts w:ascii="Times New Roman" w:hAnsi="Times New Roman" w:cs="Times New Roman"/>
          <w:sz w:val="28"/>
          <w:szCs w:val="28"/>
        </w:rPr>
        <w:t>щ</w:t>
      </w:r>
      <w:r w:rsidRPr="006F0EED">
        <w:rPr>
          <w:rFonts w:ascii="Times New Roman" w:hAnsi="Times New Roman" w:cs="Times New Roman"/>
          <w:sz w:val="28"/>
          <w:szCs w:val="28"/>
        </w:rPr>
        <w:t>е</w:t>
      </w:r>
      <w:r w:rsidR="00AB3DE1" w:rsidRPr="006F0EED">
        <w:rPr>
          <w:rFonts w:ascii="Times New Roman" w:hAnsi="Times New Roman" w:cs="Times New Roman"/>
          <w:sz w:val="28"/>
          <w:szCs w:val="28"/>
        </w:rPr>
        <w:t>е</w:t>
      </w:r>
      <w:r w:rsidR="002C34EC" w:rsidRPr="006F0EED">
        <w:rPr>
          <w:rFonts w:ascii="Times New Roman" w:hAnsi="Times New Roman" w:cs="Times New Roman"/>
          <w:sz w:val="28"/>
          <w:szCs w:val="28"/>
        </w:rPr>
        <w:t xml:space="preserve"> </w:t>
      </w:r>
      <w:r w:rsidR="00AB10EC" w:rsidRPr="006F0EED">
        <w:rPr>
          <w:rFonts w:ascii="Times New Roman" w:hAnsi="Times New Roman" w:cs="Times New Roman"/>
          <w:sz w:val="28"/>
          <w:szCs w:val="28"/>
        </w:rPr>
        <w:t>становлению как правовых основ экологического мышления, так и в целом формированию высоког</w:t>
      </w:r>
      <w:r w:rsidR="002C34EC" w:rsidRPr="006F0EED">
        <w:rPr>
          <w:rFonts w:ascii="Times New Roman" w:hAnsi="Times New Roman" w:cs="Times New Roman"/>
          <w:sz w:val="28"/>
          <w:szCs w:val="28"/>
        </w:rPr>
        <w:t>о уровня экологической культуры;</w:t>
      </w:r>
    </w:p>
    <w:p w:rsidR="00AB10EC" w:rsidRPr="006F0EED" w:rsidRDefault="00BE4AA7" w:rsidP="005C0A5E">
      <w:pPr>
        <w:pStyle w:val="a8"/>
        <w:numPr>
          <w:ilvl w:val="0"/>
          <w:numId w:val="10"/>
        </w:numPr>
        <w:tabs>
          <w:tab w:val="left" w:pos="851"/>
        </w:tabs>
        <w:spacing w:after="0" w:line="360" w:lineRule="auto"/>
        <w:ind w:left="0" w:right="424" w:firstLine="567"/>
        <w:jc w:val="both"/>
        <w:rPr>
          <w:rFonts w:ascii="Times New Roman" w:hAnsi="Times New Roman" w:cs="Times New Roman"/>
          <w:sz w:val="28"/>
          <w:szCs w:val="28"/>
        </w:rPr>
      </w:pPr>
      <w:r w:rsidRPr="006F0EED">
        <w:rPr>
          <w:rFonts w:ascii="Times New Roman" w:hAnsi="Times New Roman" w:cs="Times New Roman"/>
          <w:sz w:val="28"/>
          <w:szCs w:val="28"/>
        </w:rPr>
        <w:t>к</w:t>
      </w:r>
      <w:r w:rsidR="00D21D52" w:rsidRPr="006F0EED">
        <w:rPr>
          <w:rFonts w:ascii="Times New Roman" w:hAnsi="Times New Roman" w:cs="Times New Roman"/>
          <w:sz w:val="28"/>
          <w:szCs w:val="28"/>
        </w:rPr>
        <w:t>ультурно</w:t>
      </w:r>
      <w:r w:rsidR="00222A1E" w:rsidRPr="006F0EED">
        <w:rPr>
          <w:rFonts w:ascii="Times New Roman" w:hAnsi="Times New Roman" w:cs="Times New Roman"/>
          <w:sz w:val="28"/>
          <w:szCs w:val="28"/>
        </w:rPr>
        <w:t>е и просветительское</w:t>
      </w:r>
      <w:r w:rsidR="00D21D52" w:rsidRPr="006F0EED">
        <w:rPr>
          <w:rFonts w:ascii="Times New Roman" w:hAnsi="Times New Roman" w:cs="Times New Roman"/>
          <w:sz w:val="28"/>
          <w:szCs w:val="28"/>
        </w:rPr>
        <w:t xml:space="preserve"> воспитание</w:t>
      </w:r>
      <w:r w:rsidRPr="006F0EED">
        <w:rPr>
          <w:rFonts w:ascii="Times New Roman" w:hAnsi="Times New Roman" w:cs="Times New Roman"/>
          <w:sz w:val="28"/>
          <w:szCs w:val="28"/>
        </w:rPr>
        <w:t>,</w:t>
      </w:r>
      <w:r w:rsidR="007F500B" w:rsidRPr="006F0EED">
        <w:rPr>
          <w:rFonts w:ascii="Times New Roman" w:hAnsi="Times New Roman" w:cs="Times New Roman"/>
          <w:sz w:val="28"/>
          <w:szCs w:val="28"/>
        </w:rPr>
        <w:t xml:space="preserve"> </w:t>
      </w:r>
      <w:r w:rsidR="00AB10EC" w:rsidRPr="006F0EED">
        <w:rPr>
          <w:rFonts w:ascii="Times New Roman" w:hAnsi="Times New Roman" w:cs="Times New Roman"/>
          <w:sz w:val="28"/>
          <w:szCs w:val="28"/>
        </w:rPr>
        <w:t>направлен</w:t>
      </w:r>
      <w:r w:rsidRPr="006F0EED">
        <w:rPr>
          <w:rFonts w:ascii="Times New Roman" w:hAnsi="Times New Roman" w:cs="Times New Roman"/>
          <w:sz w:val="28"/>
          <w:szCs w:val="28"/>
        </w:rPr>
        <w:t>н</w:t>
      </w:r>
      <w:r w:rsidR="00AB10EC" w:rsidRPr="006F0EED">
        <w:rPr>
          <w:rFonts w:ascii="Times New Roman" w:hAnsi="Times New Roman" w:cs="Times New Roman"/>
          <w:sz w:val="28"/>
          <w:szCs w:val="28"/>
        </w:rPr>
        <w:t>о</w:t>
      </w:r>
      <w:r w:rsidRPr="006F0EED">
        <w:rPr>
          <w:rFonts w:ascii="Times New Roman" w:hAnsi="Times New Roman" w:cs="Times New Roman"/>
          <w:sz w:val="28"/>
          <w:szCs w:val="28"/>
        </w:rPr>
        <w:t>е</w:t>
      </w:r>
      <w:r w:rsidR="00AB10EC" w:rsidRPr="006F0EED">
        <w:rPr>
          <w:rFonts w:ascii="Times New Roman" w:hAnsi="Times New Roman" w:cs="Times New Roman"/>
          <w:sz w:val="28"/>
          <w:szCs w:val="28"/>
        </w:rPr>
        <w:t xml:space="preserve"> на формирование гармоничной личности, развитие способности воспринимать и ценить прекрасное в</w:t>
      </w:r>
      <w:r w:rsidR="002C34EC" w:rsidRPr="006F0EED">
        <w:rPr>
          <w:rFonts w:ascii="Times New Roman" w:hAnsi="Times New Roman" w:cs="Times New Roman"/>
          <w:sz w:val="28"/>
          <w:szCs w:val="28"/>
        </w:rPr>
        <w:t xml:space="preserve"> повседневной жизни и искусстве,</w:t>
      </w:r>
      <w:r w:rsidR="00AB10EC" w:rsidRPr="006F0EED">
        <w:rPr>
          <w:rFonts w:ascii="Times New Roman" w:hAnsi="Times New Roman" w:cs="Times New Roman"/>
          <w:sz w:val="28"/>
          <w:szCs w:val="28"/>
        </w:rPr>
        <w:t xml:space="preserve"> развитие творческих способностей и эстетической культуры обучающихся.</w:t>
      </w:r>
    </w:p>
    <w:p w:rsidR="009B4E30" w:rsidRPr="006F0EED" w:rsidRDefault="000F21FC" w:rsidP="00C63C79">
      <w:pPr>
        <w:pStyle w:val="1"/>
        <w:spacing w:before="120" w:after="120" w:line="288" w:lineRule="auto"/>
      </w:pPr>
      <w:bookmarkStart w:id="7" w:name="_Toc84497674"/>
      <w:r>
        <w:t xml:space="preserve">4 </w:t>
      </w:r>
      <w:r w:rsidR="009B4E30" w:rsidRPr="006F0EED">
        <w:t>Формы и методы воспитательной работы</w:t>
      </w:r>
      <w:r w:rsidR="0038673F" w:rsidRPr="006F0EED">
        <w:t xml:space="preserve"> в рамках</w:t>
      </w:r>
      <w:r w:rsidR="007F500B" w:rsidRPr="006F0EED">
        <w:t xml:space="preserve"> </w:t>
      </w:r>
      <w:r w:rsidR="00E31FBA" w:rsidRPr="006F0EED">
        <w:t>внеучебной деятельности</w:t>
      </w:r>
      <w:bookmarkEnd w:id="7"/>
    </w:p>
    <w:p w:rsidR="00C66EE9" w:rsidRPr="006F0EED" w:rsidRDefault="00AA59F8" w:rsidP="005C0A5E">
      <w:pPr>
        <w:spacing w:after="0" w:line="360" w:lineRule="auto"/>
        <w:ind w:firstLine="567"/>
        <w:jc w:val="both"/>
        <w:rPr>
          <w:rFonts w:ascii="Times New Roman" w:hAnsi="Times New Roman" w:cs="Times New Roman"/>
          <w:sz w:val="28"/>
          <w:szCs w:val="28"/>
        </w:rPr>
      </w:pPr>
      <w:r w:rsidRPr="006F0EED">
        <w:rPr>
          <w:rFonts w:ascii="Times New Roman" w:hAnsi="Times New Roman" w:cs="Times New Roman"/>
          <w:sz w:val="28"/>
          <w:szCs w:val="28"/>
        </w:rPr>
        <w:t>Формы в</w:t>
      </w:r>
      <w:r w:rsidR="008821CE" w:rsidRPr="006F0EED">
        <w:rPr>
          <w:rFonts w:ascii="Times New Roman" w:hAnsi="Times New Roman" w:cs="Times New Roman"/>
          <w:sz w:val="28"/>
          <w:szCs w:val="28"/>
        </w:rPr>
        <w:t>оспитательн</w:t>
      </w:r>
      <w:r w:rsidRPr="006F0EED">
        <w:rPr>
          <w:rFonts w:ascii="Times New Roman" w:hAnsi="Times New Roman" w:cs="Times New Roman"/>
          <w:sz w:val="28"/>
          <w:szCs w:val="28"/>
        </w:rPr>
        <w:t>ой</w:t>
      </w:r>
      <w:r w:rsidR="008821CE" w:rsidRPr="006F0EED">
        <w:rPr>
          <w:rFonts w:ascii="Times New Roman" w:hAnsi="Times New Roman" w:cs="Times New Roman"/>
          <w:sz w:val="28"/>
          <w:szCs w:val="28"/>
        </w:rPr>
        <w:t xml:space="preserve"> работ</w:t>
      </w:r>
      <w:r w:rsidRPr="006F0EED">
        <w:rPr>
          <w:rFonts w:ascii="Times New Roman" w:hAnsi="Times New Roman" w:cs="Times New Roman"/>
          <w:sz w:val="28"/>
          <w:szCs w:val="28"/>
        </w:rPr>
        <w:t xml:space="preserve">ы в </w:t>
      </w:r>
      <w:r w:rsidR="00C63C79" w:rsidRPr="006F0EED">
        <w:rPr>
          <w:rFonts w:ascii="Times New Roman" w:hAnsi="Times New Roman" w:cs="Times New Roman"/>
          <w:sz w:val="28"/>
          <w:szCs w:val="28"/>
        </w:rPr>
        <w:t>Д</w:t>
      </w:r>
      <w:r w:rsidR="00882DBE" w:rsidRPr="006F0EED">
        <w:rPr>
          <w:rFonts w:ascii="Times New Roman" w:hAnsi="Times New Roman" w:cs="Times New Roman"/>
          <w:sz w:val="28"/>
          <w:szCs w:val="28"/>
        </w:rPr>
        <w:t xml:space="preserve">ИТИ </w:t>
      </w:r>
      <w:r w:rsidRPr="006F0EED">
        <w:rPr>
          <w:rFonts w:ascii="Times New Roman" w:hAnsi="Times New Roman" w:cs="Times New Roman"/>
          <w:sz w:val="28"/>
          <w:szCs w:val="28"/>
        </w:rPr>
        <w:t>НИЯУ МИФИ</w:t>
      </w:r>
      <w:r w:rsidR="00E31FBA" w:rsidRPr="006F0EED">
        <w:rPr>
          <w:rFonts w:ascii="Times New Roman" w:hAnsi="Times New Roman" w:cs="Times New Roman"/>
          <w:sz w:val="28"/>
          <w:szCs w:val="28"/>
        </w:rPr>
        <w:t xml:space="preserve"> в рамках внеучебной разноплановой деятельности</w:t>
      </w:r>
      <w:r w:rsidR="008821CE" w:rsidRPr="006F0EED">
        <w:rPr>
          <w:rFonts w:ascii="Times New Roman" w:hAnsi="Times New Roman" w:cs="Times New Roman"/>
          <w:sz w:val="28"/>
          <w:szCs w:val="28"/>
        </w:rPr>
        <w:t>:</w:t>
      </w:r>
    </w:p>
    <w:p w:rsidR="00222A1E" w:rsidRPr="006F0EED" w:rsidRDefault="00222A1E" w:rsidP="005C0A5E">
      <w:pPr>
        <w:pStyle w:val="a8"/>
        <w:numPr>
          <w:ilvl w:val="0"/>
          <w:numId w:val="8"/>
        </w:numPr>
        <w:tabs>
          <w:tab w:val="left" w:pos="851"/>
          <w:tab w:val="left" w:pos="993"/>
        </w:tabs>
        <w:spacing w:after="0" w:line="360" w:lineRule="auto"/>
        <w:ind w:left="567" w:hanging="567"/>
        <w:jc w:val="both"/>
        <w:rPr>
          <w:rFonts w:ascii="Times New Roman" w:hAnsi="Times New Roman" w:cs="Times New Roman"/>
          <w:sz w:val="28"/>
          <w:szCs w:val="24"/>
        </w:rPr>
      </w:pPr>
      <w:r w:rsidRPr="006F0EED">
        <w:rPr>
          <w:rFonts w:ascii="Times New Roman" w:hAnsi="Times New Roman" w:cs="Times New Roman"/>
          <w:sz w:val="28"/>
          <w:szCs w:val="24"/>
        </w:rPr>
        <w:t xml:space="preserve">организация и проведение культурно-массовых, физкультурно-оздоровительных, спортивных, научно-просветительских мероприятий и </w:t>
      </w:r>
      <w:r w:rsidRPr="006F0EED">
        <w:rPr>
          <w:rFonts w:ascii="Times New Roman" w:hAnsi="Times New Roman" w:cs="Times New Roman"/>
          <w:sz w:val="28"/>
          <w:szCs w:val="24"/>
        </w:rPr>
        <w:lastRenderedPageBreak/>
        <w:t>мероприятий гражданско-патриотической направленности, организация досуга обучающихся;</w:t>
      </w:r>
    </w:p>
    <w:p w:rsidR="00222A1E" w:rsidRPr="006F0EED" w:rsidRDefault="00222A1E" w:rsidP="005C0A5E">
      <w:pPr>
        <w:pStyle w:val="a8"/>
        <w:numPr>
          <w:ilvl w:val="0"/>
          <w:numId w:val="8"/>
        </w:numPr>
        <w:tabs>
          <w:tab w:val="left" w:pos="851"/>
          <w:tab w:val="left" w:pos="993"/>
        </w:tabs>
        <w:spacing w:after="0" w:line="360" w:lineRule="auto"/>
        <w:ind w:left="567" w:hanging="567"/>
        <w:jc w:val="both"/>
        <w:rPr>
          <w:rFonts w:ascii="Times New Roman" w:hAnsi="Times New Roman" w:cs="Times New Roman"/>
          <w:sz w:val="28"/>
          <w:szCs w:val="24"/>
        </w:rPr>
      </w:pPr>
      <w:r w:rsidRPr="006F0EED">
        <w:rPr>
          <w:rFonts w:ascii="Times New Roman" w:hAnsi="Times New Roman" w:cs="Times New Roman"/>
          <w:sz w:val="28"/>
          <w:szCs w:val="24"/>
        </w:rPr>
        <w:t>поддержка и развитие творческих, спортивных, научных и иных общественных объединений обучающихся, клубов по интересам;</w:t>
      </w:r>
    </w:p>
    <w:p w:rsidR="00222A1E" w:rsidRPr="006F0EED" w:rsidRDefault="00222A1E" w:rsidP="005C0A5E">
      <w:pPr>
        <w:pStyle w:val="a8"/>
        <w:numPr>
          <w:ilvl w:val="0"/>
          <w:numId w:val="8"/>
        </w:numPr>
        <w:tabs>
          <w:tab w:val="left" w:pos="851"/>
          <w:tab w:val="left" w:pos="993"/>
        </w:tabs>
        <w:spacing w:after="0" w:line="360" w:lineRule="auto"/>
        <w:ind w:left="567" w:hanging="567"/>
        <w:jc w:val="both"/>
        <w:rPr>
          <w:rFonts w:ascii="Times New Roman" w:hAnsi="Times New Roman" w:cs="Times New Roman"/>
          <w:sz w:val="28"/>
          <w:szCs w:val="24"/>
        </w:rPr>
      </w:pPr>
      <w:r w:rsidRPr="006F0EED">
        <w:rPr>
          <w:rFonts w:ascii="Times New Roman" w:hAnsi="Times New Roman" w:cs="Times New Roman"/>
          <w:sz w:val="28"/>
          <w:szCs w:val="24"/>
        </w:rPr>
        <w:t>поддержка и развитие органов студенческого самоуправления;</w:t>
      </w:r>
    </w:p>
    <w:p w:rsidR="00222A1E" w:rsidRPr="006F0EED" w:rsidRDefault="00222A1E" w:rsidP="005C0A5E">
      <w:pPr>
        <w:pStyle w:val="a8"/>
        <w:numPr>
          <w:ilvl w:val="0"/>
          <w:numId w:val="8"/>
        </w:numPr>
        <w:tabs>
          <w:tab w:val="left" w:pos="851"/>
          <w:tab w:val="left" w:pos="993"/>
        </w:tabs>
        <w:spacing w:after="0" w:line="360" w:lineRule="auto"/>
        <w:ind w:left="567" w:hanging="567"/>
        <w:jc w:val="both"/>
        <w:rPr>
          <w:rFonts w:ascii="Times New Roman" w:hAnsi="Times New Roman" w:cs="Times New Roman"/>
          <w:sz w:val="28"/>
          <w:szCs w:val="24"/>
        </w:rPr>
      </w:pPr>
      <w:r w:rsidRPr="006F0EED">
        <w:rPr>
          <w:rFonts w:ascii="Times New Roman" w:hAnsi="Times New Roman" w:cs="Times New Roman"/>
          <w:sz w:val="28"/>
          <w:szCs w:val="24"/>
        </w:rPr>
        <w:t>вовлечение обучающихся в организацию и проведение социально-значимых мероприятий, поддержка и развитие проектной деятельности обучающихся;</w:t>
      </w:r>
    </w:p>
    <w:p w:rsidR="00222A1E" w:rsidRPr="006F0EED" w:rsidRDefault="00222A1E" w:rsidP="005C0A5E">
      <w:pPr>
        <w:pStyle w:val="a8"/>
        <w:numPr>
          <w:ilvl w:val="0"/>
          <w:numId w:val="8"/>
        </w:numPr>
        <w:tabs>
          <w:tab w:val="left" w:pos="851"/>
          <w:tab w:val="left" w:pos="993"/>
        </w:tabs>
        <w:spacing w:after="0" w:line="360" w:lineRule="auto"/>
        <w:ind w:left="567" w:hanging="567"/>
        <w:jc w:val="both"/>
        <w:rPr>
          <w:rFonts w:ascii="Times New Roman" w:hAnsi="Times New Roman" w:cs="Times New Roman"/>
          <w:sz w:val="28"/>
          <w:szCs w:val="24"/>
        </w:rPr>
      </w:pPr>
      <w:r w:rsidRPr="006F0EED">
        <w:rPr>
          <w:rFonts w:ascii="Times New Roman" w:hAnsi="Times New Roman" w:cs="Times New Roman"/>
          <w:sz w:val="28"/>
          <w:szCs w:val="24"/>
        </w:rPr>
        <w:t xml:space="preserve">групповая и индивидуальная работа с обучающимися по противодействию размыванию общероссийской идентичности народов Российской Федерации, </w:t>
      </w:r>
      <w:r w:rsidR="00EC4584" w:rsidRPr="006F0EED">
        <w:rPr>
          <w:rFonts w:ascii="Times New Roman" w:hAnsi="Times New Roman" w:cs="Times New Roman"/>
          <w:sz w:val="28"/>
          <w:szCs w:val="24"/>
        </w:rPr>
        <w:t xml:space="preserve">по </w:t>
      </w:r>
      <w:r w:rsidRPr="006F0EED">
        <w:rPr>
          <w:rFonts w:ascii="Times New Roman" w:hAnsi="Times New Roman" w:cs="Times New Roman"/>
          <w:sz w:val="28"/>
          <w:szCs w:val="24"/>
        </w:rPr>
        <w:t xml:space="preserve">развитию толерантности и укреплению межкультурных связей среди обучающихся, </w:t>
      </w:r>
      <w:r w:rsidR="00EC4584" w:rsidRPr="006F0EED">
        <w:rPr>
          <w:rFonts w:ascii="Times New Roman" w:hAnsi="Times New Roman" w:cs="Times New Roman"/>
          <w:sz w:val="28"/>
          <w:szCs w:val="24"/>
        </w:rPr>
        <w:t xml:space="preserve">по </w:t>
      </w:r>
      <w:r w:rsidRPr="006F0EED">
        <w:rPr>
          <w:rFonts w:ascii="Times New Roman" w:hAnsi="Times New Roman" w:cs="Times New Roman"/>
          <w:sz w:val="28"/>
          <w:szCs w:val="24"/>
        </w:rPr>
        <w:t xml:space="preserve">предотвращению межнациональных и межконфессиональных конфликтов, профилактике экстремизма, противодействию идеологии терроризма и формированию у обучающихся неприятия такой идеологии, профилактике правонарушений, наркомании и девиантного поведения среди обучающихся, повышению правовой грамотности </w:t>
      </w:r>
      <w:r w:rsidR="00EC4584" w:rsidRPr="006F0EED">
        <w:rPr>
          <w:rFonts w:ascii="Times New Roman" w:hAnsi="Times New Roman" w:cs="Times New Roman"/>
          <w:sz w:val="28"/>
          <w:szCs w:val="24"/>
        </w:rPr>
        <w:t>учащихся</w:t>
      </w:r>
      <w:r w:rsidRPr="006F0EED">
        <w:rPr>
          <w:rFonts w:ascii="Times New Roman" w:hAnsi="Times New Roman" w:cs="Times New Roman"/>
          <w:sz w:val="28"/>
          <w:szCs w:val="24"/>
        </w:rPr>
        <w:t>;</w:t>
      </w:r>
    </w:p>
    <w:p w:rsidR="00222A1E" w:rsidRPr="006F0EED" w:rsidRDefault="00222A1E" w:rsidP="005C0A5E">
      <w:pPr>
        <w:pStyle w:val="a8"/>
        <w:numPr>
          <w:ilvl w:val="0"/>
          <w:numId w:val="8"/>
        </w:numPr>
        <w:tabs>
          <w:tab w:val="left" w:pos="851"/>
          <w:tab w:val="left" w:pos="993"/>
        </w:tabs>
        <w:spacing w:after="0" w:line="360" w:lineRule="auto"/>
        <w:ind w:left="567" w:hanging="567"/>
        <w:jc w:val="both"/>
        <w:rPr>
          <w:rFonts w:ascii="Times New Roman" w:hAnsi="Times New Roman" w:cs="Times New Roman"/>
          <w:sz w:val="28"/>
          <w:szCs w:val="24"/>
        </w:rPr>
      </w:pPr>
      <w:r w:rsidRPr="006F0EED">
        <w:rPr>
          <w:rFonts w:ascii="Times New Roman" w:hAnsi="Times New Roman" w:cs="Times New Roman"/>
          <w:sz w:val="28"/>
          <w:szCs w:val="24"/>
        </w:rPr>
        <w:t>пропаганда здорового образа жизни, популяризация занятий физической культурой и спортом;</w:t>
      </w:r>
    </w:p>
    <w:p w:rsidR="00222A1E" w:rsidRPr="006F0EED" w:rsidRDefault="00222A1E" w:rsidP="005C0A5E">
      <w:pPr>
        <w:pStyle w:val="a8"/>
        <w:numPr>
          <w:ilvl w:val="0"/>
          <w:numId w:val="8"/>
        </w:numPr>
        <w:tabs>
          <w:tab w:val="left" w:pos="851"/>
          <w:tab w:val="left" w:pos="993"/>
        </w:tabs>
        <w:spacing w:after="0" w:line="360" w:lineRule="auto"/>
        <w:ind w:left="567" w:hanging="567"/>
        <w:jc w:val="both"/>
        <w:rPr>
          <w:rFonts w:ascii="Times New Roman" w:hAnsi="Times New Roman" w:cs="Times New Roman"/>
          <w:sz w:val="28"/>
          <w:szCs w:val="24"/>
        </w:rPr>
      </w:pPr>
      <w:r w:rsidRPr="006F0EED">
        <w:rPr>
          <w:rFonts w:ascii="Times New Roman" w:hAnsi="Times New Roman" w:cs="Times New Roman"/>
          <w:sz w:val="28"/>
          <w:szCs w:val="24"/>
        </w:rPr>
        <w:t>работа по оказанию психологической поддержки и консультационной помощи обучающимся, оказавшимся в трудной жизненной ситуации;</w:t>
      </w:r>
    </w:p>
    <w:p w:rsidR="00222A1E" w:rsidRPr="006F0EED" w:rsidRDefault="00222A1E" w:rsidP="005C0A5E">
      <w:pPr>
        <w:pStyle w:val="a8"/>
        <w:numPr>
          <w:ilvl w:val="0"/>
          <w:numId w:val="8"/>
        </w:numPr>
        <w:tabs>
          <w:tab w:val="left" w:pos="851"/>
          <w:tab w:val="left" w:pos="993"/>
        </w:tabs>
        <w:spacing w:after="0" w:line="360" w:lineRule="auto"/>
        <w:ind w:left="567" w:hanging="567"/>
        <w:jc w:val="both"/>
        <w:rPr>
          <w:rFonts w:ascii="Times New Roman" w:hAnsi="Times New Roman" w:cs="Times New Roman"/>
          <w:sz w:val="28"/>
          <w:szCs w:val="24"/>
        </w:rPr>
      </w:pPr>
      <w:r w:rsidRPr="006F0EED">
        <w:rPr>
          <w:rFonts w:ascii="Times New Roman" w:hAnsi="Times New Roman" w:cs="Times New Roman"/>
          <w:sz w:val="28"/>
          <w:szCs w:val="24"/>
        </w:rPr>
        <w:t>развитие информационного простра</w:t>
      </w:r>
      <w:r w:rsidR="00EC4584" w:rsidRPr="006F0EED">
        <w:rPr>
          <w:rFonts w:ascii="Times New Roman" w:hAnsi="Times New Roman" w:cs="Times New Roman"/>
          <w:sz w:val="28"/>
          <w:szCs w:val="24"/>
        </w:rPr>
        <w:t xml:space="preserve">нства университета, в том числе </w:t>
      </w:r>
      <w:r w:rsidRPr="006F0EED">
        <w:rPr>
          <w:rFonts w:ascii="Times New Roman" w:hAnsi="Times New Roman" w:cs="Times New Roman"/>
          <w:sz w:val="28"/>
          <w:szCs w:val="24"/>
        </w:rPr>
        <w:t>обеспечение «обратной связи» с обучающимися, поддержка и развитие студенческих средств массовой информации;</w:t>
      </w:r>
    </w:p>
    <w:p w:rsidR="00222A1E" w:rsidRPr="006F0EED" w:rsidRDefault="00222A1E" w:rsidP="005C0A5E">
      <w:pPr>
        <w:pStyle w:val="a8"/>
        <w:numPr>
          <w:ilvl w:val="0"/>
          <w:numId w:val="8"/>
        </w:numPr>
        <w:tabs>
          <w:tab w:val="left" w:pos="851"/>
          <w:tab w:val="left" w:pos="993"/>
        </w:tabs>
        <w:spacing w:after="0" w:line="360" w:lineRule="auto"/>
        <w:ind w:left="567" w:hanging="567"/>
        <w:jc w:val="both"/>
        <w:rPr>
          <w:rFonts w:ascii="Times New Roman" w:hAnsi="Times New Roman" w:cs="Times New Roman"/>
          <w:sz w:val="28"/>
          <w:szCs w:val="24"/>
        </w:rPr>
      </w:pPr>
      <w:r w:rsidRPr="006F0EED">
        <w:rPr>
          <w:rFonts w:ascii="Times New Roman" w:hAnsi="Times New Roman" w:cs="Times New Roman"/>
          <w:sz w:val="28"/>
          <w:szCs w:val="24"/>
        </w:rPr>
        <w:t>внедрение современных дистанционных технологий, форм и методов организации деятельности обучающихся и их объединений.</w:t>
      </w:r>
    </w:p>
    <w:p w:rsidR="00D04257" w:rsidRPr="006F0EED" w:rsidRDefault="00D04257" w:rsidP="005C0A5E">
      <w:pPr>
        <w:spacing w:after="0" w:line="360" w:lineRule="auto"/>
        <w:ind w:firstLine="567"/>
        <w:jc w:val="both"/>
        <w:rPr>
          <w:rFonts w:ascii="Times New Roman" w:hAnsi="Times New Roman" w:cs="Times New Roman"/>
          <w:sz w:val="28"/>
          <w:szCs w:val="28"/>
        </w:rPr>
      </w:pPr>
      <w:r w:rsidRPr="006F0EED">
        <w:rPr>
          <w:rFonts w:ascii="Times New Roman" w:hAnsi="Times New Roman" w:cs="Times New Roman"/>
          <w:sz w:val="28"/>
          <w:szCs w:val="28"/>
        </w:rPr>
        <w:t>Мероприятия</w:t>
      </w:r>
      <w:r w:rsidR="0038673F" w:rsidRPr="006F0EED">
        <w:rPr>
          <w:rFonts w:ascii="Times New Roman" w:hAnsi="Times New Roman" w:cs="Times New Roman"/>
          <w:sz w:val="28"/>
          <w:szCs w:val="28"/>
        </w:rPr>
        <w:t>, проводимые в рамках воспитательной работы во внеучебной деятельности, отражаются в календарном плане воспитательной работы</w:t>
      </w:r>
      <w:r w:rsidR="00EC4584" w:rsidRPr="006F0EED">
        <w:rPr>
          <w:rFonts w:ascii="Times New Roman" w:hAnsi="Times New Roman" w:cs="Times New Roman"/>
          <w:sz w:val="28"/>
          <w:szCs w:val="28"/>
        </w:rPr>
        <w:t xml:space="preserve"> </w:t>
      </w:r>
      <w:r w:rsidR="0038673F" w:rsidRPr="006F0EED">
        <w:rPr>
          <w:rFonts w:ascii="Times New Roman" w:hAnsi="Times New Roman" w:cs="Times New Roman"/>
          <w:sz w:val="28"/>
          <w:szCs w:val="28"/>
        </w:rPr>
        <w:t xml:space="preserve">на очередной календарный год, который утверждается </w:t>
      </w:r>
      <w:r w:rsidR="00A702E8" w:rsidRPr="006F0EED">
        <w:rPr>
          <w:rFonts w:ascii="Times New Roman" w:hAnsi="Times New Roman" w:cs="Times New Roman"/>
          <w:sz w:val="28"/>
          <w:szCs w:val="28"/>
        </w:rPr>
        <w:t>ежегодно</w:t>
      </w:r>
      <w:r w:rsidR="00430294" w:rsidRPr="006F0EED">
        <w:rPr>
          <w:rFonts w:ascii="Times New Roman" w:hAnsi="Times New Roman" w:cs="Times New Roman"/>
          <w:sz w:val="28"/>
          <w:szCs w:val="28"/>
        </w:rPr>
        <w:t>.</w:t>
      </w:r>
    </w:p>
    <w:p w:rsidR="00F94FE2" w:rsidRPr="006F0EED" w:rsidRDefault="00F94FE2" w:rsidP="005C0A5E">
      <w:pPr>
        <w:spacing w:after="0" w:line="360" w:lineRule="auto"/>
        <w:ind w:firstLine="567"/>
        <w:jc w:val="both"/>
        <w:rPr>
          <w:rFonts w:ascii="Times New Roman" w:hAnsi="Times New Roman" w:cs="Times New Roman"/>
          <w:sz w:val="28"/>
          <w:szCs w:val="28"/>
        </w:rPr>
      </w:pPr>
    </w:p>
    <w:p w:rsidR="00D62C01" w:rsidRPr="006F0EED" w:rsidRDefault="00BE4AA7" w:rsidP="00C63C79">
      <w:pPr>
        <w:pStyle w:val="1"/>
        <w:spacing w:before="120" w:after="120"/>
      </w:pPr>
      <w:bookmarkStart w:id="8" w:name="_Toc84497675"/>
      <w:r w:rsidRPr="006F0EED">
        <w:lastRenderedPageBreak/>
        <w:t>5</w:t>
      </w:r>
      <w:r w:rsidR="00D62C01" w:rsidRPr="006F0EED">
        <w:t xml:space="preserve"> </w:t>
      </w:r>
      <w:r w:rsidR="002D5961" w:rsidRPr="006F0EED">
        <w:t>Участие с</w:t>
      </w:r>
      <w:r w:rsidR="00D62C01" w:rsidRPr="006F0EED">
        <w:t>туденческо</w:t>
      </w:r>
      <w:r w:rsidR="002D5961" w:rsidRPr="006F0EED">
        <w:t>го</w:t>
      </w:r>
      <w:r w:rsidR="00D62C01" w:rsidRPr="006F0EED">
        <w:t xml:space="preserve"> самоуправлени</w:t>
      </w:r>
      <w:r w:rsidR="002D5961" w:rsidRPr="006F0EED">
        <w:t>я в воспитании</w:t>
      </w:r>
      <w:bookmarkEnd w:id="8"/>
    </w:p>
    <w:p w:rsidR="00F57379" w:rsidRPr="006F0EED" w:rsidRDefault="00F57379" w:rsidP="005C0A5E">
      <w:pPr>
        <w:spacing w:after="0" w:line="360" w:lineRule="auto"/>
        <w:ind w:firstLine="567"/>
        <w:jc w:val="both"/>
        <w:rPr>
          <w:rFonts w:ascii="Times New Roman" w:hAnsi="Times New Roman" w:cs="Times New Roman"/>
          <w:sz w:val="28"/>
          <w:szCs w:val="28"/>
        </w:rPr>
      </w:pPr>
      <w:r w:rsidRPr="006F0EED">
        <w:rPr>
          <w:rFonts w:ascii="Times New Roman" w:hAnsi="Times New Roman" w:cs="Times New Roman"/>
          <w:sz w:val="28"/>
          <w:szCs w:val="28"/>
        </w:rPr>
        <w:t>О</w:t>
      </w:r>
      <w:r w:rsidR="006F418B" w:rsidRPr="006F0EED">
        <w:rPr>
          <w:rFonts w:ascii="Times New Roman" w:hAnsi="Times New Roman" w:cs="Times New Roman"/>
          <w:sz w:val="28"/>
          <w:szCs w:val="28"/>
        </w:rPr>
        <w:t>рганизация воспитательной работы в университете ведется в тесном взаимодействии с органами студенческого самоуправления</w:t>
      </w:r>
      <w:r w:rsidRPr="006F0EED">
        <w:rPr>
          <w:rFonts w:ascii="Times New Roman" w:hAnsi="Times New Roman" w:cs="Times New Roman"/>
          <w:sz w:val="28"/>
          <w:szCs w:val="28"/>
        </w:rPr>
        <w:t xml:space="preserve">: </w:t>
      </w:r>
    </w:p>
    <w:p w:rsidR="00F57379" w:rsidRPr="006F0EED" w:rsidRDefault="002179AD" w:rsidP="005C0A5E">
      <w:pPr>
        <w:pStyle w:val="a8"/>
        <w:numPr>
          <w:ilvl w:val="0"/>
          <w:numId w:val="12"/>
        </w:numPr>
        <w:tabs>
          <w:tab w:val="left" w:pos="851"/>
        </w:tabs>
        <w:spacing w:after="0" w:line="360" w:lineRule="auto"/>
        <w:ind w:left="0" w:firstLine="567"/>
        <w:jc w:val="both"/>
        <w:rPr>
          <w:rFonts w:ascii="Times New Roman" w:hAnsi="Times New Roman" w:cs="Times New Roman"/>
          <w:sz w:val="28"/>
          <w:szCs w:val="28"/>
        </w:rPr>
      </w:pPr>
      <w:r w:rsidRPr="006F0EED">
        <w:rPr>
          <w:rFonts w:ascii="Times New Roman" w:hAnsi="Times New Roman" w:cs="Times New Roman"/>
          <w:sz w:val="28"/>
          <w:szCs w:val="28"/>
        </w:rPr>
        <w:t xml:space="preserve">Студенческим </w:t>
      </w:r>
      <w:r w:rsidR="00C63C79" w:rsidRPr="006F0EED">
        <w:rPr>
          <w:rFonts w:ascii="Times New Roman" w:hAnsi="Times New Roman" w:cs="Times New Roman"/>
          <w:sz w:val="28"/>
          <w:szCs w:val="28"/>
        </w:rPr>
        <w:t>советом</w:t>
      </w:r>
      <w:r w:rsidRPr="006F0EED">
        <w:rPr>
          <w:rFonts w:ascii="Times New Roman" w:hAnsi="Times New Roman" w:cs="Times New Roman"/>
          <w:sz w:val="28"/>
          <w:szCs w:val="28"/>
        </w:rPr>
        <w:t xml:space="preserve"> </w:t>
      </w:r>
      <w:r w:rsidR="00C63C79" w:rsidRPr="006F0EED">
        <w:rPr>
          <w:rFonts w:ascii="Times New Roman" w:hAnsi="Times New Roman" w:cs="Times New Roman"/>
          <w:sz w:val="28"/>
          <w:szCs w:val="28"/>
        </w:rPr>
        <w:t>Д</w:t>
      </w:r>
      <w:r w:rsidR="00882DBE" w:rsidRPr="006F0EED">
        <w:rPr>
          <w:rFonts w:ascii="Times New Roman" w:hAnsi="Times New Roman" w:cs="Times New Roman"/>
          <w:sz w:val="28"/>
          <w:szCs w:val="28"/>
        </w:rPr>
        <w:t xml:space="preserve">ИТИ </w:t>
      </w:r>
      <w:r w:rsidR="00222A1E" w:rsidRPr="006F0EED">
        <w:rPr>
          <w:rFonts w:ascii="Times New Roman" w:hAnsi="Times New Roman" w:cs="Times New Roman"/>
          <w:sz w:val="28"/>
          <w:szCs w:val="28"/>
        </w:rPr>
        <w:t>НИЯУ МИФИ</w:t>
      </w:r>
      <w:r w:rsidR="00716F03" w:rsidRPr="006F0EED">
        <w:rPr>
          <w:rFonts w:ascii="Times New Roman" w:hAnsi="Times New Roman" w:cs="Times New Roman"/>
          <w:sz w:val="28"/>
          <w:szCs w:val="28"/>
        </w:rPr>
        <w:t xml:space="preserve"> </w:t>
      </w:r>
      <w:r w:rsidR="007551B2" w:rsidRPr="006F0EED">
        <w:rPr>
          <w:rFonts w:ascii="Times New Roman" w:hAnsi="Times New Roman" w:cs="Times New Roman"/>
          <w:sz w:val="28"/>
          <w:szCs w:val="28"/>
        </w:rPr>
        <w:t>–</w:t>
      </w:r>
      <w:r w:rsidR="00EC4584" w:rsidRPr="006F0EED">
        <w:rPr>
          <w:rFonts w:ascii="Times New Roman" w:hAnsi="Times New Roman" w:cs="Times New Roman"/>
          <w:sz w:val="28"/>
          <w:szCs w:val="28"/>
        </w:rPr>
        <w:t xml:space="preserve"> </w:t>
      </w:r>
      <w:r w:rsidR="00A016CB" w:rsidRPr="006F0EED">
        <w:rPr>
          <w:rFonts w:ascii="Times New Roman" w:hAnsi="Times New Roman" w:cs="Times New Roman"/>
          <w:sz w:val="28"/>
          <w:szCs w:val="28"/>
        </w:rPr>
        <w:t>коллегиальн</w:t>
      </w:r>
      <w:r w:rsidR="00EC4584" w:rsidRPr="006F0EED">
        <w:rPr>
          <w:rFonts w:ascii="Times New Roman" w:hAnsi="Times New Roman" w:cs="Times New Roman"/>
          <w:sz w:val="28"/>
          <w:szCs w:val="28"/>
        </w:rPr>
        <w:t>ым</w:t>
      </w:r>
      <w:r w:rsidR="00A016CB" w:rsidRPr="006F0EED">
        <w:rPr>
          <w:rFonts w:ascii="Times New Roman" w:hAnsi="Times New Roman" w:cs="Times New Roman"/>
          <w:sz w:val="28"/>
          <w:szCs w:val="28"/>
        </w:rPr>
        <w:t xml:space="preserve"> представительны</w:t>
      </w:r>
      <w:r w:rsidR="00EC4584" w:rsidRPr="006F0EED">
        <w:rPr>
          <w:rFonts w:ascii="Times New Roman" w:hAnsi="Times New Roman" w:cs="Times New Roman"/>
          <w:sz w:val="28"/>
          <w:szCs w:val="28"/>
        </w:rPr>
        <w:t>м</w:t>
      </w:r>
      <w:r w:rsidR="00A016CB" w:rsidRPr="006F0EED">
        <w:rPr>
          <w:rFonts w:ascii="Times New Roman" w:hAnsi="Times New Roman" w:cs="Times New Roman"/>
          <w:sz w:val="28"/>
          <w:szCs w:val="28"/>
        </w:rPr>
        <w:t xml:space="preserve"> координирующи</w:t>
      </w:r>
      <w:r w:rsidR="00EC4584" w:rsidRPr="006F0EED">
        <w:rPr>
          <w:rFonts w:ascii="Times New Roman" w:hAnsi="Times New Roman" w:cs="Times New Roman"/>
          <w:sz w:val="28"/>
          <w:szCs w:val="28"/>
        </w:rPr>
        <w:t>м</w:t>
      </w:r>
      <w:r w:rsidR="00A016CB" w:rsidRPr="006F0EED">
        <w:rPr>
          <w:rFonts w:ascii="Times New Roman" w:hAnsi="Times New Roman" w:cs="Times New Roman"/>
          <w:sz w:val="28"/>
          <w:szCs w:val="28"/>
        </w:rPr>
        <w:t xml:space="preserve"> орган</w:t>
      </w:r>
      <w:r w:rsidR="00EC4584" w:rsidRPr="006F0EED">
        <w:rPr>
          <w:rFonts w:ascii="Times New Roman" w:hAnsi="Times New Roman" w:cs="Times New Roman"/>
          <w:sz w:val="28"/>
          <w:szCs w:val="28"/>
        </w:rPr>
        <w:t>ом</w:t>
      </w:r>
      <w:r w:rsidR="00A016CB" w:rsidRPr="006F0EED">
        <w:rPr>
          <w:rFonts w:ascii="Times New Roman" w:hAnsi="Times New Roman" w:cs="Times New Roman"/>
          <w:sz w:val="28"/>
          <w:szCs w:val="28"/>
        </w:rPr>
        <w:t>, объединяющи</w:t>
      </w:r>
      <w:r w:rsidR="00EC4584" w:rsidRPr="006F0EED">
        <w:rPr>
          <w:rFonts w:ascii="Times New Roman" w:hAnsi="Times New Roman" w:cs="Times New Roman"/>
          <w:sz w:val="28"/>
          <w:szCs w:val="28"/>
        </w:rPr>
        <w:t>м</w:t>
      </w:r>
      <w:r w:rsidR="00A016CB" w:rsidRPr="006F0EED">
        <w:rPr>
          <w:rFonts w:ascii="Times New Roman" w:hAnsi="Times New Roman" w:cs="Times New Roman"/>
          <w:sz w:val="28"/>
          <w:szCs w:val="28"/>
        </w:rPr>
        <w:t xml:space="preserve"> на добровольных началах обучающихся, имеющих активную жизненную позицию, занимающихся научно-исследовательской, инновационной, культурно-просветительской, социальной, организационной, физкультурно-оздоровительной и иными видами социально-</w:t>
      </w:r>
      <w:r w:rsidR="00BB0AAF" w:rsidRPr="006F0EED">
        <w:rPr>
          <w:rFonts w:ascii="Times New Roman" w:hAnsi="Times New Roman" w:cs="Times New Roman"/>
          <w:sz w:val="28"/>
          <w:szCs w:val="28"/>
        </w:rPr>
        <w:t>значимой деятельности.</w:t>
      </w:r>
    </w:p>
    <w:p w:rsidR="00F57379" w:rsidRPr="006F0EED" w:rsidRDefault="00716F03" w:rsidP="005C0A5E">
      <w:pPr>
        <w:pStyle w:val="a8"/>
        <w:numPr>
          <w:ilvl w:val="0"/>
          <w:numId w:val="12"/>
        </w:numPr>
        <w:tabs>
          <w:tab w:val="left" w:pos="851"/>
        </w:tabs>
        <w:spacing w:after="0" w:line="360" w:lineRule="auto"/>
        <w:ind w:left="0" w:firstLine="567"/>
        <w:jc w:val="both"/>
        <w:rPr>
          <w:rFonts w:ascii="Times New Roman" w:hAnsi="Times New Roman" w:cs="Times New Roman"/>
          <w:sz w:val="28"/>
          <w:szCs w:val="28"/>
        </w:rPr>
      </w:pPr>
      <w:r w:rsidRPr="006F0EED">
        <w:rPr>
          <w:rFonts w:ascii="Times New Roman" w:hAnsi="Times New Roman" w:cs="Times New Roman"/>
          <w:sz w:val="28"/>
          <w:szCs w:val="28"/>
        </w:rPr>
        <w:t>Старостат</w:t>
      </w:r>
      <w:r w:rsidR="007551B2" w:rsidRPr="006F0EED">
        <w:rPr>
          <w:rFonts w:ascii="Times New Roman" w:hAnsi="Times New Roman" w:cs="Times New Roman"/>
          <w:sz w:val="28"/>
          <w:szCs w:val="28"/>
        </w:rPr>
        <w:t>ом</w:t>
      </w:r>
      <w:r w:rsidRPr="006F0EED">
        <w:rPr>
          <w:rFonts w:ascii="Times New Roman" w:hAnsi="Times New Roman" w:cs="Times New Roman"/>
          <w:sz w:val="28"/>
          <w:szCs w:val="28"/>
        </w:rPr>
        <w:t xml:space="preserve"> </w:t>
      </w:r>
      <w:r w:rsidR="00C63C79" w:rsidRPr="006F0EED">
        <w:rPr>
          <w:rFonts w:ascii="Times New Roman" w:hAnsi="Times New Roman" w:cs="Times New Roman"/>
          <w:sz w:val="28"/>
          <w:szCs w:val="28"/>
        </w:rPr>
        <w:t>Д</w:t>
      </w:r>
      <w:r w:rsidR="00882DBE" w:rsidRPr="006F0EED">
        <w:rPr>
          <w:rFonts w:ascii="Times New Roman" w:hAnsi="Times New Roman" w:cs="Times New Roman"/>
          <w:sz w:val="28"/>
          <w:szCs w:val="28"/>
        </w:rPr>
        <w:t xml:space="preserve">ИТИ </w:t>
      </w:r>
      <w:r w:rsidRPr="006F0EED">
        <w:rPr>
          <w:rFonts w:ascii="Times New Roman" w:hAnsi="Times New Roman" w:cs="Times New Roman"/>
          <w:sz w:val="28"/>
          <w:szCs w:val="28"/>
        </w:rPr>
        <w:t>НИЯУ МИФИ</w:t>
      </w:r>
      <w:r w:rsidR="007551B2" w:rsidRPr="006F0EED">
        <w:rPr>
          <w:rFonts w:ascii="Times New Roman" w:hAnsi="Times New Roman" w:cs="Times New Roman"/>
          <w:sz w:val="28"/>
          <w:szCs w:val="28"/>
        </w:rPr>
        <w:t xml:space="preserve"> –</w:t>
      </w:r>
      <w:r w:rsidR="00F57379" w:rsidRPr="006F0EED">
        <w:rPr>
          <w:rFonts w:ascii="Times New Roman" w:hAnsi="Times New Roman" w:cs="Times New Roman"/>
          <w:sz w:val="28"/>
          <w:szCs w:val="28"/>
        </w:rPr>
        <w:t xml:space="preserve"> орган</w:t>
      </w:r>
      <w:r w:rsidR="007551B2" w:rsidRPr="006F0EED">
        <w:rPr>
          <w:rFonts w:ascii="Times New Roman" w:hAnsi="Times New Roman" w:cs="Times New Roman"/>
          <w:sz w:val="28"/>
          <w:szCs w:val="28"/>
        </w:rPr>
        <w:t>ом</w:t>
      </w:r>
      <w:r w:rsidR="00F57379" w:rsidRPr="006F0EED">
        <w:rPr>
          <w:rFonts w:ascii="Times New Roman" w:hAnsi="Times New Roman" w:cs="Times New Roman"/>
          <w:sz w:val="28"/>
          <w:szCs w:val="28"/>
        </w:rPr>
        <w:t xml:space="preserve"> студенческого самоуправления</w:t>
      </w:r>
      <w:r w:rsidR="00225A92" w:rsidRPr="006F0EED">
        <w:rPr>
          <w:rFonts w:ascii="Times New Roman" w:hAnsi="Times New Roman" w:cs="Times New Roman"/>
          <w:sz w:val="28"/>
          <w:szCs w:val="28"/>
        </w:rPr>
        <w:t xml:space="preserve">, </w:t>
      </w:r>
      <w:r w:rsidR="0079250D" w:rsidRPr="006F0EED">
        <w:rPr>
          <w:rFonts w:ascii="Times New Roman" w:hAnsi="Times New Roman" w:cs="Times New Roman"/>
          <w:sz w:val="28"/>
          <w:szCs w:val="28"/>
        </w:rPr>
        <w:t>обеспечива</w:t>
      </w:r>
      <w:r w:rsidR="00F57379" w:rsidRPr="006F0EED">
        <w:rPr>
          <w:rFonts w:ascii="Times New Roman" w:hAnsi="Times New Roman" w:cs="Times New Roman"/>
          <w:sz w:val="28"/>
          <w:szCs w:val="28"/>
        </w:rPr>
        <w:t>ющ</w:t>
      </w:r>
      <w:r w:rsidR="007551B2" w:rsidRPr="006F0EED">
        <w:rPr>
          <w:rFonts w:ascii="Times New Roman" w:hAnsi="Times New Roman" w:cs="Times New Roman"/>
          <w:sz w:val="28"/>
          <w:szCs w:val="28"/>
        </w:rPr>
        <w:t>им</w:t>
      </w:r>
      <w:r w:rsidR="0079250D" w:rsidRPr="006F0EED">
        <w:rPr>
          <w:rFonts w:ascii="Times New Roman" w:hAnsi="Times New Roman" w:cs="Times New Roman"/>
          <w:sz w:val="28"/>
          <w:szCs w:val="28"/>
        </w:rPr>
        <w:t xml:space="preserve"> реализацию прав </w:t>
      </w:r>
      <w:r w:rsidR="00B17FC8" w:rsidRPr="006F0EED">
        <w:rPr>
          <w:rFonts w:ascii="Times New Roman" w:hAnsi="Times New Roman" w:cs="Times New Roman"/>
          <w:sz w:val="28"/>
          <w:szCs w:val="28"/>
        </w:rPr>
        <w:t xml:space="preserve">на участие </w:t>
      </w:r>
      <w:r w:rsidR="0079250D" w:rsidRPr="006F0EED">
        <w:rPr>
          <w:rFonts w:ascii="Times New Roman" w:hAnsi="Times New Roman" w:cs="Times New Roman"/>
          <w:sz w:val="28"/>
          <w:szCs w:val="28"/>
        </w:rPr>
        <w:t>обучающихся</w:t>
      </w:r>
      <w:r w:rsidR="002E2741" w:rsidRPr="006F0EED">
        <w:rPr>
          <w:rFonts w:ascii="Times New Roman" w:hAnsi="Times New Roman" w:cs="Times New Roman"/>
          <w:sz w:val="28"/>
          <w:szCs w:val="28"/>
        </w:rPr>
        <w:t xml:space="preserve"> </w:t>
      </w:r>
      <w:r w:rsidR="0079250D" w:rsidRPr="006F0EED">
        <w:rPr>
          <w:rFonts w:ascii="Times New Roman" w:hAnsi="Times New Roman" w:cs="Times New Roman"/>
          <w:sz w:val="28"/>
          <w:szCs w:val="28"/>
        </w:rPr>
        <w:t xml:space="preserve">в управлении образовательным процессом, </w:t>
      </w:r>
      <w:r w:rsidR="007551B2" w:rsidRPr="006F0EED">
        <w:rPr>
          <w:rFonts w:ascii="Times New Roman" w:hAnsi="Times New Roman" w:cs="Times New Roman"/>
          <w:sz w:val="28"/>
          <w:szCs w:val="28"/>
        </w:rPr>
        <w:t xml:space="preserve">на </w:t>
      </w:r>
      <w:r w:rsidR="0079250D" w:rsidRPr="006F0EED">
        <w:rPr>
          <w:rFonts w:ascii="Times New Roman" w:hAnsi="Times New Roman" w:cs="Times New Roman"/>
          <w:sz w:val="28"/>
          <w:szCs w:val="28"/>
        </w:rPr>
        <w:t>выработк</w:t>
      </w:r>
      <w:r w:rsidR="007551B2" w:rsidRPr="006F0EED">
        <w:rPr>
          <w:rFonts w:ascii="Times New Roman" w:hAnsi="Times New Roman" w:cs="Times New Roman"/>
          <w:sz w:val="28"/>
          <w:szCs w:val="28"/>
        </w:rPr>
        <w:t>у</w:t>
      </w:r>
      <w:r w:rsidR="0079250D" w:rsidRPr="006F0EED">
        <w:rPr>
          <w:rFonts w:ascii="Times New Roman" w:hAnsi="Times New Roman" w:cs="Times New Roman"/>
          <w:sz w:val="28"/>
          <w:szCs w:val="28"/>
        </w:rPr>
        <w:t xml:space="preserve"> решений по повышению эффективности учебного и воспитательного процессов</w:t>
      </w:r>
      <w:r w:rsidR="00F57379" w:rsidRPr="006F0EED">
        <w:rPr>
          <w:rFonts w:ascii="Times New Roman" w:hAnsi="Times New Roman" w:cs="Times New Roman"/>
          <w:sz w:val="28"/>
          <w:szCs w:val="28"/>
        </w:rPr>
        <w:t>.</w:t>
      </w:r>
    </w:p>
    <w:p w:rsidR="007D493B" w:rsidRPr="006F0EED" w:rsidRDefault="002179AD" w:rsidP="005C0A5E">
      <w:pPr>
        <w:pStyle w:val="a8"/>
        <w:numPr>
          <w:ilvl w:val="0"/>
          <w:numId w:val="12"/>
        </w:numPr>
        <w:tabs>
          <w:tab w:val="left" w:pos="851"/>
          <w:tab w:val="left" w:pos="993"/>
        </w:tabs>
        <w:spacing w:after="0" w:line="360" w:lineRule="auto"/>
        <w:ind w:left="0" w:firstLine="567"/>
        <w:jc w:val="both"/>
        <w:rPr>
          <w:rFonts w:ascii="Times New Roman" w:hAnsi="Times New Roman" w:cs="Times New Roman"/>
          <w:sz w:val="28"/>
          <w:szCs w:val="28"/>
        </w:rPr>
        <w:sectPr w:rsidR="007D493B" w:rsidRPr="006F0EED" w:rsidSect="00252156">
          <w:footerReference w:type="default" r:id="rId9"/>
          <w:pgSz w:w="11906" w:h="16838"/>
          <w:pgMar w:top="1134" w:right="851" w:bottom="1134" w:left="1134" w:header="709" w:footer="709" w:gutter="0"/>
          <w:cols w:space="708"/>
          <w:titlePg/>
          <w:docGrid w:linePitch="360"/>
        </w:sectPr>
      </w:pPr>
      <w:r w:rsidRPr="006F0EED">
        <w:rPr>
          <w:rFonts w:ascii="Times New Roman" w:hAnsi="Times New Roman" w:cs="Times New Roman"/>
          <w:sz w:val="28"/>
          <w:szCs w:val="28"/>
        </w:rPr>
        <w:t>Студенческим с</w:t>
      </w:r>
      <w:r w:rsidR="0079250D" w:rsidRPr="006F0EED">
        <w:rPr>
          <w:rFonts w:ascii="Times New Roman" w:hAnsi="Times New Roman" w:cs="Times New Roman"/>
          <w:sz w:val="28"/>
          <w:szCs w:val="28"/>
        </w:rPr>
        <w:t>овет</w:t>
      </w:r>
      <w:r w:rsidR="007551B2" w:rsidRPr="006F0EED">
        <w:rPr>
          <w:rFonts w:ascii="Times New Roman" w:hAnsi="Times New Roman" w:cs="Times New Roman"/>
          <w:sz w:val="28"/>
          <w:szCs w:val="28"/>
        </w:rPr>
        <w:t>ом</w:t>
      </w:r>
      <w:r w:rsidR="0079250D" w:rsidRPr="006F0EED">
        <w:rPr>
          <w:rFonts w:ascii="Times New Roman" w:hAnsi="Times New Roman" w:cs="Times New Roman"/>
          <w:sz w:val="28"/>
          <w:szCs w:val="28"/>
        </w:rPr>
        <w:t xml:space="preserve"> общежитий</w:t>
      </w:r>
      <w:r w:rsidR="00F57379" w:rsidRPr="006F0EED">
        <w:rPr>
          <w:rFonts w:ascii="Times New Roman" w:hAnsi="Times New Roman" w:cs="Times New Roman"/>
          <w:sz w:val="28"/>
          <w:szCs w:val="28"/>
        </w:rPr>
        <w:t xml:space="preserve"> –</w:t>
      </w:r>
      <w:r w:rsidR="007551B2" w:rsidRPr="006F0EED">
        <w:rPr>
          <w:rFonts w:ascii="Times New Roman" w:hAnsi="Times New Roman" w:cs="Times New Roman"/>
          <w:sz w:val="28"/>
          <w:szCs w:val="28"/>
        </w:rPr>
        <w:t xml:space="preserve"> </w:t>
      </w:r>
      <w:r w:rsidR="00F57379" w:rsidRPr="006F0EED">
        <w:rPr>
          <w:rFonts w:ascii="Times New Roman" w:hAnsi="Times New Roman" w:cs="Times New Roman"/>
          <w:sz w:val="28"/>
          <w:szCs w:val="28"/>
        </w:rPr>
        <w:t>орган</w:t>
      </w:r>
      <w:r w:rsidR="007551B2" w:rsidRPr="006F0EED">
        <w:rPr>
          <w:rFonts w:ascii="Times New Roman" w:hAnsi="Times New Roman" w:cs="Times New Roman"/>
          <w:sz w:val="28"/>
          <w:szCs w:val="28"/>
        </w:rPr>
        <w:t>ом</w:t>
      </w:r>
      <w:r w:rsidR="00F57379" w:rsidRPr="006F0EED">
        <w:rPr>
          <w:rFonts w:ascii="Times New Roman" w:hAnsi="Times New Roman" w:cs="Times New Roman"/>
          <w:sz w:val="28"/>
          <w:szCs w:val="28"/>
        </w:rPr>
        <w:t xml:space="preserve"> студенческого самоуправления,</w:t>
      </w:r>
      <w:r w:rsidR="002E2741" w:rsidRPr="006F0EED">
        <w:rPr>
          <w:rFonts w:ascii="Times New Roman" w:hAnsi="Times New Roman" w:cs="Times New Roman"/>
          <w:sz w:val="28"/>
          <w:szCs w:val="28"/>
        </w:rPr>
        <w:t xml:space="preserve"> оказыва</w:t>
      </w:r>
      <w:r w:rsidR="00F57379" w:rsidRPr="006F0EED">
        <w:rPr>
          <w:rFonts w:ascii="Times New Roman" w:hAnsi="Times New Roman" w:cs="Times New Roman"/>
          <w:sz w:val="28"/>
          <w:szCs w:val="28"/>
        </w:rPr>
        <w:t>ющи</w:t>
      </w:r>
      <w:r w:rsidR="007551B2" w:rsidRPr="006F0EED">
        <w:rPr>
          <w:rFonts w:ascii="Times New Roman" w:hAnsi="Times New Roman" w:cs="Times New Roman"/>
          <w:sz w:val="28"/>
          <w:szCs w:val="28"/>
        </w:rPr>
        <w:t>м</w:t>
      </w:r>
      <w:r w:rsidR="002E2741" w:rsidRPr="006F0EED">
        <w:rPr>
          <w:rFonts w:ascii="Times New Roman" w:hAnsi="Times New Roman" w:cs="Times New Roman"/>
          <w:sz w:val="28"/>
          <w:szCs w:val="28"/>
        </w:rPr>
        <w:t xml:space="preserve"> содействие в организации воспитательной работы, досуга и быта обучающихся</w:t>
      </w:r>
      <w:r w:rsidR="00F57379" w:rsidRPr="006F0EED">
        <w:rPr>
          <w:rFonts w:ascii="Times New Roman" w:hAnsi="Times New Roman" w:cs="Times New Roman"/>
          <w:sz w:val="28"/>
          <w:szCs w:val="28"/>
        </w:rPr>
        <w:t>, проживающих в общежитиях.</w:t>
      </w:r>
    </w:p>
    <w:p w:rsidR="007D493B" w:rsidRPr="006F0EED" w:rsidRDefault="000F21FC" w:rsidP="009F5F98">
      <w:pPr>
        <w:pStyle w:val="1"/>
        <w:rPr>
          <w:lang w:val="en-US"/>
        </w:rPr>
      </w:pPr>
      <w:bookmarkStart w:id="9" w:name="_Toc84497676"/>
      <w:r>
        <w:lastRenderedPageBreak/>
        <w:t>6</w:t>
      </w:r>
      <w:r w:rsidR="00795AF7" w:rsidRPr="006F0EED">
        <w:t xml:space="preserve"> </w:t>
      </w:r>
      <w:r w:rsidR="007D493B" w:rsidRPr="006F0EED">
        <w:t>Содержание программы воспитания</w:t>
      </w:r>
      <w:bookmarkEnd w:id="9"/>
    </w:p>
    <w:tbl>
      <w:tblPr>
        <w:tblStyle w:val="a7"/>
        <w:tblW w:w="14884" w:type="dxa"/>
        <w:jc w:val="right"/>
        <w:tblLayout w:type="fixed"/>
        <w:tblLook w:val="04A0" w:firstRow="1" w:lastRow="0" w:firstColumn="1" w:lastColumn="0" w:noHBand="0" w:noVBand="1"/>
      </w:tblPr>
      <w:tblGrid>
        <w:gridCol w:w="2410"/>
        <w:gridCol w:w="2758"/>
        <w:gridCol w:w="12"/>
        <w:gridCol w:w="5168"/>
        <w:gridCol w:w="64"/>
        <w:gridCol w:w="4472"/>
      </w:tblGrid>
      <w:tr w:rsidR="00974965" w:rsidRPr="006F0EED" w:rsidTr="006547A0">
        <w:trPr>
          <w:trHeight w:val="315"/>
          <w:jc w:val="right"/>
        </w:trPr>
        <w:tc>
          <w:tcPr>
            <w:tcW w:w="2410" w:type="dxa"/>
          </w:tcPr>
          <w:p w:rsidR="007D493B" w:rsidRPr="006F0EED" w:rsidRDefault="007D493B" w:rsidP="007D493B">
            <w:pPr>
              <w:rPr>
                <w:rFonts w:ascii="Times New Roman" w:hAnsi="Times New Roman" w:cs="Times New Roman"/>
                <w:b/>
                <w:bCs/>
                <w:sz w:val="24"/>
                <w:szCs w:val="24"/>
              </w:rPr>
            </w:pPr>
            <w:r w:rsidRPr="006F0EED">
              <w:rPr>
                <w:rFonts w:ascii="Times New Roman" w:hAnsi="Times New Roman" w:cs="Times New Roman"/>
                <w:b/>
                <w:bCs/>
                <w:sz w:val="24"/>
                <w:szCs w:val="24"/>
              </w:rPr>
              <w:t>Направление/</w:t>
            </w:r>
            <w:r w:rsidRPr="006F0EED">
              <w:rPr>
                <w:rFonts w:ascii="Times New Roman" w:hAnsi="Times New Roman" w:cs="Times New Roman"/>
                <w:b/>
                <w:bCs/>
                <w:sz w:val="24"/>
                <w:szCs w:val="24"/>
              </w:rPr>
              <w:br/>
              <w:t>цели</w:t>
            </w:r>
          </w:p>
        </w:tc>
        <w:tc>
          <w:tcPr>
            <w:tcW w:w="2770" w:type="dxa"/>
            <w:gridSpan w:val="2"/>
          </w:tcPr>
          <w:p w:rsidR="007D493B" w:rsidRPr="006F0EED" w:rsidRDefault="007D493B" w:rsidP="007D493B">
            <w:pPr>
              <w:rPr>
                <w:rFonts w:ascii="Times New Roman" w:hAnsi="Times New Roman" w:cs="Times New Roman"/>
                <w:b/>
                <w:bCs/>
                <w:sz w:val="24"/>
                <w:szCs w:val="24"/>
              </w:rPr>
            </w:pPr>
            <w:r w:rsidRPr="006F0EED">
              <w:rPr>
                <w:rFonts w:ascii="Times New Roman" w:hAnsi="Times New Roman" w:cs="Times New Roman"/>
                <w:b/>
                <w:bCs/>
                <w:sz w:val="24"/>
                <w:szCs w:val="24"/>
              </w:rPr>
              <w:t xml:space="preserve">Создание условий, обеспечивающих  </w:t>
            </w:r>
          </w:p>
        </w:tc>
        <w:tc>
          <w:tcPr>
            <w:tcW w:w="5168" w:type="dxa"/>
          </w:tcPr>
          <w:p w:rsidR="007D493B" w:rsidRPr="006F0EED" w:rsidRDefault="007D493B" w:rsidP="007D493B">
            <w:pPr>
              <w:rPr>
                <w:rFonts w:ascii="Times New Roman" w:hAnsi="Times New Roman" w:cs="Times New Roman"/>
                <w:b/>
                <w:bCs/>
                <w:sz w:val="24"/>
                <w:szCs w:val="24"/>
              </w:rPr>
            </w:pPr>
            <w:r w:rsidRPr="006F0EED">
              <w:rPr>
                <w:rFonts w:ascii="Times New Roman" w:hAnsi="Times New Roman" w:cs="Times New Roman"/>
                <w:b/>
                <w:bCs/>
                <w:sz w:val="24"/>
                <w:szCs w:val="24"/>
              </w:rPr>
              <w:t>Использование воспитательного потенциала учебных дисциплин</w:t>
            </w:r>
          </w:p>
        </w:tc>
        <w:tc>
          <w:tcPr>
            <w:tcW w:w="4536" w:type="dxa"/>
            <w:gridSpan w:val="2"/>
          </w:tcPr>
          <w:p w:rsidR="007D493B" w:rsidRPr="006F0EED" w:rsidRDefault="007D493B" w:rsidP="007D493B">
            <w:pPr>
              <w:rPr>
                <w:rFonts w:ascii="Times New Roman" w:hAnsi="Times New Roman" w:cs="Times New Roman"/>
                <w:b/>
                <w:bCs/>
                <w:sz w:val="24"/>
                <w:szCs w:val="24"/>
              </w:rPr>
            </w:pPr>
            <w:r w:rsidRPr="006F0EED">
              <w:rPr>
                <w:rFonts w:ascii="Times New Roman" w:hAnsi="Times New Roman" w:cs="Times New Roman"/>
                <w:b/>
                <w:bCs/>
                <w:sz w:val="24"/>
                <w:szCs w:val="24"/>
              </w:rPr>
              <w:t xml:space="preserve">Вовлечение в разноплановую внеучебную деятельность </w:t>
            </w:r>
          </w:p>
        </w:tc>
      </w:tr>
      <w:tr w:rsidR="00974965" w:rsidRPr="006F0EED" w:rsidTr="006547A0">
        <w:trPr>
          <w:trHeight w:val="225"/>
          <w:jc w:val="right"/>
        </w:trPr>
        <w:tc>
          <w:tcPr>
            <w:tcW w:w="14884" w:type="dxa"/>
            <w:gridSpan w:val="6"/>
          </w:tcPr>
          <w:p w:rsidR="007D493B" w:rsidRPr="006F0EED" w:rsidRDefault="007D493B" w:rsidP="007D493B">
            <w:pPr>
              <w:jc w:val="center"/>
              <w:rPr>
                <w:rFonts w:ascii="Times New Roman" w:hAnsi="Times New Roman" w:cs="Times New Roman"/>
                <w:sz w:val="24"/>
                <w:szCs w:val="24"/>
              </w:rPr>
            </w:pPr>
            <w:r w:rsidRPr="006F0EED">
              <w:rPr>
                <w:rFonts w:ascii="Times New Roman" w:hAnsi="Times New Roman" w:cs="Times New Roman"/>
                <w:b/>
                <w:sz w:val="24"/>
                <w:szCs w:val="24"/>
              </w:rPr>
              <w:t>Гуманитарный модуль</w:t>
            </w:r>
          </w:p>
        </w:tc>
      </w:tr>
      <w:tr w:rsidR="00974965" w:rsidRPr="006F0EED" w:rsidTr="006547A0">
        <w:trPr>
          <w:trHeight w:val="418"/>
          <w:jc w:val="right"/>
        </w:trPr>
        <w:tc>
          <w:tcPr>
            <w:tcW w:w="2410" w:type="dxa"/>
            <w:vMerge w:val="restart"/>
          </w:tcPr>
          <w:p w:rsidR="00D56FDE" w:rsidRPr="006F0EED" w:rsidRDefault="00D56FDE" w:rsidP="007D493B">
            <w:pPr>
              <w:rPr>
                <w:rFonts w:ascii="Times New Roman" w:hAnsi="Times New Roman" w:cs="Times New Roman"/>
                <w:b/>
                <w:bCs/>
                <w:sz w:val="24"/>
                <w:szCs w:val="24"/>
              </w:rPr>
            </w:pPr>
            <w:r w:rsidRPr="006F0EED">
              <w:rPr>
                <w:rFonts w:ascii="Times New Roman" w:hAnsi="Times New Roman" w:cs="Times New Roman"/>
                <w:b/>
                <w:bCs/>
                <w:sz w:val="24"/>
                <w:szCs w:val="24"/>
              </w:rPr>
              <w:t>Духовно-нравственное воспитание</w:t>
            </w:r>
          </w:p>
        </w:tc>
        <w:tc>
          <w:tcPr>
            <w:tcW w:w="2770" w:type="dxa"/>
            <w:gridSpan w:val="2"/>
          </w:tcPr>
          <w:p w:rsidR="00D56FDE" w:rsidRPr="006F0EED" w:rsidRDefault="00D56FDE" w:rsidP="007D493B">
            <w:pPr>
              <w:rPr>
                <w:rFonts w:ascii="Times New Roman" w:hAnsi="Times New Roman" w:cs="Times New Roman"/>
                <w:sz w:val="24"/>
                <w:szCs w:val="24"/>
              </w:rPr>
            </w:pPr>
            <w:r w:rsidRPr="006F0EED">
              <w:rPr>
                <w:rFonts w:ascii="Times New Roman" w:hAnsi="Times New Roman" w:cs="Times New Roman"/>
                <w:sz w:val="24"/>
                <w:szCs w:val="24"/>
              </w:rPr>
              <w:t xml:space="preserve">- духовно-нравственное развитие на основе традиционной национальной системы ценностей (духовных, этических, эстетических, интеллектуальных, культурных и др. </w:t>
            </w:r>
            <w:r w:rsidRPr="006F0EED">
              <w:rPr>
                <w:rFonts w:ascii="Times New Roman" w:hAnsi="Times New Roman" w:cs="Times New Roman"/>
                <w:b/>
                <w:sz w:val="24"/>
                <w:szCs w:val="24"/>
              </w:rPr>
              <w:t>(В1)</w:t>
            </w:r>
          </w:p>
        </w:tc>
        <w:tc>
          <w:tcPr>
            <w:tcW w:w="5168" w:type="dxa"/>
          </w:tcPr>
          <w:p w:rsidR="00D56FDE" w:rsidRPr="006F0EED" w:rsidRDefault="00D56FDE" w:rsidP="007D493B">
            <w:pPr>
              <w:rPr>
                <w:rFonts w:ascii="Times New Roman" w:hAnsi="Times New Roman" w:cs="Times New Roman"/>
                <w:sz w:val="24"/>
                <w:szCs w:val="24"/>
              </w:rPr>
            </w:pPr>
            <w:r w:rsidRPr="006F0EED">
              <w:rPr>
                <w:rFonts w:ascii="Times New Roman" w:hAnsi="Times New Roman" w:cs="Times New Roman"/>
                <w:sz w:val="24"/>
                <w:szCs w:val="24"/>
              </w:rPr>
              <w:t xml:space="preserve">Использование воспитательного потенциала </w:t>
            </w:r>
            <w:r w:rsidR="009809C1" w:rsidRPr="006F0EED">
              <w:rPr>
                <w:rFonts w:ascii="Times New Roman" w:hAnsi="Times New Roman" w:cs="Times New Roman"/>
                <w:sz w:val="24"/>
                <w:szCs w:val="24"/>
              </w:rPr>
              <w:t>дисциплин</w:t>
            </w:r>
            <w:r w:rsidR="0057488F" w:rsidRPr="006F0EED">
              <w:rPr>
                <w:rFonts w:ascii="Times New Roman" w:hAnsi="Times New Roman" w:cs="Times New Roman"/>
                <w:sz w:val="24"/>
                <w:szCs w:val="24"/>
              </w:rPr>
              <w:t xml:space="preserve"> «Педагогика и психология»,</w:t>
            </w:r>
            <w:r w:rsidR="00AF68EB" w:rsidRPr="006F0EED">
              <w:rPr>
                <w:rFonts w:ascii="Times New Roman" w:hAnsi="Times New Roman" w:cs="Times New Roman"/>
                <w:sz w:val="24"/>
                <w:szCs w:val="24"/>
              </w:rPr>
              <w:t xml:space="preserve"> </w:t>
            </w:r>
            <w:r w:rsidR="009809C1" w:rsidRPr="006F0EED">
              <w:rPr>
                <w:rFonts w:ascii="Times New Roman" w:hAnsi="Times New Roman" w:cs="Times New Roman"/>
                <w:sz w:val="24"/>
                <w:szCs w:val="24"/>
              </w:rPr>
              <w:t>«Философия»,</w:t>
            </w:r>
            <w:r w:rsidR="008F016A" w:rsidRPr="006F0EED">
              <w:rPr>
                <w:rFonts w:ascii="Times New Roman" w:hAnsi="Times New Roman" w:cs="Times New Roman"/>
                <w:sz w:val="24"/>
                <w:szCs w:val="24"/>
              </w:rPr>
              <w:t xml:space="preserve"> «</w:t>
            </w:r>
            <w:r w:rsidR="00AF68EB" w:rsidRPr="006F0EED">
              <w:rPr>
                <w:rFonts w:ascii="Times New Roman" w:hAnsi="Times New Roman" w:cs="Times New Roman"/>
                <w:sz w:val="24"/>
                <w:szCs w:val="24"/>
              </w:rPr>
              <w:t>Политология</w:t>
            </w:r>
            <w:r w:rsidR="0057488F" w:rsidRPr="006F0EED">
              <w:rPr>
                <w:rFonts w:ascii="Times New Roman" w:hAnsi="Times New Roman" w:cs="Times New Roman"/>
                <w:sz w:val="24"/>
                <w:szCs w:val="24"/>
              </w:rPr>
              <w:t xml:space="preserve"> и социология</w:t>
            </w:r>
            <w:r w:rsidR="009809C1" w:rsidRPr="006F0EED">
              <w:rPr>
                <w:rFonts w:ascii="Times New Roman" w:hAnsi="Times New Roman" w:cs="Times New Roman"/>
                <w:sz w:val="24"/>
                <w:szCs w:val="24"/>
              </w:rPr>
              <w:t>»</w:t>
            </w:r>
            <w:r w:rsidR="008F016A" w:rsidRPr="006F0EED">
              <w:rPr>
                <w:rFonts w:ascii="Times New Roman" w:hAnsi="Times New Roman" w:cs="Times New Roman"/>
                <w:sz w:val="24"/>
                <w:szCs w:val="24"/>
              </w:rPr>
              <w:t xml:space="preserve"> </w:t>
            </w:r>
            <w:r w:rsidRPr="006F0EED">
              <w:rPr>
                <w:rFonts w:ascii="Times New Roman" w:hAnsi="Times New Roman" w:cs="Times New Roman"/>
                <w:sz w:val="24"/>
                <w:szCs w:val="24"/>
              </w:rPr>
              <w:t>для:</w:t>
            </w:r>
            <w:r w:rsidRPr="006F0EED">
              <w:rPr>
                <w:rFonts w:ascii="Times New Roman" w:hAnsi="Times New Roman" w:cs="Times New Roman"/>
                <w:sz w:val="24"/>
                <w:szCs w:val="24"/>
              </w:rPr>
              <w:br/>
              <w:t>- духовно-нравственного развития общечеловеческих духовных и нравственных ценностей, формирования культуры этического мышления, способности морального суждения посредством моделирования ситуаций нравственного выбора и др. и</w:t>
            </w:r>
            <w:r w:rsidR="008F016A" w:rsidRPr="006F0EED">
              <w:rPr>
                <w:rFonts w:ascii="Times New Roman" w:hAnsi="Times New Roman" w:cs="Times New Roman"/>
                <w:sz w:val="24"/>
                <w:szCs w:val="24"/>
              </w:rPr>
              <w:t>нтерактивных методов обучения (</w:t>
            </w:r>
            <w:r w:rsidRPr="006F0EED">
              <w:rPr>
                <w:rFonts w:ascii="Times New Roman" w:hAnsi="Times New Roman" w:cs="Times New Roman"/>
                <w:sz w:val="24"/>
                <w:szCs w:val="24"/>
              </w:rPr>
              <w:t>дискуссий, диспутов, ролевых с</w:t>
            </w:r>
            <w:r w:rsidR="0057488F" w:rsidRPr="006F0EED">
              <w:rPr>
                <w:rFonts w:ascii="Times New Roman" w:hAnsi="Times New Roman" w:cs="Times New Roman"/>
                <w:sz w:val="24"/>
                <w:szCs w:val="24"/>
              </w:rPr>
              <w:t>итуаций) на учебных занятиях</w:t>
            </w:r>
            <w:r w:rsidR="0057488F" w:rsidRPr="006F0EED">
              <w:rPr>
                <w:rFonts w:ascii="Times New Roman" w:hAnsi="Times New Roman" w:cs="Times New Roman"/>
                <w:sz w:val="24"/>
                <w:szCs w:val="24"/>
              </w:rPr>
              <w:br/>
              <w:t xml:space="preserve">- </w:t>
            </w:r>
            <w:r w:rsidRPr="006F0EED">
              <w:rPr>
                <w:rFonts w:ascii="Times New Roman" w:hAnsi="Times New Roman" w:cs="Times New Roman"/>
                <w:sz w:val="24"/>
                <w:szCs w:val="24"/>
              </w:rPr>
              <w:t xml:space="preserve">приобщения к  традиционным российским духовно-нравственных ценностям через  содержание дисциплин.  </w:t>
            </w:r>
          </w:p>
          <w:p w:rsidR="00D56FDE" w:rsidRPr="006F0EED" w:rsidRDefault="00D56FDE" w:rsidP="007D493B">
            <w:pPr>
              <w:rPr>
                <w:rFonts w:ascii="Times New Roman" w:hAnsi="Times New Roman" w:cs="Times New Roman"/>
                <w:sz w:val="24"/>
                <w:szCs w:val="24"/>
              </w:rPr>
            </w:pPr>
          </w:p>
        </w:tc>
        <w:tc>
          <w:tcPr>
            <w:tcW w:w="4536" w:type="dxa"/>
            <w:gridSpan w:val="2"/>
          </w:tcPr>
          <w:p w:rsidR="006136C5" w:rsidRPr="006F0EED" w:rsidRDefault="006136C5" w:rsidP="007E4251">
            <w:pPr>
              <w:rPr>
                <w:rFonts w:ascii="Times New Roman" w:hAnsi="Times New Roman" w:cs="Times New Roman"/>
                <w:sz w:val="24"/>
                <w:szCs w:val="24"/>
              </w:rPr>
            </w:pPr>
            <w:bookmarkStart w:id="10" w:name="_Toc84497387"/>
            <w:r w:rsidRPr="006F0EED">
              <w:rPr>
                <w:rFonts w:ascii="Times New Roman" w:hAnsi="Times New Roman" w:cs="Times New Roman"/>
                <w:sz w:val="24"/>
                <w:szCs w:val="24"/>
              </w:rPr>
              <w:t>Организация и проведение конференций, круглых столов, семинаров по вопросам духовно-нравственного воспитания молодежи; организация и проведение благотворительных акций (шефская помощь Дому престарелых и инвалидов, РОО «Кот и пёс» и «Зверьё моё» и др.); организация и проведение мероприятий, связанных с историей и традициями университета: «МИФИ: инструкция по применению», квест «Посвящение в первокурсники», мероприятий и медиаконтентов к дате основания университета и др., организация и проведение встреч студентов с деятелями науки и культуры, представителями интеллектуальной элиты.</w:t>
            </w:r>
            <w:bookmarkEnd w:id="10"/>
          </w:p>
          <w:p w:rsidR="00D56FDE" w:rsidRPr="006F0EED" w:rsidRDefault="006136C5" w:rsidP="007E4251">
            <w:bookmarkStart w:id="11" w:name="_Toc84497388"/>
            <w:r w:rsidRPr="006F0EED">
              <w:rPr>
                <w:rFonts w:ascii="Times New Roman" w:hAnsi="Times New Roman" w:cs="Times New Roman"/>
                <w:sz w:val="24"/>
                <w:szCs w:val="24"/>
              </w:rPr>
              <w:t>Проведение мероприятий в рамках Всероссийской акции «Дети России».</w:t>
            </w:r>
            <w:bookmarkEnd w:id="11"/>
          </w:p>
        </w:tc>
      </w:tr>
      <w:tr w:rsidR="00974965" w:rsidRPr="006F0EED" w:rsidTr="006547A0">
        <w:trPr>
          <w:trHeight w:val="418"/>
          <w:jc w:val="right"/>
        </w:trPr>
        <w:tc>
          <w:tcPr>
            <w:tcW w:w="2410" w:type="dxa"/>
            <w:vMerge/>
          </w:tcPr>
          <w:p w:rsidR="00D56FDE" w:rsidRPr="006F0EED" w:rsidRDefault="00D56FDE" w:rsidP="007D493B">
            <w:pPr>
              <w:rPr>
                <w:rFonts w:ascii="Times New Roman" w:hAnsi="Times New Roman" w:cs="Times New Roman"/>
                <w:b/>
                <w:bCs/>
                <w:sz w:val="24"/>
                <w:szCs w:val="24"/>
              </w:rPr>
            </w:pPr>
          </w:p>
        </w:tc>
        <w:tc>
          <w:tcPr>
            <w:tcW w:w="2770" w:type="dxa"/>
            <w:gridSpan w:val="2"/>
          </w:tcPr>
          <w:p w:rsidR="00D56FDE" w:rsidRPr="006F0EED" w:rsidRDefault="00D56FDE" w:rsidP="0082156D">
            <w:pPr>
              <w:rPr>
                <w:rFonts w:ascii="Times New Roman" w:hAnsi="Times New Roman" w:cs="Times New Roman"/>
                <w:sz w:val="24"/>
                <w:szCs w:val="24"/>
              </w:rPr>
            </w:pPr>
            <w:r w:rsidRPr="006F0EED">
              <w:rPr>
                <w:rFonts w:ascii="Times New Roman" w:hAnsi="Times New Roman" w:cs="Times New Roman"/>
                <w:szCs w:val="24"/>
              </w:rPr>
              <w:t xml:space="preserve">- </w:t>
            </w:r>
            <w:r w:rsidR="0082156D" w:rsidRPr="006F0EED">
              <w:rPr>
                <w:rFonts w:ascii="Times New Roman" w:hAnsi="Times New Roman" w:cs="Times New Roman"/>
                <w:sz w:val="24"/>
                <w:szCs w:val="24"/>
              </w:rPr>
              <w:t>формирование  этического мышления и  профессиональной ответственности ученого</w:t>
            </w:r>
            <w:r w:rsidR="0082156D" w:rsidRPr="006F0EED">
              <w:rPr>
                <w:rFonts w:ascii="Times New Roman" w:hAnsi="Times New Roman" w:cs="Times New Roman"/>
                <w:szCs w:val="24"/>
              </w:rPr>
              <w:t xml:space="preserve"> </w:t>
            </w:r>
            <w:r w:rsidR="00196A36" w:rsidRPr="006F0EED">
              <w:rPr>
                <w:rFonts w:ascii="Times New Roman" w:hAnsi="Times New Roman" w:cs="Times New Roman"/>
                <w:sz w:val="24"/>
                <w:szCs w:val="24"/>
              </w:rPr>
              <w:t>(</w:t>
            </w:r>
            <w:r w:rsidR="00196A36" w:rsidRPr="006F0EED">
              <w:rPr>
                <w:rFonts w:ascii="Times New Roman" w:hAnsi="Times New Roman" w:cs="Times New Roman"/>
                <w:b/>
                <w:sz w:val="24"/>
                <w:szCs w:val="24"/>
              </w:rPr>
              <w:t>В2</w:t>
            </w:r>
            <w:r w:rsidR="00196A36" w:rsidRPr="006F0EED">
              <w:rPr>
                <w:rFonts w:ascii="Times New Roman" w:hAnsi="Times New Roman" w:cs="Times New Roman"/>
                <w:sz w:val="24"/>
                <w:szCs w:val="24"/>
              </w:rPr>
              <w:t>)</w:t>
            </w:r>
          </w:p>
        </w:tc>
        <w:tc>
          <w:tcPr>
            <w:tcW w:w="5168" w:type="dxa"/>
          </w:tcPr>
          <w:p w:rsidR="00D56FDE" w:rsidRPr="006F0EED" w:rsidRDefault="00D56FDE" w:rsidP="007D493B">
            <w:pPr>
              <w:rPr>
                <w:rFonts w:ascii="Times New Roman" w:hAnsi="Times New Roman" w:cs="Times New Roman"/>
                <w:sz w:val="24"/>
                <w:szCs w:val="24"/>
              </w:rPr>
            </w:pPr>
            <w:r w:rsidRPr="006F0EED">
              <w:rPr>
                <w:rFonts w:ascii="Times New Roman" w:hAnsi="Times New Roman" w:cs="Times New Roman"/>
                <w:sz w:val="24"/>
                <w:szCs w:val="24"/>
              </w:rPr>
              <w:t xml:space="preserve">1. Использование </w:t>
            </w:r>
            <w:r w:rsidR="00196A36" w:rsidRPr="006F0EED">
              <w:rPr>
                <w:rFonts w:ascii="Times New Roman" w:hAnsi="Times New Roman" w:cs="Times New Roman"/>
                <w:sz w:val="24"/>
                <w:szCs w:val="24"/>
              </w:rPr>
              <w:t xml:space="preserve">воспитательного </w:t>
            </w:r>
            <w:r w:rsidRPr="006F0EED">
              <w:rPr>
                <w:rFonts w:ascii="Times New Roman" w:hAnsi="Times New Roman" w:cs="Times New Roman"/>
                <w:sz w:val="24"/>
                <w:szCs w:val="24"/>
              </w:rPr>
              <w:t>потенциала базовых гуманитарных дисциплин.</w:t>
            </w:r>
          </w:p>
          <w:p w:rsidR="00D56FDE" w:rsidRPr="006F0EED" w:rsidRDefault="00D56FDE" w:rsidP="009B286D">
            <w:pPr>
              <w:rPr>
                <w:rFonts w:ascii="Times New Roman" w:hAnsi="Times New Roman" w:cs="Times New Roman"/>
                <w:sz w:val="24"/>
                <w:szCs w:val="24"/>
              </w:rPr>
            </w:pPr>
            <w:r w:rsidRPr="006F0EED">
              <w:rPr>
                <w:rFonts w:ascii="Times New Roman" w:hAnsi="Times New Roman" w:cs="Times New Roman"/>
                <w:sz w:val="24"/>
                <w:szCs w:val="24"/>
              </w:rPr>
              <w:t xml:space="preserve">2. </w:t>
            </w:r>
            <w:r w:rsidR="009B286D" w:rsidRPr="006F0EED">
              <w:rPr>
                <w:rFonts w:ascii="Times New Roman" w:hAnsi="Times New Roman" w:cs="Times New Roman"/>
                <w:sz w:val="24"/>
                <w:szCs w:val="24"/>
              </w:rPr>
              <w:t>Систематическое обновление содержания</w:t>
            </w:r>
            <w:r w:rsidRPr="006F0EED">
              <w:rPr>
                <w:rFonts w:ascii="Times New Roman" w:hAnsi="Times New Roman" w:cs="Times New Roman"/>
                <w:sz w:val="24"/>
                <w:szCs w:val="24"/>
              </w:rPr>
              <w:t xml:space="preserve"> курсов гуманитарной и междисциплинарной направленности</w:t>
            </w:r>
            <w:r w:rsidR="008E4ADD" w:rsidRPr="006F0EED">
              <w:rPr>
                <w:rFonts w:ascii="Times New Roman" w:hAnsi="Times New Roman" w:cs="Times New Roman"/>
                <w:sz w:val="24"/>
                <w:szCs w:val="24"/>
              </w:rPr>
              <w:t>.</w:t>
            </w:r>
          </w:p>
        </w:tc>
        <w:tc>
          <w:tcPr>
            <w:tcW w:w="4536" w:type="dxa"/>
            <w:gridSpan w:val="2"/>
          </w:tcPr>
          <w:p w:rsidR="009B286D" w:rsidRPr="006F0EED" w:rsidRDefault="006136C5" w:rsidP="006136C5">
            <w:pPr>
              <w:rPr>
                <w:rFonts w:ascii="Times New Roman" w:hAnsi="Times New Roman" w:cs="Times New Roman"/>
                <w:sz w:val="24"/>
                <w:szCs w:val="24"/>
              </w:rPr>
            </w:pPr>
            <w:r w:rsidRPr="006F0EED">
              <w:rPr>
                <w:rFonts w:ascii="Times New Roman" w:hAnsi="Times New Roman" w:cs="Times New Roman"/>
                <w:sz w:val="24"/>
                <w:szCs w:val="24"/>
              </w:rPr>
              <w:t>Стимулирование научно-исследовательских инициатив междисциплинарной направленности, вовлечение студентов и преподавателей в соответствующие проекты.</w:t>
            </w:r>
          </w:p>
        </w:tc>
      </w:tr>
      <w:tr w:rsidR="00974965" w:rsidRPr="006F0EED" w:rsidTr="006547A0">
        <w:trPr>
          <w:trHeight w:val="418"/>
          <w:jc w:val="right"/>
        </w:trPr>
        <w:tc>
          <w:tcPr>
            <w:tcW w:w="2410" w:type="dxa"/>
            <w:vMerge/>
          </w:tcPr>
          <w:p w:rsidR="00196A36" w:rsidRPr="006F0EED" w:rsidRDefault="00196A36" w:rsidP="00196A36">
            <w:pPr>
              <w:rPr>
                <w:rFonts w:ascii="Times New Roman" w:hAnsi="Times New Roman" w:cs="Times New Roman"/>
                <w:b/>
                <w:bCs/>
                <w:sz w:val="24"/>
                <w:szCs w:val="24"/>
              </w:rPr>
            </w:pPr>
          </w:p>
        </w:tc>
        <w:tc>
          <w:tcPr>
            <w:tcW w:w="2770" w:type="dxa"/>
            <w:gridSpan w:val="2"/>
          </w:tcPr>
          <w:p w:rsidR="00196A36" w:rsidRPr="006F0EED" w:rsidRDefault="0082156D" w:rsidP="0057488F">
            <w:pPr>
              <w:pStyle w:val="a8"/>
              <w:ind w:left="0"/>
              <w:rPr>
                <w:rFonts w:ascii="Times New Roman" w:hAnsi="Times New Roman" w:cs="Times New Roman"/>
                <w:b/>
                <w:sz w:val="24"/>
                <w:szCs w:val="24"/>
              </w:rPr>
            </w:pPr>
            <w:r w:rsidRPr="006F0EED">
              <w:rPr>
                <w:rFonts w:ascii="Times New Roman" w:hAnsi="Times New Roman" w:cs="Times New Roman"/>
                <w:sz w:val="24"/>
                <w:szCs w:val="24"/>
              </w:rPr>
              <w:t xml:space="preserve">- формирование личностно-центрированного подхода в профессиональной коммуникации, </w:t>
            </w:r>
            <w:r w:rsidRPr="006F0EED">
              <w:rPr>
                <w:rFonts w:ascii="Times New Roman" w:hAnsi="Times New Roman" w:cs="Times New Roman"/>
                <w:sz w:val="24"/>
                <w:szCs w:val="24"/>
              </w:rPr>
              <w:lastRenderedPageBreak/>
              <w:t>когнитивно-поведенческих и практико-ориентированных навыков, основанных на общероссийских традиционных ценностях</w:t>
            </w:r>
            <w:r w:rsidR="0057488F" w:rsidRPr="006F0EED">
              <w:rPr>
                <w:rFonts w:ascii="Times New Roman" w:hAnsi="Times New Roman" w:cs="Times New Roman"/>
                <w:sz w:val="24"/>
                <w:szCs w:val="24"/>
              </w:rPr>
              <w:t xml:space="preserve"> </w:t>
            </w:r>
            <w:r w:rsidR="00196A36" w:rsidRPr="006F0EED">
              <w:rPr>
                <w:rFonts w:ascii="Times New Roman" w:hAnsi="Times New Roman" w:cs="Times New Roman"/>
                <w:b/>
                <w:sz w:val="24"/>
                <w:szCs w:val="24"/>
              </w:rPr>
              <w:t>(В3)</w:t>
            </w:r>
          </w:p>
        </w:tc>
        <w:tc>
          <w:tcPr>
            <w:tcW w:w="5168" w:type="dxa"/>
          </w:tcPr>
          <w:p w:rsidR="00196A36" w:rsidRPr="006F0EED" w:rsidRDefault="00196A36" w:rsidP="00196A36">
            <w:pPr>
              <w:rPr>
                <w:rFonts w:ascii="Times New Roman" w:hAnsi="Times New Roman" w:cs="Times New Roman"/>
                <w:sz w:val="24"/>
                <w:szCs w:val="24"/>
              </w:rPr>
            </w:pPr>
            <w:r w:rsidRPr="006F0EED">
              <w:rPr>
                <w:rFonts w:ascii="Times New Roman" w:hAnsi="Times New Roman" w:cs="Times New Roman"/>
                <w:sz w:val="24"/>
                <w:szCs w:val="24"/>
              </w:rPr>
              <w:lastRenderedPageBreak/>
              <w:t>1. Использование воспитательного потенциала базовых гуманитарных дисциплин.</w:t>
            </w:r>
          </w:p>
          <w:p w:rsidR="00196A36" w:rsidRPr="006F0EED" w:rsidRDefault="00196A36" w:rsidP="008E4ADD">
            <w:pPr>
              <w:rPr>
                <w:rFonts w:ascii="Times New Roman" w:hAnsi="Times New Roman" w:cs="Times New Roman"/>
                <w:sz w:val="24"/>
                <w:szCs w:val="24"/>
              </w:rPr>
            </w:pPr>
            <w:r w:rsidRPr="006F0EED">
              <w:rPr>
                <w:rFonts w:ascii="Times New Roman" w:hAnsi="Times New Roman" w:cs="Times New Roman"/>
                <w:sz w:val="24"/>
                <w:szCs w:val="24"/>
              </w:rPr>
              <w:t>2</w:t>
            </w:r>
            <w:r w:rsidR="008E4ADD" w:rsidRPr="006F0EED">
              <w:rPr>
                <w:rFonts w:ascii="Times New Roman" w:hAnsi="Times New Roman" w:cs="Times New Roman"/>
                <w:sz w:val="24"/>
                <w:szCs w:val="24"/>
              </w:rPr>
              <w:t>. Изучение новых</w:t>
            </w:r>
            <w:r w:rsidRPr="006F0EED">
              <w:rPr>
                <w:rFonts w:ascii="Times New Roman" w:hAnsi="Times New Roman" w:cs="Times New Roman"/>
                <w:sz w:val="24"/>
                <w:szCs w:val="24"/>
              </w:rPr>
              <w:t xml:space="preserve"> курсов гуманитарной и междисциплинарной направленности</w:t>
            </w:r>
            <w:r w:rsidR="000E63B1" w:rsidRPr="006F0EED">
              <w:rPr>
                <w:rFonts w:ascii="Times New Roman" w:hAnsi="Times New Roman" w:cs="Times New Roman"/>
                <w:sz w:val="24"/>
                <w:szCs w:val="24"/>
              </w:rPr>
              <w:t xml:space="preserve">, в частности </w:t>
            </w:r>
            <w:r w:rsidR="0057488F" w:rsidRPr="006F0EED">
              <w:rPr>
                <w:rFonts w:ascii="Times New Roman" w:hAnsi="Times New Roman" w:cs="Times New Roman"/>
                <w:sz w:val="24"/>
                <w:szCs w:val="24"/>
              </w:rPr>
              <w:t>«Основы дефектологии»</w:t>
            </w:r>
          </w:p>
        </w:tc>
        <w:tc>
          <w:tcPr>
            <w:tcW w:w="4536" w:type="dxa"/>
            <w:gridSpan w:val="2"/>
          </w:tcPr>
          <w:p w:rsidR="00196A36" w:rsidRPr="006F0EED" w:rsidRDefault="00196A36" w:rsidP="00AD039D">
            <w:pPr>
              <w:rPr>
                <w:rFonts w:ascii="Times New Roman" w:hAnsi="Times New Roman" w:cs="Times New Roman"/>
                <w:sz w:val="24"/>
                <w:szCs w:val="24"/>
              </w:rPr>
            </w:pPr>
            <w:r w:rsidRPr="006F0EED">
              <w:rPr>
                <w:rFonts w:ascii="Times New Roman" w:hAnsi="Times New Roman" w:cs="Times New Roman"/>
                <w:sz w:val="24"/>
                <w:szCs w:val="24"/>
              </w:rPr>
              <w:t>Стимулирование научно-исследовательских инициатив междисциплинарной направленности, вовлечение студентов и преподавателей в соответствующие проекты</w:t>
            </w:r>
            <w:r w:rsidR="00AD039D" w:rsidRPr="006F0EED">
              <w:rPr>
                <w:rFonts w:ascii="Times New Roman" w:hAnsi="Times New Roman" w:cs="Times New Roman"/>
                <w:sz w:val="24"/>
                <w:szCs w:val="24"/>
              </w:rPr>
              <w:t>.</w:t>
            </w:r>
            <w:r w:rsidRPr="006F0EED">
              <w:rPr>
                <w:rFonts w:ascii="Times New Roman" w:hAnsi="Times New Roman" w:cs="Times New Roman"/>
                <w:sz w:val="24"/>
                <w:szCs w:val="24"/>
              </w:rPr>
              <w:t xml:space="preserve"> </w:t>
            </w:r>
          </w:p>
        </w:tc>
      </w:tr>
      <w:tr w:rsidR="00974965" w:rsidRPr="006F0EED" w:rsidTr="006547A0">
        <w:trPr>
          <w:trHeight w:val="418"/>
          <w:jc w:val="right"/>
        </w:trPr>
        <w:tc>
          <w:tcPr>
            <w:tcW w:w="2410" w:type="dxa"/>
            <w:vMerge w:val="restart"/>
            <w:hideMark/>
          </w:tcPr>
          <w:p w:rsidR="00196A36" w:rsidRPr="006F0EED" w:rsidRDefault="00196A36" w:rsidP="00196A36">
            <w:pPr>
              <w:rPr>
                <w:rFonts w:ascii="Times New Roman" w:hAnsi="Times New Roman" w:cs="Times New Roman"/>
                <w:b/>
                <w:bCs/>
                <w:sz w:val="24"/>
                <w:szCs w:val="24"/>
              </w:rPr>
            </w:pPr>
            <w:r w:rsidRPr="006F0EED">
              <w:rPr>
                <w:rFonts w:ascii="Times New Roman" w:hAnsi="Times New Roman" w:cs="Times New Roman"/>
                <w:b/>
                <w:bCs/>
                <w:sz w:val="24"/>
                <w:szCs w:val="24"/>
              </w:rPr>
              <w:lastRenderedPageBreak/>
              <w:t>Гражданское и</w:t>
            </w:r>
            <w:r w:rsidRPr="006F0EED">
              <w:rPr>
                <w:rFonts w:ascii="Times New Roman" w:hAnsi="Times New Roman" w:cs="Times New Roman"/>
                <w:b/>
                <w:bCs/>
                <w:sz w:val="24"/>
                <w:szCs w:val="24"/>
              </w:rPr>
              <w:br/>
              <w:t>патриотическое воспитание</w:t>
            </w:r>
          </w:p>
        </w:tc>
        <w:tc>
          <w:tcPr>
            <w:tcW w:w="2770" w:type="dxa"/>
            <w:gridSpan w:val="2"/>
            <w:hideMark/>
          </w:tcPr>
          <w:p w:rsidR="00196A36" w:rsidRPr="006F0EED" w:rsidRDefault="00196A36" w:rsidP="00196A36">
            <w:pPr>
              <w:rPr>
                <w:rFonts w:ascii="Times New Roman" w:hAnsi="Times New Roman" w:cs="Times New Roman"/>
                <w:sz w:val="24"/>
                <w:szCs w:val="24"/>
              </w:rPr>
            </w:pPr>
            <w:r w:rsidRPr="006F0EED">
              <w:rPr>
                <w:rFonts w:ascii="Times New Roman" w:hAnsi="Times New Roman" w:cs="Times New Roman"/>
                <w:sz w:val="24"/>
                <w:szCs w:val="24"/>
              </w:rPr>
              <w:t xml:space="preserve">- формирование патриотического самосознания, стремления к реализации интересов Родины </w:t>
            </w:r>
            <w:r w:rsidRPr="006F0EED">
              <w:rPr>
                <w:rFonts w:ascii="Times New Roman" w:hAnsi="Times New Roman" w:cs="Times New Roman"/>
                <w:b/>
                <w:sz w:val="24"/>
                <w:szCs w:val="24"/>
              </w:rPr>
              <w:t>(В4)</w:t>
            </w:r>
          </w:p>
          <w:p w:rsidR="00196A36" w:rsidRPr="006F0EED" w:rsidRDefault="00196A36" w:rsidP="00196A36">
            <w:pPr>
              <w:rPr>
                <w:rFonts w:ascii="Times New Roman" w:hAnsi="Times New Roman" w:cs="Times New Roman"/>
                <w:sz w:val="24"/>
                <w:szCs w:val="24"/>
              </w:rPr>
            </w:pPr>
          </w:p>
        </w:tc>
        <w:tc>
          <w:tcPr>
            <w:tcW w:w="5168" w:type="dxa"/>
            <w:hideMark/>
          </w:tcPr>
          <w:p w:rsidR="00196A36" w:rsidRPr="006F0EED" w:rsidRDefault="00196A36" w:rsidP="00196A36">
            <w:pPr>
              <w:rPr>
                <w:rFonts w:ascii="Times New Roman" w:hAnsi="Times New Roman" w:cs="Times New Roman"/>
                <w:sz w:val="24"/>
                <w:szCs w:val="24"/>
              </w:rPr>
            </w:pPr>
            <w:r w:rsidRPr="006F0EED">
              <w:rPr>
                <w:rFonts w:ascii="Times New Roman" w:hAnsi="Times New Roman" w:cs="Times New Roman"/>
                <w:sz w:val="24"/>
                <w:szCs w:val="24"/>
              </w:rPr>
              <w:t>1. Использование воспита</w:t>
            </w:r>
            <w:r w:rsidR="00A33623" w:rsidRPr="006F0EED">
              <w:rPr>
                <w:rFonts w:ascii="Times New Roman" w:hAnsi="Times New Roman" w:cs="Times New Roman"/>
                <w:sz w:val="24"/>
                <w:szCs w:val="24"/>
              </w:rPr>
              <w:t>тельного потенциала дисциплины «</w:t>
            </w:r>
            <w:r w:rsidRPr="006F0EED">
              <w:rPr>
                <w:rFonts w:ascii="Times New Roman" w:hAnsi="Times New Roman" w:cs="Times New Roman"/>
                <w:sz w:val="24"/>
                <w:szCs w:val="24"/>
              </w:rPr>
              <w:t>История</w:t>
            </w:r>
            <w:r w:rsidR="0057488F" w:rsidRPr="006F0EED">
              <w:rPr>
                <w:rFonts w:ascii="Times New Roman" w:hAnsi="Times New Roman" w:cs="Times New Roman"/>
                <w:sz w:val="24"/>
                <w:szCs w:val="24"/>
              </w:rPr>
              <w:t xml:space="preserve"> (история России, всеобщая история)</w:t>
            </w:r>
            <w:r w:rsidR="00A33623" w:rsidRPr="006F0EED">
              <w:rPr>
                <w:rFonts w:ascii="Times New Roman" w:hAnsi="Times New Roman" w:cs="Times New Roman"/>
                <w:sz w:val="24"/>
                <w:szCs w:val="24"/>
              </w:rPr>
              <w:t>»</w:t>
            </w:r>
            <w:r w:rsidRPr="006F0EED">
              <w:rPr>
                <w:rFonts w:ascii="Times New Roman" w:hAnsi="Times New Roman" w:cs="Times New Roman"/>
                <w:sz w:val="24"/>
                <w:szCs w:val="24"/>
              </w:rPr>
              <w:t xml:space="preserve"> для:</w:t>
            </w:r>
          </w:p>
          <w:p w:rsidR="00196A36" w:rsidRPr="006F0EED" w:rsidRDefault="00196A36" w:rsidP="00196A36">
            <w:pPr>
              <w:rPr>
                <w:rFonts w:ascii="Times New Roman" w:hAnsi="Times New Roman" w:cs="Times New Roman"/>
                <w:sz w:val="24"/>
                <w:szCs w:val="24"/>
              </w:rPr>
            </w:pPr>
            <w:r w:rsidRPr="006F0EED">
              <w:rPr>
                <w:rFonts w:ascii="Times New Roman" w:hAnsi="Times New Roman" w:cs="Times New Roman"/>
                <w:sz w:val="24"/>
                <w:szCs w:val="24"/>
              </w:rPr>
              <w:t>- формирования сопричастности к судьбе Родины, индивидуально-личностного отношения к истории Отечества посредством изучения истории собственной семьи, региона в контексте истории России;</w:t>
            </w:r>
            <w:r w:rsidRPr="006F0EED">
              <w:rPr>
                <w:rFonts w:ascii="Times New Roman" w:hAnsi="Times New Roman" w:cs="Times New Roman"/>
                <w:sz w:val="24"/>
                <w:szCs w:val="24"/>
              </w:rPr>
              <w:br/>
              <w:t xml:space="preserve"> - формирования чувства гордости героическим прошлым народа, посредством изучения героических страниц истории Отечества, наполнения содержания дисциплины патриотическим содержанием;</w:t>
            </w:r>
            <w:r w:rsidRPr="006F0EED">
              <w:rPr>
                <w:rFonts w:ascii="Times New Roman" w:hAnsi="Times New Roman" w:cs="Times New Roman"/>
                <w:sz w:val="24"/>
                <w:szCs w:val="24"/>
              </w:rPr>
              <w:br/>
              <w:t xml:space="preserve">- формирование неприятия искажения истории посредством выполнения учебно-исследовательских заданий, ориентированных на изучение и проверку исторических фактов, критический анализ публикаций по истории России. </w:t>
            </w:r>
          </w:p>
          <w:p w:rsidR="00196A36" w:rsidRPr="006F0EED" w:rsidRDefault="00196A36" w:rsidP="00F94FE2">
            <w:pPr>
              <w:rPr>
                <w:rFonts w:ascii="Times New Roman" w:hAnsi="Times New Roman" w:cs="Times New Roman"/>
                <w:sz w:val="24"/>
                <w:szCs w:val="24"/>
              </w:rPr>
            </w:pPr>
            <w:r w:rsidRPr="006F0EED">
              <w:rPr>
                <w:rFonts w:ascii="Times New Roman" w:hAnsi="Times New Roman" w:cs="Times New Roman"/>
                <w:sz w:val="24"/>
                <w:szCs w:val="24"/>
              </w:rPr>
              <w:t xml:space="preserve">2. Использование воспитательного потенциала </w:t>
            </w:r>
            <w:r w:rsidR="00F94FE2" w:rsidRPr="006F0EED">
              <w:rPr>
                <w:rFonts w:ascii="Times New Roman" w:hAnsi="Times New Roman" w:cs="Times New Roman"/>
                <w:sz w:val="24"/>
                <w:szCs w:val="24"/>
              </w:rPr>
              <w:t>дисциплин</w:t>
            </w:r>
            <w:r w:rsidRPr="006F0EED">
              <w:rPr>
                <w:rFonts w:ascii="Times New Roman" w:hAnsi="Times New Roman" w:cs="Times New Roman"/>
                <w:sz w:val="24"/>
                <w:szCs w:val="24"/>
              </w:rPr>
              <w:t xml:space="preserve"> «</w:t>
            </w:r>
            <w:r w:rsidR="00BD7EC7" w:rsidRPr="006F0EED">
              <w:rPr>
                <w:rFonts w:ascii="Times New Roman" w:hAnsi="Times New Roman" w:cs="Times New Roman"/>
                <w:sz w:val="24"/>
                <w:szCs w:val="24"/>
              </w:rPr>
              <w:t>Технологическая и</w:t>
            </w:r>
            <w:r w:rsidRPr="006F0EED">
              <w:rPr>
                <w:rFonts w:ascii="Times New Roman" w:hAnsi="Times New Roman" w:cs="Times New Roman"/>
                <w:sz w:val="24"/>
                <w:szCs w:val="24"/>
              </w:rPr>
              <w:t>стория атомной отрасли»</w:t>
            </w:r>
            <w:r w:rsidR="00F94FE2" w:rsidRPr="006F0EED">
              <w:rPr>
                <w:rFonts w:ascii="Times New Roman" w:hAnsi="Times New Roman" w:cs="Times New Roman"/>
                <w:sz w:val="24"/>
                <w:szCs w:val="24"/>
              </w:rPr>
              <w:t>, «Введение вспециальность» и других дисциплин</w:t>
            </w:r>
            <w:r w:rsidRPr="006F0EED">
              <w:rPr>
                <w:rFonts w:ascii="Times New Roman" w:hAnsi="Times New Roman" w:cs="Times New Roman"/>
                <w:sz w:val="24"/>
                <w:szCs w:val="24"/>
              </w:rPr>
              <w:t xml:space="preserve">  для  формирования стремления к соучастию в обеспечении технологического суверенитета России посредством выполнения исследовательских и творческих заданий, направленных на данные цели.  </w:t>
            </w:r>
          </w:p>
        </w:tc>
        <w:tc>
          <w:tcPr>
            <w:tcW w:w="4536" w:type="dxa"/>
            <w:gridSpan w:val="2"/>
            <w:hideMark/>
          </w:tcPr>
          <w:p w:rsidR="006136C5" w:rsidRPr="006F0EED" w:rsidRDefault="006136C5" w:rsidP="006136C5">
            <w:pPr>
              <w:rPr>
                <w:rFonts w:ascii="Times New Roman" w:hAnsi="Times New Roman" w:cs="Times New Roman"/>
                <w:sz w:val="24"/>
                <w:szCs w:val="24"/>
              </w:rPr>
            </w:pPr>
            <w:r w:rsidRPr="006F0EED">
              <w:rPr>
                <w:rFonts w:ascii="Times New Roman" w:hAnsi="Times New Roman" w:cs="Times New Roman"/>
                <w:sz w:val="24"/>
                <w:szCs w:val="24"/>
              </w:rPr>
              <w:t>1. Организация и проведение экскурсий, научно-практических конференций, форумов, круглых столов, вебинаров по проблемам истории и культуры России, диалога культур, развития исторической идентичности, посещение Димитровградского краеведческого музея, музеев города Ульяновска.</w:t>
            </w:r>
          </w:p>
          <w:p w:rsidR="00196A36" w:rsidRPr="006F0EED" w:rsidRDefault="006136C5" w:rsidP="006136C5">
            <w:pPr>
              <w:rPr>
                <w:rFonts w:ascii="Times New Roman" w:hAnsi="Times New Roman" w:cs="Times New Roman"/>
                <w:sz w:val="24"/>
                <w:szCs w:val="24"/>
              </w:rPr>
            </w:pPr>
            <w:r w:rsidRPr="006F0EED">
              <w:rPr>
                <w:rFonts w:ascii="Times New Roman" w:hAnsi="Times New Roman" w:cs="Times New Roman"/>
                <w:sz w:val="24"/>
                <w:szCs w:val="24"/>
              </w:rPr>
              <w:t>2.</w:t>
            </w:r>
            <w:r w:rsidR="00725A5B" w:rsidRPr="006F0EED">
              <w:rPr>
                <w:rFonts w:ascii="Times New Roman" w:hAnsi="Times New Roman" w:cs="Times New Roman"/>
                <w:sz w:val="24"/>
                <w:szCs w:val="24"/>
              </w:rPr>
              <w:t xml:space="preserve"> </w:t>
            </w:r>
            <w:r w:rsidRPr="006F0EED">
              <w:rPr>
                <w:rFonts w:ascii="Times New Roman" w:hAnsi="Times New Roman" w:cs="Times New Roman"/>
                <w:sz w:val="24"/>
                <w:szCs w:val="24"/>
              </w:rPr>
              <w:t>Организация мероприятий, посвященных Дням воинской славы России, памятным датам в истории России.</w:t>
            </w:r>
          </w:p>
        </w:tc>
      </w:tr>
      <w:tr w:rsidR="00974965" w:rsidRPr="006F0EED" w:rsidTr="006547A0">
        <w:trPr>
          <w:trHeight w:val="2261"/>
          <w:jc w:val="right"/>
        </w:trPr>
        <w:tc>
          <w:tcPr>
            <w:tcW w:w="2410" w:type="dxa"/>
            <w:vMerge/>
            <w:hideMark/>
          </w:tcPr>
          <w:p w:rsidR="00196A36" w:rsidRPr="006F0EED" w:rsidRDefault="00196A36" w:rsidP="00196A36">
            <w:pPr>
              <w:rPr>
                <w:rFonts w:ascii="Times New Roman" w:hAnsi="Times New Roman" w:cs="Times New Roman"/>
                <w:b/>
                <w:bCs/>
                <w:sz w:val="24"/>
                <w:szCs w:val="24"/>
              </w:rPr>
            </w:pPr>
          </w:p>
        </w:tc>
        <w:tc>
          <w:tcPr>
            <w:tcW w:w="2770" w:type="dxa"/>
            <w:gridSpan w:val="2"/>
            <w:hideMark/>
          </w:tcPr>
          <w:p w:rsidR="00196A36" w:rsidRPr="006F0EED" w:rsidRDefault="00196A36" w:rsidP="00AB60ED">
            <w:pPr>
              <w:rPr>
                <w:rFonts w:ascii="Times New Roman" w:hAnsi="Times New Roman" w:cs="Times New Roman"/>
                <w:sz w:val="24"/>
                <w:szCs w:val="24"/>
              </w:rPr>
            </w:pPr>
            <w:r w:rsidRPr="006F0EED">
              <w:rPr>
                <w:rFonts w:ascii="Times New Roman" w:hAnsi="Times New Roman" w:cs="Times New Roman"/>
                <w:sz w:val="24"/>
                <w:szCs w:val="24"/>
              </w:rPr>
              <w:t xml:space="preserve"> - формирование гражданской идентичности, гражданской и правовой культуры, активной гражданской позиции, навыков, необходимых для успешной самореализации в обществе </w:t>
            </w:r>
            <w:r w:rsidRPr="006F0EED">
              <w:rPr>
                <w:rFonts w:ascii="Times New Roman" w:hAnsi="Times New Roman" w:cs="Times New Roman"/>
                <w:b/>
                <w:sz w:val="24"/>
                <w:szCs w:val="24"/>
              </w:rPr>
              <w:t>(В</w:t>
            </w:r>
            <w:r w:rsidR="00AB60ED" w:rsidRPr="006F0EED">
              <w:rPr>
                <w:rFonts w:ascii="Times New Roman" w:hAnsi="Times New Roman" w:cs="Times New Roman"/>
                <w:b/>
                <w:sz w:val="24"/>
                <w:szCs w:val="24"/>
              </w:rPr>
              <w:t>5</w:t>
            </w:r>
            <w:r w:rsidRPr="006F0EED">
              <w:rPr>
                <w:rFonts w:ascii="Times New Roman" w:hAnsi="Times New Roman" w:cs="Times New Roman"/>
                <w:b/>
                <w:sz w:val="24"/>
                <w:szCs w:val="24"/>
              </w:rPr>
              <w:t>)</w:t>
            </w:r>
          </w:p>
        </w:tc>
        <w:tc>
          <w:tcPr>
            <w:tcW w:w="5168" w:type="dxa"/>
            <w:hideMark/>
          </w:tcPr>
          <w:p w:rsidR="00196A36" w:rsidRPr="006F0EED" w:rsidRDefault="00196A36" w:rsidP="00A33623">
            <w:pPr>
              <w:rPr>
                <w:rFonts w:ascii="Times New Roman" w:hAnsi="Times New Roman" w:cs="Times New Roman"/>
                <w:sz w:val="24"/>
                <w:szCs w:val="24"/>
              </w:rPr>
            </w:pPr>
            <w:r w:rsidRPr="006F0EED">
              <w:rPr>
                <w:rFonts w:ascii="Times New Roman" w:hAnsi="Times New Roman" w:cs="Times New Roman"/>
                <w:sz w:val="24"/>
                <w:szCs w:val="24"/>
              </w:rPr>
              <w:t>Использование воспи</w:t>
            </w:r>
            <w:r w:rsidR="00564B11" w:rsidRPr="006F0EED">
              <w:rPr>
                <w:rFonts w:ascii="Times New Roman" w:hAnsi="Times New Roman" w:cs="Times New Roman"/>
                <w:sz w:val="24"/>
                <w:szCs w:val="24"/>
              </w:rPr>
              <w:t>тательного потенциала дисциплин</w:t>
            </w:r>
            <w:r w:rsidRPr="006F0EED">
              <w:rPr>
                <w:rFonts w:ascii="Times New Roman" w:hAnsi="Times New Roman" w:cs="Times New Roman"/>
                <w:sz w:val="24"/>
                <w:szCs w:val="24"/>
              </w:rPr>
              <w:t xml:space="preserve"> </w:t>
            </w:r>
            <w:r w:rsidR="00AB60ED" w:rsidRPr="006F0EED">
              <w:rPr>
                <w:rFonts w:ascii="Times New Roman" w:hAnsi="Times New Roman" w:cs="Times New Roman"/>
                <w:sz w:val="24"/>
                <w:szCs w:val="24"/>
              </w:rPr>
              <w:t xml:space="preserve">«Правоведение», </w:t>
            </w:r>
            <w:r w:rsidR="00A33623" w:rsidRPr="006F0EED">
              <w:rPr>
                <w:rFonts w:ascii="Times New Roman" w:hAnsi="Times New Roman" w:cs="Times New Roman"/>
                <w:sz w:val="24"/>
                <w:szCs w:val="24"/>
              </w:rPr>
              <w:t>«История (история России, всеобщая история)»</w:t>
            </w:r>
            <w:r w:rsidRPr="006F0EED">
              <w:rPr>
                <w:rFonts w:ascii="Times New Roman" w:hAnsi="Times New Roman" w:cs="Times New Roman"/>
                <w:sz w:val="24"/>
                <w:szCs w:val="24"/>
              </w:rPr>
              <w:t xml:space="preserve"> для формирования неравнодушного отношения к вопросам развития гражданского общества посредством включения в социально-значимую, в том числе волонтерскую (добровольческую) деятельность, а также  посредством  исследовательских и творческих заданий соответствующего профиля (в рамках учебных заданий, самостоятельной работы и др.).</w:t>
            </w:r>
          </w:p>
        </w:tc>
        <w:tc>
          <w:tcPr>
            <w:tcW w:w="4536" w:type="dxa"/>
            <w:gridSpan w:val="2"/>
            <w:hideMark/>
          </w:tcPr>
          <w:p w:rsidR="006136C5" w:rsidRPr="006F0EED" w:rsidRDefault="006136C5" w:rsidP="006136C5">
            <w:pPr>
              <w:rPr>
                <w:rFonts w:ascii="Times New Roman" w:hAnsi="Times New Roman" w:cs="Times New Roman"/>
                <w:sz w:val="24"/>
                <w:szCs w:val="24"/>
              </w:rPr>
            </w:pPr>
            <w:r w:rsidRPr="006F0EED">
              <w:rPr>
                <w:rFonts w:ascii="Times New Roman" w:hAnsi="Times New Roman" w:cs="Times New Roman"/>
                <w:sz w:val="24"/>
                <w:szCs w:val="24"/>
              </w:rPr>
              <w:t>1.</w:t>
            </w:r>
            <w:r w:rsidR="00725A5B" w:rsidRPr="006F0EED">
              <w:rPr>
                <w:rFonts w:ascii="Times New Roman" w:hAnsi="Times New Roman" w:cs="Times New Roman"/>
                <w:sz w:val="24"/>
                <w:szCs w:val="24"/>
              </w:rPr>
              <w:t xml:space="preserve"> </w:t>
            </w:r>
            <w:r w:rsidRPr="006F0EED">
              <w:rPr>
                <w:rFonts w:ascii="Times New Roman" w:hAnsi="Times New Roman" w:cs="Times New Roman"/>
                <w:sz w:val="24"/>
                <w:szCs w:val="24"/>
              </w:rPr>
              <w:t>Организация и проведение научно-практических конференций, круглых столов, подготовка научно-исследовательских проектов по повышению правовой грамотности обучающихся и профилактике правонарушений в молодежной среде, в том числе связанных с незаконным оборотом наркотических и психотропных веществ.</w:t>
            </w:r>
          </w:p>
          <w:p w:rsidR="006136C5" w:rsidRPr="006F0EED" w:rsidRDefault="006136C5" w:rsidP="006136C5">
            <w:pPr>
              <w:rPr>
                <w:rFonts w:ascii="Times New Roman" w:hAnsi="Times New Roman" w:cs="Times New Roman"/>
                <w:sz w:val="24"/>
                <w:szCs w:val="24"/>
              </w:rPr>
            </w:pPr>
            <w:r w:rsidRPr="006F0EED">
              <w:rPr>
                <w:rFonts w:ascii="Times New Roman" w:hAnsi="Times New Roman" w:cs="Times New Roman"/>
                <w:sz w:val="24"/>
                <w:szCs w:val="24"/>
              </w:rPr>
              <w:t>2.</w:t>
            </w:r>
            <w:r w:rsidR="00725A5B" w:rsidRPr="006F0EED">
              <w:rPr>
                <w:rFonts w:ascii="Times New Roman" w:hAnsi="Times New Roman" w:cs="Times New Roman"/>
                <w:sz w:val="24"/>
                <w:szCs w:val="24"/>
              </w:rPr>
              <w:t xml:space="preserve"> </w:t>
            </w:r>
            <w:r w:rsidRPr="006F0EED">
              <w:rPr>
                <w:rFonts w:ascii="Times New Roman" w:hAnsi="Times New Roman" w:cs="Times New Roman"/>
                <w:sz w:val="24"/>
                <w:szCs w:val="24"/>
              </w:rPr>
              <w:t>Поддержка и развитие общественных объединений обучающихся, клубов по интересам, органов студенческого самоуправления, студенческих средств массовой информации.</w:t>
            </w:r>
          </w:p>
          <w:p w:rsidR="006136C5" w:rsidRPr="006F0EED" w:rsidRDefault="006136C5" w:rsidP="006136C5">
            <w:pPr>
              <w:rPr>
                <w:rFonts w:ascii="Times New Roman" w:hAnsi="Times New Roman" w:cs="Times New Roman"/>
                <w:sz w:val="24"/>
                <w:szCs w:val="24"/>
              </w:rPr>
            </w:pPr>
            <w:r w:rsidRPr="006F0EED">
              <w:rPr>
                <w:rFonts w:ascii="Times New Roman" w:hAnsi="Times New Roman" w:cs="Times New Roman"/>
                <w:sz w:val="24"/>
                <w:szCs w:val="24"/>
              </w:rPr>
              <w:t>3.</w:t>
            </w:r>
            <w:r w:rsidR="00725A5B" w:rsidRPr="006F0EED">
              <w:rPr>
                <w:rFonts w:ascii="Times New Roman" w:hAnsi="Times New Roman" w:cs="Times New Roman"/>
                <w:sz w:val="24"/>
                <w:szCs w:val="24"/>
              </w:rPr>
              <w:t xml:space="preserve"> </w:t>
            </w:r>
            <w:r w:rsidRPr="006F0EED">
              <w:rPr>
                <w:rFonts w:ascii="Times New Roman" w:hAnsi="Times New Roman" w:cs="Times New Roman"/>
                <w:sz w:val="24"/>
                <w:szCs w:val="24"/>
              </w:rPr>
              <w:t>Вовлечение обучающихся в студенческую жизнь посредством проведения цикла мероприятий для студентов первого курса: «МИФИ: Инструкция по применению» (в онлайн-формате), «Школа активного роста» (ШАР).</w:t>
            </w:r>
          </w:p>
          <w:p w:rsidR="006136C5" w:rsidRPr="006F0EED" w:rsidRDefault="006136C5" w:rsidP="006136C5">
            <w:pPr>
              <w:rPr>
                <w:rFonts w:ascii="Times New Roman" w:hAnsi="Times New Roman" w:cs="Times New Roman"/>
                <w:sz w:val="24"/>
                <w:szCs w:val="24"/>
              </w:rPr>
            </w:pPr>
            <w:r w:rsidRPr="006F0EED">
              <w:rPr>
                <w:rFonts w:ascii="Times New Roman" w:hAnsi="Times New Roman" w:cs="Times New Roman"/>
                <w:sz w:val="24"/>
                <w:szCs w:val="24"/>
              </w:rPr>
              <w:t>4.</w:t>
            </w:r>
            <w:r w:rsidR="00725A5B" w:rsidRPr="006F0EED">
              <w:rPr>
                <w:rFonts w:ascii="Times New Roman" w:hAnsi="Times New Roman" w:cs="Times New Roman"/>
                <w:sz w:val="24"/>
                <w:szCs w:val="24"/>
              </w:rPr>
              <w:t xml:space="preserve"> </w:t>
            </w:r>
            <w:r w:rsidRPr="006F0EED">
              <w:rPr>
                <w:rFonts w:ascii="Times New Roman" w:hAnsi="Times New Roman" w:cs="Times New Roman"/>
                <w:sz w:val="24"/>
                <w:szCs w:val="24"/>
              </w:rPr>
              <w:t>Организация и проведение социально-значимых мероприятий, поддержка и развитие проектной деятельности обучающихся: благотворительный студенческий фестиваль «От сердца к сердцу», «Письмо маме», конкурс проектов Студенческого научного общества в рамках ежегодной Региональной студенческой научно-технической конференции «Теоретические и практические аспекты студенческой науки», «День знаний», «День студента», «Стоп ВИЧ/СПИД» и др.</w:t>
            </w:r>
          </w:p>
          <w:p w:rsidR="00196A36" w:rsidRPr="006F0EED" w:rsidRDefault="006136C5" w:rsidP="006136C5">
            <w:pPr>
              <w:rPr>
                <w:rFonts w:ascii="Times New Roman" w:hAnsi="Times New Roman" w:cs="Times New Roman"/>
                <w:sz w:val="24"/>
                <w:szCs w:val="24"/>
              </w:rPr>
            </w:pPr>
            <w:r w:rsidRPr="006F0EED">
              <w:rPr>
                <w:rFonts w:ascii="Times New Roman" w:hAnsi="Times New Roman" w:cs="Times New Roman"/>
                <w:sz w:val="24"/>
                <w:szCs w:val="24"/>
              </w:rPr>
              <w:lastRenderedPageBreak/>
              <w:t>5. Поддержка и развитие волонтерского (добровольческого) движения посредством привлечения к организации и участию в ежегодном студенческом благотворительном концерте «Сердцем и душою вечно не стареть!», акция помощи людям, оказавшимся в тяжелой жизненной ситуации, экологическим мероприятиям и др.</w:t>
            </w:r>
          </w:p>
        </w:tc>
      </w:tr>
      <w:tr w:rsidR="00974965" w:rsidRPr="006F0EED" w:rsidTr="006547A0">
        <w:trPr>
          <w:trHeight w:val="843"/>
          <w:jc w:val="right"/>
        </w:trPr>
        <w:tc>
          <w:tcPr>
            <w:tcW w:w="2410" w:type="dxa"/>
            <w:vMerge/>
            <w:hideMark/>
          </w:tcPr>
          <w:p w:rsidR="00196A36" w:rsidRPr="006F0EED" w:rsidRDefault="00196A36" w:rsidP="00196A36">
            <w:pPr>
              <w:rPr>
                <w:rFonts w:ascii="Times New Roman" w:hAnsi="Times New Roman" w:cs="Times New Roman"/>
                <w:b/>
                <w:bCs/>
                <w:sz w:val="24"/>
                <w:szCs w:val="24"/>
              </w:rPr>
            </w:pPr>
          </w:p>
        </w:tc>
        <w:tc>
          <w:tcPr>
            <w:tcW w:w="2770" w:type="dxa"/>
            <w:gridSpan w:val="2"/>
            <w:hideMark/>
          </w:tcPr>
          <w:p w:rsidR="00196A36" w:rsidRPr="006F0EED" w:rsidRDefault="00196A36" w:rsidP="00196A36">
            <w:pPr>
              <w:rPr>
                <w:rFonts w:ascii="Times New Roman" w:hAnsi="Times New Roman" w:cs="Times New Roman"/>
                <w:sz w:val="24"/>
                <w:szCs w:val="24"/>
              </w:rPr>
            </w:pPr>
            <w:r w:rsidRPr="006F0EED">
              <w:rPr>
                <w:rFonts w:ascii="Times New Roman" w:hAnsi="Times New Roman" w:cs="Times New Roman"/>
                <w:sz w:val="24"/>
                <w:szCs w:val="24"/>
              </w:rPr>
              <w:t xml:space="preserve"> - формирование неприятия деструктивных идеологий </w:t>
            </w:r>
            <w:r w:rsidRPr="006F0EED">
              <w:rPr>
                <w:rFonts w:ascii="Times New Roman" w:hAnsi="Times New Roman" w:cs="Times New Roman"/>
                <w:b/>
                <w:sz w:val="24"/>
                <w:szCs w:val="24"/>
              </w:rPr>
              <w:t>(В6);</w:t>
            </w:r>
          </w:p>
          <w:p w:rsidR="00196A36" w:rsidRPr="006F0EED" w:rsidRDefault="00196A36" w:rsidP="00196A36">
            <w:pPr>
              <w:rPr>
                <w:rFonts w:ascii="Times New Roman" w:hAnsi="Times New Roman" w:cs="Times New Roman"/>
                <w:sz w:val="24"/>
                <w:szCs w:val="24"/>
              </w:rPr>
            </w:pPr>
            <w:r w:rsidRPr="006F0EED">
              <w:rPr>
                <w:rFonts w:ascii="Times New Roman" w:hAnsi="Times New Roman" w:cs="Times New Roman"/>
                <w:sz w:val="24"/>
                <w:szCs w:val="24"/>
              </w:rPr>
              <w:t xml:space="preserve">- профилактика экстремизма и девиантного поведения </w:t>
            </w:r>
            <w:r w:rsidRPr="006F0EED">
              <w:rPr>
                <w:rFonts w:ascii="Times New Roman" w:hAnsi="Times New Roman" w:cs="Times New Roman"/>
                <w:b/>
                <w:sz w:val="24"/>
                <w:szCs w:val="24"/>
              </w:rPr>
              <w:t>(В7)</w:t>
            </w:r>
          </w:p>
        </w:tc>
        <w:tc>
          <w:tcPr>
            <w:tcW w:w="5168" w:type="dxa"/>
            <w:hideMark/>
          </w:tcPr>
          <w:p w:rsidR="008E4ADD" w:rsidRPr="006F0EED" w:rsidRDefault="00196A36" w:rsidP="009809C1">
            <w:pPr>
              <w:rPr>
                <w:rFonts w:ascii="Times New Roman" w:hAnsi="Times New Roman" w:cs="Times New Roman"/>
                <w:sz w:val="24"/>
                <w:szCs w:val="24"/>
              </w:rPr>
            </w:pPr>
            <w:r w:rsidRPr="006F0EED">
              <w:rPr>
                <w:rFonts w:ascii="Times New Roman" w:hAnsi="Times New Roman" w:cs="Times New Roman"/>
                <w:sz w:val="24"/>
                <w:szCs w:val="24"/>
              </w:rPr>
              <w:t xml:space="preserve">1. Использование воспитательного потенциала дисциплин </w:t>
            </w:r>
            <w:r w:rsidR="00564B11" w:rsidRPr="006F0EED">
              <w:rPr>
                <w:rFonts w:ascii="Times New Roman" w:hAnsi="Times New Roman" w:cs="Times New Roman"/>
                <w:sz w:val="24"/>
                <w:szCs w:val="24"/>
              </w:rPr>
              <w:t>«Правоведение», «История (история России, всеобщая история)»</w:t>
            </w:r>
            <w:r w:rsidR="00462C9E" w:rsidRPr="006F0EED">
              <w:rPr>
                <w:rFonts w:ascii="Times New Roman" w:hAnsi="Times New Roman" w:cs="Times New Roman"/>
                <w:sz w:val="24"/>
                <w:szCs w:val="24"/>
              </w:rPr>
              <w:t xml:space="preserve"> </w:t>
            </w:r>
            <w:r w:rsidRPr="006F0EED">
              <w:rPr>
                <w:rFonts w:ascii="Times New Roman" w:hAnsi="Times New Roman" w:cs="Times New Roman"/>
                <w:sz w:val="24"/>
                <w:szCs w:val="24"/>
              </w:rPr>
              <w:t>для формирования понимания многообразия культур и цивилизаций, их взаимодействия, многовариантности, формирования уважения к уникальности народов, культур, личности посредством тематического акцентирования в содержании дисциплин и учебных заданий;</w:t>
            </w:r>
          </w:p>
          <w:p w:rsidR="00564B11" w:rsidRPr="006F0EED" w:rsidRDefault="00196A36" w:rsidP="009809C1">
            <w:pPr>
              <w:rPr>
                <w:rFonts w:ascii="Times New Roman" w:hAnsi="Times New Roman" w:cs="Times New Roman"/>
                <w:sz w:val="24"/>
                <w:szCs w:val="24"/>
              </w:rPr>
            </w:pPr>
            <w:r w:rsidRPr="006F0EED">
              <w:rPr>
                <w:rFonts w:ascii="Times New Roman" w:hAnsi="Times New Roman" w:cs="Times New Roman"/>
                <w:sz w:val="24"/>
                <w:szCs w:val="24"/>
              </w:rPr>
              <w:t>2. Использование воспитательного потенциала дисциплин</w:t>
            </w:r>
            <w:r w:rsidR="00564B11" w:rsidRPr="006F0EED">
              <w:rPr>
                <w:rFonts w:ascii="Times New Roman" w:hAnsi="Times New Roman" w:cs="Times New Roman"/>
                <w:sz w:val="24"/>
                <w:szCs w:val="24"/>
              </w:rPr>
              <w:t>ы</w:t>
            </w:r>
            <w:r w:rsidRPr="006F0EED">
              <w:rPr>
                <w:rFonts w:ascii="Times New Roman" w:hAnsi="Times New Roman" w:cs="Times New Roman"/>
                <w:sz w:val="24"/>
                <w:szCs w:val="24"/>
              </w:rPr>
              <w:t xml:space="preserve"> «</w:t>
            </w:r>
            <w:r w:rsidR="009809C1" w:rsidRPr="006F0EED">
              <w:rPr>
                <w:rFonts w:ascii="Times New Roman" w:hAnsi="Times New Roman" w:cs="Times New Roman"/>
                <w:sz w:val="24"/>
                <w:szCs w:val="24"/>
              </w:rPr>
              <w:t>Философия</w:t>
            </w:r>
            <w:r w:rsidRPr="006F0EED">
              <w:rPr>
                <w:rFonts w:ascii="Times New Roman" w:hAnsi="Times New Roman" w:cs="Times New Roman"/>
                <w:sz w:val="24"/>
                <w:szCs w:val="24"/>
              </w:rPr>
              <w:t>»</w:t>
            </w:r>
            <w:r w:rsidR="00F94FE2" w:rsidRPr="006F0EED">
              <w:rPr>
                <w:rFonts w:ascii="Times New Roman" w:hAnsi="Times New Roman" w:cs="Times New Roman"/>
                <w:sz w:val="24"/>
                <w:szCs w:val="24"/>
              </w:rPr>
              <w:t xml:space="preserve">, «История (история России, всеобщая история)» и других </w:t>
            </w:r>
            <w:r w:rsidRPr="006F0EED">
              <w:rPr>
                <w:rFonts w:ascii="Times New Roman" w:hAnsi="Times New Roman" w:cs="Times New Roman"/>
                <w:sz w:val="24"/>
                <w:szCs w:val="24"/>
              </w:rPr>
              <w:t>для формирования понимания влияния различных аспектов культуры и религии на общественную жизнь и формирование личности; роли  нравственности, морали, толерантности в развитии общества посредством тематического акцентирования в содержании дисциплин и учебных заданий</w:t>
            </w:r>
            <w:r w:rsidR="00C72434" w:rsidRPr="006F0EED">
              <w:rPr>
                <w:rFonts w:ascii="Times New Roman" w:hAnsi="Times New Roman" w:cs="Times New Roman"/>
                <w:sz w:val="24"/>
                <w:szCs w:val="24"/>
              </w:rPr>
              <w:t>.</w:t>
            </w:r>
          </w:p>
          <w:p w:rsidR="00196A36" w:rsidRPr="006F0EED" w:rsidRDefault="00196A36" w:rsidP="001E0309">
            <w:pPr>
              <w:rPr>
                <w:rFonts w:ascii="Times New Roman" w:hAnsi="Times New Roman" w:cs="Times New Roman"/>
                <w:sz w:val="24"/>
                <w:szCs w:val="24"/>
              </w:rPr>
            </w:pPr>
            <w:r w:rsidRPr="006F0EED">
              <w:rPr>
                <w:rFonts w:ascii="Times New Roman" w:hAnsi="Times New Roman" w:cs="Times New Roman"/>
                <w:sz w:val="24"/>
                <w:szCs w:val="24"/>
              </w:rPr>
              <w:t xml:space="preserve">3. Использование воспитательного потенциала дисциплин </w:t>
            </w:r>
            <w:r w:rsidR="00564B11" w:rsidRPr="006F0EED">
              <w:rPr>
                <w:rFonts w:ascii="Times New Roman" w:hAnsi="Times New Roman" w:cs="Times New Roman"/>
                <w:sz w:val="24"/>
                <w:szCs w:val="24"/>
              </w:rPr>
              <w:t xml:space="preserve">«Правоведение», «История (история России, всеобщая история)», </w:t>
            </w:r>
            <w:r w:rsidR="00F94FE2" w:rsidRPr="006F0EED">
              <w:rPr>
                <w:rFonts w:ascii="Times New Roman" w:hAnsi="Times New Roman" w:cs="Times New Roman"/>
                <w:sz w:val="24"/>
                <w:szCs w:val="24"/>
              </w:rPr>
              <w:t xml:space="preserve">«Психология и педагогика» и других </w:t>
            </w:r>
            <w:r w:rsidR="00564B11" w:rsidRPr="006F0EED">
              <w:rPr>
                <w:rFonts w:ascii="Times New Roman" w:hAnsi="Times New Roman" w:cs="Times New Roman"/>
                <w:sz w:val="24"/>
                <w:szCs w:val="24"/>
              </w:rPr>
              <w:t xml:space="preserve"> </w:t>
            </w:r>
            <w:r w:rsidRPr="006F0EED">
              <w:rPr>
                <w:rFonts w:ascii="Times New Roman" w:hAnsi="Times New Roman" w:cs="Times New Roman"/>
                <w:sz w:val="24"/>
                <w:szCs w:val="24"/>
              </w:rPr>
              <w:t>для  формирования неприятия экстремизма и девиантного поведения посредством тематического акцентирования в содержании дисциплин и специализированных учебных заданий.</w:t>
            </w:r>
          </w:p>
        </w:tc>
        <w:tc>
          <w:tcPr>
            <w:tcW w:w="4536" w:type="dxa"/>
            <w:gridSpan w:val="2"/>
            <w:hideMark/>
          </w:tcPr>
          <w:p w:rsidR="006136C5" w:rsidRPr="006F0EED" w:rsidRDefault="006136C5" w:rsidP="006136C5">
            <w:pPr>
              <w:rPr>
                <w:rFonts w:ascii="Times New Roman" w:hAnsi="Times New Roman" w:cs="Times New Roman"/>
                <w:sz w:val="24"/>
                <w:szCs w:val="24"/>
              </w:rPr>
            </w:pPr>
            <w:r w:rsidRPr="006F0EED">
              <w:rPr>
                <w:rFonts w:ascii="Times New Roman" w:hAnsi="Times New Roman" w:cs="Times New Roman"/>
                <w:sz w:val="24"/>
                <w:szCs w:val="24"/>
              </w:rPr>
              <w:t>1. Организация и проведение научно-практических конференций, круглых столов, подготовка научно-исследовательских проектов по проблемам профилактики экстремизма и девиантного поведения, противодействия радикализации молодежи.</w:t>
            </w:r>
          </w:p>
          <w:p w:rsidR="006136C5" w:rsidRPr="006F0EED" w:rsidRDefault="006136C5" w:rsidP="006136C5">
            <w:pPr>
              <w:rPr>
                <w:rFonts w:ascii="Times New Roman" w:hAnsi="Times New Roman" w:cs="Times New Roman"/>
                <w:sz w:val="24"/>
                <w:szCs w:val="24"/>
              </w:rPr>
            </w:pPr>
            <w:r w:rsidRPr="006F0EED">
              <w:rPr>
                <w:rFonts w:ascii="Times New Roman" w:hAnsi="Times New Roman" w:cs="Times New Roman"/>
                <w:sz w:val="24"/>
                <w:szCs w:val="24"/>
              </w:rPr>
              <w:t>2. Организация индивидуальной и групповой работы по профилактике экстремизма, противодействию распространению идеологии терроризма и формированию у обучающихся устойчивого неприятия такой идеологии: адаптационных встреч со студентами первого курса, прибывшими из регионов с повышенной террористической активностью, лекции и беседы «Пропаганда негативного отношения к радикальным объединениям и движениям», «Профилактика экстремистских проявлений, в том числе в сети Интернет»,  с участием представителей силовых структур, проведение анкетирования с целью выявления отношения к экстремистской деятельности и осведомленности о ее правовых последствиях и др.</w:t>
            </w:r>
          </w:p>
          <w:p w:rsidR="006136C5" w:rsidRPr="006F0EED" w:rsidRDefault="006136C5" w:rsidP="006136C5">
            <w:pPr>
              <w:rPr>
                <w:rFonts w:ascii="Times New Roman" w:hAnsi="Times New Roman" w:cs="Times New Roman"/>
                <w:sz w:val="24"/>
                <w:szCs w:val="24"/>
              </w:rPr>
            </w:pPr>
            <w:r w:rsidRPr="006F0EED">
              <w:rPr>
                <w:rFonts w:ascii="Times New Roman" w:hAnsi="Times New Roman" w:cs="Times New Roman"/>
                <w:sz w:val="24"/>
                <w:szCs w:val="24"/>
              </w:rPr>
              <w:lastRenderedPageBreak/>
              <w:t xml:space="preserve">3. Организация работы по профилактике правонарушений, распространению наркомании и девиантного поведения среди обучающихся. </w:t>
            </w:r>
          </w:p>
          <w:p w:rsidR="006136C5" w:rsidRPr="006F0EED" w:rsidRDefault="006136C5" w:rsidP="006136C5">
            <w:pPr>
              <w:rPr>
                <w:rFonts w:ascii="Times New Roman" w:hAnsi="Times New Roman" w:cs="Times New Roman"/>
                <w:sz w:val="24"/>
                <w:szCs w:val="24"/>
              </w:rPr>
            </w:pPr>
            <w:r w:rsidRPr="006F0EED">
              <w:rPr>
                <w:rFonts w:ascii="Times New Roman" w:hAnsi="Times New Roman" w:cs="Times New Roman"/>
                <w:sz w:val="24"/>
                <w:szCs w:val="24"/>
              </w:rPr>
              <w:t xml:space="preserve">4. Организация и проведение круглых столов и бесед на тему психологического здоровья обучающихся, в том числе по урегулированию межличностных отношений, а также проведение индивидуальных консультаций специалистами в области психологии, педагогики.  </w:t>
            </w:r>
          </w:p>
          <w:p w:rsidR="00196A36" w:rsidRPr="006F0EED" w:rsidRDefault="006136C5" w:rsidP="006136C5">
            <w:pPr>
              <w:rPr>
                <w:rFonts w:ascii="Times New Roman" w:hAnsi="Times New Roman" w:cs="Times New Roman"/>
                <w:sz w:val="24"/>
                <w:szCs w:val="24"/>
              </w:rPr>
            </w:pPr>
            <w:r w:rsidRPr="006F0EED">
              <w:rPr>
                <w:rFonts w:ascii="Times New Roman" w:hAnsi="Times New Roman" w:cs="Times New Roman"/>
                <w:sz w:val="24"/>
                <w:szCs w:val="24"/>
              </w:rPr>
              <w:t>5. Организация и проведение мероприятий (дискуссий, круглых столов, конференций)  по развитию толерантности и укреплению межкультурных связей среди обучающихся, предотвращению межнациональных и межконфессиональных конфликтов, противодействию попыткам размывания общероссийской гражданской идентичности и искажения истории.</w:t>
            </w:r>
          </w:p>
        </w:tc>
      </w:tr>
      <w:tr w:rsidR="00974965" w:rsidRPr="006F0EED" w:rsidTr="006547A0">
        <w:trPr>
          <w:trHeight w:val="1693"/>
          <w:jc w:val="right"/>
        </w:trPr>
        <w:tc>
          <w:tcPr>
            <w:tcW w:w="2410" w:type="dxa"/>
            <w:hideMark/>
          </w:tcPr>
          <w:p w:rsidR="00876183" w:rsidRPr="006F0EED" w:rsidRDefault="00876183" w:rsidP="00196A36">
            <w:pPr>
              <w:rPr>
                <w:rFonts w:ascii="Times New Roman" w:hAnsi="Times New Roman" w:cs="Times New Roman"/>
                <w:b/>
                <w:bCs/>
                <w:sz w:val="24"/>
                <w:szCs w:val="24"/>
              </w:rPr>
            </w:pPr>
            <w:r w:rsidRPr="006F0EED">
              <w:rPr>
                <w:rFonts w:ascii="Times New Roman" w:hAnsi="Times New Roman" w:cs="Times New Roman"/>
                <w:b/>
                <w:bCs/>
                <w:sz w:val="24"/>
                <w:szCs w:val="24"/>
              </w:rPr>
              <w:lastRenderedPageBreak/>
              <w:t>Физическое воспитание</w:t>
            </w:r>
          </w:p>
        </w:tc>
        <w:tc>
          <w:tcPr>
            <w:tcW w:w="2770" w:type="dxa"/>
            <w:gridSpan w:val="2"/>
            <w:hideMark/>
          </w:tcPr>
          <w:p w:rsidR="00876183" w:rsidRPr="006F0EED" w:rsidRDefault="00876183" w:rsidP="00196A36">
            <w:pPr>
              <w:rPr>
                <w:rFonts w:ascii="Times New Roman" w:hAnsi="Times New Roman" w:cs="Times New Roman"/>
                <w:sz w:val="24"/>
                <w:szCs w:val="24"/>
              </w:rPr>
            </w:pPr>
            <w:r w:rsidRPr="006F0EED">
              <w:rPr>
                <w:rFonts w:ascii="Times New Roman" w:hAnsi="Times New Roman" w:cs="Times New Roman"/>
                <w:sz w:val="24"/>
                <w:szCs w:val="24"/>
              </w:rPr>
              <w:t xml:space="preserve"> - формирование культуры здорового образа жизни, развитие способности к сохранению и укреплению здоровья </w:t>
            </w:r>
            <w:r w:rsidRPr="006F0EED">
              <w:rPr>
                <w:rFonts w:ascii="Times New Roman" w:hAnsi="Times New Roman" w:cs="Times New Roman"/>
                <w:b/>
                <w:sz w:val="24"/>
                <w:szCs w:val="24"/>
              </w:rPr>
              <w:t>(В8)</w:t>
            </w:r>
          </w:p>
        </w:tc>
        <w:tc>
          <w:tcPr>
            <w:tcW w:w="5168" w:type="dxa"/>
            <w:hideMark/>
          </w:tcPr>
          <w:p w:rsidR="00876183" w:rsidRPr="006F0EED" w:rsidRDefault="00876183" w:rsidP="008E4ADD">
            <w:pPr>
              <w:rPr>
                <w:rFonts w:ascii="Times New Roman" w:eastAsia="Calibri" w:hAnsi="Times New Roman" w:cs="Times New Roman"/>
                <w:sz w:val="24"/>
                <w:szCs w:val="24"/>
              </w:rPr>
            </w:pPr>
            <w:r w:rsidRPr="006F0EED">
              <w:rPr>
                <w:rFonts w:ascii="Times New Roman" w:eastAsia="Calibri" w:hAnsi="Times New Roman" w:cs="Times New Roman"/>
                <w:sz w:val="24"/>
                <w:szCs w:val="24"/>
              </w:rPr>
              <w:t>Использование воспитательного потенциала дисциплин</w:t>
            </w:r>
            <w:r w:rsidR="007E698E" w:rsidRPr="006F0EED">
              <w:rPr>
                <w:rFonts w:ascii="Times New Roman" w:eastAsia="Calibri" w:hAnsi="Times New Roman" w:cs="Times New Roman"/>
                <w:sz w:val="24"/>
                <w:szCs w:val="24"/>
              </w:rPr>
              <w:t>ы</w:t>
            </w:r>
            <w:r w:rsidRPr="006F0EED">
              <w:rPr>
                <w:rFonts w:ascii="Times New Roman" w:eastAsia="Calibri" w:hAnsi="Times New Roman" w:cs="Times New Roman"/>
                <w:sz w:val="24"/>
                <w:szCs w:val="24"/>
              </w:rPr>
              <w:t xml:space="preserve"> "Физическая культура</w:t>
            </w:r>
            <w:r w:rsidR="00564B11" w:rsidRPr="006F0EED">
              <w:rPr>
                <w:rFonts w:ascii="Times New Roman" w:eastAsia="Calibri" w:hAnsi="Times New Roman" w:cs="Times New Roman"/>
                <w:sz w:val="24"/>
                <w:szCs w:val="24"/>
              </w:rPr>
              <w:t xml:space="preserve"> и спорт</w:t>
            </w:r>
            <w:r w:rsidRPr="006F0EED">
              <w:rPr>
                <w:rFonts w:ascii="Times New Roman" w:eastAsia="Calibri" w:hAnsi="Times New Roman" w:cs="Times New Roman"/>
                <w:sz w:val="24"/>
                <w:szCs w:val="24"/>
              </w:rPr>
              <w:t>"</w:t>
            </w:r>
            <w:r w:rsidR="008E4ADD" w:rsidRPr="006F0EED">
              <w:rPr>
                <w:rFonts w:ascii="Times New Roman" w:eastAsia="Calibri" w:hAnsi="Times New Roman" w:cs="Times New Roman"/>
                <w:sz w:val="24"/>
                <w:szCs w:val="24"/>
              </w:rPr>
              <w:t xml:space="preserve">, а также элективных дисциплин по физической культуре и спорту </w:t>
            </w:r>
            <w:r w:rsidRPr="006F0EED">
              <w:rPr>
                <w:rFonts w:ascii="Times New Roman" w:eastAsia="Calibri" w:hAnsi="Times New Roman" w:cs="Times New Roman"/>
                <w:sz w:val="24"/>
                <w:szCs w:val="24"/>
              </w:rPr>
              <w:t>для:</w:t>
            </w:r>
            <w:r w:rsidRPr="006F0EED">
              <w:rPr>
                <w:rFonts w:ascii="Times New Roman" w:eastAsia="Calibri" w:hAnsi="Times New Roman" w:cs="Times New Roman"/>
                <w:sz w:val="24"/>
                <w:szCs w:val="24"/>
              </w:rPr>
              <w:br/>
              <w:t>- формирования у обучающихся ценностей здорового образа жизни, посредством популяризация физической культуры и позитивных жизненных установок, побуждения студентов к активному образу жизни и занятию спортом;</w:t>
            </w:r>
            <w:r w:rsidRPr="006F0EED">
              <w:rPr>
                <w:rFonts w:ascii="Times New Roman" w:eastAsia="Calibri" w:hAnsi="Times New Roman" w:cs="Times New Roman"/>
                <w:sz w:val="24"/>
                <w:szCs w:val="24"/>
              </w:rPr>
              <w:br/>
              <w:t xml:space="preserve">- формирования навыков здорового образа жизни, потребности в регулярных занятиях физической культурой и спортом посредством </w:t>
            </w:r>
            <w:r w:rsidRPr="006F0EED">
              <w:rPr>
                <w:rFonts w:ascii="Times New Roman" w:eastAsia="Calibri" w:hAnsi="Times New Roman" w:cs="Times New Roman"/>
                <w:sz w:val="24"/>
                <w:szCs w:val="24"/>
              </w:rPr>
              <w:lastRenderedPageBreak/>
              <w:t>проведения ежедневных физических тренировок, организации систематических занятий обучающихся физической культурой, спортом и туризмом, в том числе в рамках  спортивно-ориентированных секций.</w:t>
            </w:r>
          </w:p>
        </w:tc>
        <w:tc>
          <w:tcPr>
            <w:tcW w:w="4536" w:type="dxa"/>
            <w:gridSpan w:val="2"/>
            <w:hideMark/>
          </w:tcPr>
          <w:p w:rsidR="006136C5" w:rsidRPr="006F0EED" w:rsidRDefault="006136C5" w:rsidP="006136C5">
            <w:pPr>
              <w:rPr>
                <w:rFonts w:ascii="Times New Roman" w:eastAsia="Calibri" w:hAnsi="Times New Roman" w:cs="Times New Roman"/>
                <w:sz w:val="24"/>
                <w:szCs w:val="24"/>
              </w:rPr>
            </w:pPr>
            <w:r w:rsidRPr="006F0EED">
              <w:rPr>
                <w:rFonts w:ascii="Times New Roman" w:eastAsia="Calibri" w:hAnsi="Times New Roman" w:cs="Times New Roman"/>
                <w:sz w:val="24"/>
                <w:szCs w:val="24"/>
              </w:rPr>
              <w:lastRenderedPageBreak/>
              <w:t>1.</w:t>
            </w:r>
            <w:r w:rsidR="00725A5B" w:rsidRPr="006F0EED">
              <w:rPr>
                <w:rFonts w:ascii="Times New Roman" w:eastAsia="Calibri" w:hAnsi="Times New Roman" w:cs="Times New Roman"/>
                <w:sz w:val="24"/>
                <w:szCs w:val="24"/>
              </w:rPr>
              <w:t xml:space="preserve"> </w:t>
            </w:r>
            <w:r w:rsidRPr="006F0EED">
              <w:rPr>
                <w:rFonts w:ascii="Times New Roman" w:eastAsia="Calibri" w:hAnsi="Times New Roman" w:cs="Times New Roman"/>
                <w:sz w:val="24"/>
                <w:szCs w:val="24"/>
              </w:rPr>
              <w:t>Проведение соревнований по различным видам спорта, в том числе студенческой спартакиады НИЯУ МИФИ по видам спорта, во Всероссийском дне бега «Кросс наций», Всероссийской массовой лыжной гонке «Лыжня России», городской легкоатлетической эстафете памяти ветерана войны, труда и спорта Канашкова В.В. и др.;</w:t>
            </w:r>
          </w:p>
          <w:p w:rsidR="006136C5" w:rsidRPr="006F0EED" w:rsidRDefault="006136C5" w:rsidP="006136C5">
            <w:pPr>
              <w:rPr>
                <w:rFonts w:ascii="Times New Roman" w:eastAsia="Calibri" w:hAnsi="Times New Roman" w:cs="Times New Roman"/>
                <w:sz w:val="24"/>
                <w:szCs w:val="24"/>
              </w:rPr>
            </w:pPr>
            <w:r w:rsidRPr="006F0EED">
              <w:rPr>
                <w:rFonts w:ascii="Times New Roman" w:eastAsia="Calibri" w:hAnsi="Times New Roman" w:cs="Times New Roman"/>
                <w:sz w:val="24"/>
                <w:szCs w:val="24"/>
              </w:rPr>
              <w:t>2.</w:t>
            </w:r>
            <w:r w:rsidR="00725A5B" w:rsidRPr="006F0EED">
              <w:rPr>
                <w:rFonts w:ascii="Times New Roman" w:eastAsia="Calibri" w:hAnsi="Times New Roman" w:cs="Times New Roman"/>
                <w:sz w:val="24"/>
                <w:szCs w:val="24"/>
              </w:rPr>
              <w:t xml:space="preserve"> </w:t>
            </w:r>
            <w:r w:rsidRPr="006F0EED">
              <w:rPr>
                <w:rFonts w:ascii="Times New Roman" w:eastAsia="Calibri" w:hAnsi="Times New Roman" w:cs="Times New Roman"/>
                <w:sz w:val="24"/>
                <w:szCs w:val="24"/>
              </w:rPr>
              <w:t>Организация работы спортивных секций, тренажерных залов;</w:t>
            </w:r>
          </w:p>
          <w:p w:rsidR="006136C5" w:rsidRPr="006F0EED" w:rsidRDefault="006136C5" w:rsidP="006136C5">
            <w:pPr>
              <w:rPr>
                <w:rFonts w:ascii="Times New Roman" w:eastAsia="Calibri" w:hAnsi="Times New Roman" w:cs="Times New Roman"/>
                <w:sz w:val="24"/>
                <w:szCs w:val="24"/>
              </w:rPr>
            </w:pPr>
            <w:r w:rsidRPr="006F0EED">
              <w:rPr>
                <w:rFonts w:ascii="Times New Roman" w:eastAsia="Calibri" w:hAnsi="Times New Roman" w:cs="Times New Roman"/>
                <w:sz w:val="24"/>
                <w:szCs w:val="24"/>
              </w:rPr>
              <w:t>3.</w:t>
            </w:r>
            <w:r w:rsidR="00725A5B" w:rsidRPr="006F0EED">
              <w:rPr>
                <w:rFonts w:ascii="Times New Roman" w:eastAsia="Calibri" w:hAnsi="Times New Roman" w:cs="Times New Roman"/>
                <w:sz w:val="24"/>
                <w:szCs w:val="24"/>
              </w:rPr>
              <w:t xml:space="preserve"> </w:t>
            </w:r>
            <w:r w:rsidRPr="006F0EED">
              <w:rPr>
                <w:rFonts w:ascii="Times New Roman" w:eastAsia="Calibri" w:hAnsi="Times New Roman" w:cs="Times New Roman"/>
                <w:sz w:val="24"/>
                <w:szCs w:val="24"/>
              </w:rPr>
              <w:t xml:space="preserve">Участие студентов филиала в студенческих спартакиадах, </w:t>
            </w:r>
            <w:r w:rsidRPr="006F0EED">
              <w:rPr>
                <w:rFonts w:ascii="Times New Roman" w:eastAsia="Calibri" w:hAnsi="Times New Roman" w:cs="Times New Roman"/>
                <w:sz w:val="24"/>
                <w:szCs w:val="24"/>
              </w:rPr>
              <w:lastRenderedPageBreak/>
              <w:t>региональных, всероссийских и международных чемпионатах и первенствах по различным видам спорта, в массовых спортивных и оздоровительных мероприятиях;</w:t>
            </w:r>
          </w:p>
          <w:p w:rsidR="006136C5" w:rsidRPr="006F0EED" w:rsidRDefault="006136C5" w:rsidP="006136C5">
            <w:pPr>
              <w:rPr>
                <w:rFonts w:ascii="Times New Roman" w:eastAsia="Calibri" w:hAnsi="Times New Roman" w:cs="Times New Roman"/>
                <w:sz w:val="24"/>
                <w:szCs w:val="24"/>
              </w:rPr>
            </w:pPr>
            <w:r w:rsidRPr="006F0EED">
              <w:rPr>
                <w:rFonts w:ascii="Times New Roman" w:eastAsia="Calibri" w:hAnsi="Times New Roman" w:cs="Times New Roman"/>
                <w:sz w:val="24"/>
                <w:szCs w:val="24"/>
              </w:rPr>
              <w:t>4.</w:t>
            </w:r>
            <w:r w:rsidR="00725A5B" w:rsidRPr="006F0EED">
              <w:rPr>
                <w:rFonts w:ascii="Times New Roman" w:eastAsia="Calibri" w:hAnsi="Times New Roman" w:cs="Times New Roman"/>
                <w:sz w:val="24"/>
                <w:szCs w:val="24"/>
              </w:rPr>
              <w:t xml:space="preserve"> </w:t>
            </w:r>
            <w:r w:rsidRPr="006F0EED">
              <w:rPr>
                <w:rFonts w:ascii="Times New Roman" w:eastAsia="Calibri" w:hAnsi="Times New Roman" w:cs="Times New Roman"/>
                <w:sz w:val="24"/>
                <w:szCs w:val="24"/>
              </w:rPr>
              <w:t>Участие студентов в сдаче норм ГТО.</w:t>
            </w:r>
          </w:p>
          <w:p w:rsidR="00876183" w:rsidRPr="006F0EED" w:rsidRDefault="006136C5" w:rsidP="006136C5">
            <w:pPr>
              <w:rPr>
                <w:rFonts w:ascii="Times New Roman" w:eastAsia="Calibri" w:hAnsi="Times New Roman" w:cs="Times New Roman"/>
                <w:sz w:val="24"/>
                <w:szCs w:val="24"/>
              </w:rPr>
            </w:pPr>
            <w:r w:rsidRPr="006F0EED">
              <w:rPr>
                <w:rFonts w:ascii="Times New Roman" w:eastAsia="Calibri" w:hAnsi="Times New Roman" w:cs="Times New Roman"/>
                <w:sz w:val="24"/>
                <w:szCs w:val="24"/>
              </w:rPr>
              <w:t>5. Организация и проведение мероприятий по популяризации здорового образа жизни (Дни здоровья, лекции и беседы о вреде табакокурения, злоупотребления алкоголем, употребления наркотических, психотропных и психоактивных веществ и др.).</w:t>
            </w:r>
          </w:p>
        </w:tc>
      </w:tr>
      <w:tr w:rsidR="00974965" w:rsidRPr="006F0EED" w:rsidTr="006547A0">
        <w:trPr>
          <w:trHeight w:val="2715"/>
          <w:jc w:val="right"/>
        </w:trPr>
        <w:tc>
          <w:tcPr>
            <w:tcW w:w="2410" w:type="dxa"/>
            <w:hideMark/>
          </w:tcPr>
          <w:p w:rsidR="00196A36" w:rsidRPr="006F0EED" w:rsidRDefault="00196A36" w:rsidP="00196A36">
            <w:pPr>
              <w:rPr>
                <w:rFonts w:ascii="Times New Roman" w:hAnsi="Times New Roman" w:cs="Times New Roman"/>
                <w:b/>
                <w:bCs/>
                <w:sz w:val="24"/>
                <w:szCs w:val="24"/>
              </w:rPr>
            </w:pPr>
            <w:r w:rsidRPr="006F0EED">
              <w:rPr>
                <w:rFonts w:ascii="Times New Roman" w:hAnsi="Times New Roman" w:cs="Times New Roman"/>
                <w:b/>
                <w:bCs/>
                <w:sz w:val="24"/>
                <w:szCs w:val="24"/>
              </w:rPr>
              <w:lastRenderedPageBreak/>
              <w:t>Экологическое воспитание</w:t>
            </w:r>
          </w:p>
        </w:tc>
        <w:tc>
          <w:tcPr>
            <w:tcW w:w="2770" w:type="dxa"/>
            <w:gridSpan w:val="2"/>
            <w:hideMark/>
          </w:tcPr>
          <w:p w:rsidR="00196A36" w:rsidRPr="006F0EED" w:rsidRDefault="00196A36" w:rsidP="00196A36">
            <w:pPr>
              <w:rPr>
                <w:rFonts w:ascii="Times New Roman" w:hAnsi="Times New Roman" w:cs="Times New Roman"/>
                <w:sz w:val="24"/>
                <w:szCs w:val="24"/>
              </w:rPr>
            </w:pPr>
            <w:r w:rsidRPr="006F0EED">
              <w:rPr>
                <w:rFonts w:ascii="Times New Roman" w:hAnsi="Times New Roman" w:cs="Times New Roman"/>
                <w:sz w:val="24"/>
                <w:szCs w:val="24"/>
              </w:rPr>
              <w:t xml:space="preserve">− формирование бережного отношения к природе и окружающей среде </w:t>
            </w:r>
            <w:r w:rsidRPr="006F0EED">
              <w:rPr>
                <w:rFonts w:ascii="Times New Roman" w:hAnsi="Times New Roman" w:cs="Times New Roman"/>
                <w:b/>
                <w:sz w:val="24"/>
                <w:szCs w:val="24"/>
              </w:rPr>
              <w:t>(В9)</w:t>
            </w:r>
          </w:p>
        </w:tc>
        <w:tc>
          <w:tcPr>
            <w:tcW w:w="5168" w:type="dxa"/>
            <w:hideMark/>
          </w:tcPr>
          <w:p w:rsidR="00196A36" w:rsidRPr="006F0EED" w:rsidRDefault="00196A36" w:rsidP="00196A36">
            <w:pPr>
              <w:rPr>
                <w:rFonts w:ascii="Times New Roman" w:hAnsi="Times New Roman" w:cs="Times New Roman"/>
                <w:sz w:val="24"/>
                <w:szCs w:val="24"/>
              </w:rPr>
            </w:pPr>
            <w:r w:rsidRPr="006F0EED">
              <w:rPr>
                <w:rFonts w:ascii="Times New Roman" w:hAnsi="Times New Roman" w:cs="Times New Roman"/>
                <w:sz w:val="24"/>
                <w:szCs w:val="24"/>
              </w:rPr>
              <w:t>Использование воспитательного потенциала дисциплин гуманитарного, естественнонаучного и общепрофессионального модулей:</w:t>
            </w:r>
            <w:r w:rsidRPr="006F0EED">
              <w:rPr>
                <w:rFonts w:ascii="Times New Roman" w:hAnsi="Times New Roman" w:cs="Times New Roman"/>
                <w:sz w:val="24"/>
                <w:szCs w:val="24"/>
              </w:rPr>
              <w:br/>
              <w:t xml:space="preserve">- развитие экологической культуры через учебные задания исследовательского характера, подготовку рефератов, докладов, презентаций, эссе, научно-образовательных проектов экологической направленности; </w:t>
            </w:r>
            <w:r w:rsidRPr="006F0EED">
              <w:rPr>
                <w:rFonts w:ascii="Times New Roman" w:hAnsi="Times New Roman" w:cs="Times New Roman"/>
                <w:sz w:val="24"/>
                <w:szCs w:val="24"/>
              </w:rPr>
              <w:br/>
              <w:t>- содействие развитию экологического мышления через изучение последствий влияния человека на окружающую среду.</w:t>
            </w:r>
          </w:p>
        </w:tc>
        <w:tc>
          <w:tcPr>
            <w:tcW w:w="4536" w:type="dxa"/>
            <w:gridSpan w:val="2"/>
            <w:hideMark/>
          </w:tcPr>
          <w:p w:rsidR="00CD2383" w:rsidRPr="006F0EED" w:rsidRDefault="00CD2383" w:rsidP="00CD2383">
            <w:pPr>
              <w:rPr>
                <w:rFonts w:ascii="Times New Roman" w:hAnsi="Times New Roman" w:cs="Times New Roman"/>
                <w:sz w:val="24"/>
                <w:szCs w:val="24"/>
              </w:rPr>
            </w:pPr>
            <w:r w:rsidRPr="006F0EED">
              <w:rPr>
                <w:rFonts w:ascii="Times New Roman" w:hAnsi="Times New Roman" w:cs="Times New Roman"/>
                <w:sz w:val="24"/>
                <w:szCs w:val="24"/>
              </w:rPr>
              <w:t>1. Организация субботников, участие в городских экологических мероприятиях.</w:t>
            </w:r>
          </w:p>
          <w:p w:rsidR="00CD2383" w:rsidRPr="006F0EED" w:rsidRDefault="00CD2383" w:rsidP="00CD2383">
            <w:pPr>
              <w:rPr>
                <w:rFonts w:ascii="Times New Roman" w:hAnsi="Times New Roman" w:cs="Times New Roman"/>
                <w:sz w:val="24"/>
                <w:szCs w:val="24"/>
              </w:rPr>
            </w:pPr>
            <w:r w:rsidRPr="006F0EED">
              <w:rPr>
                <w:rFonts w:ascii="Times New Roman" w:hAnsi="Times New Roman" w:cs="Times New Roman"/>
                <w:sz w:val="24"/>
                <w:szCs w:val="24"/>
              </w:rPr>
              <w:t>2. Проведение бесед, круглых столов на тему «Земля - наш дом».</w:t>
            </w:r>
          </w:p>
          <w:p w:rsidR="00CD2383" w:rsidRPr="006F0EED" w:rsidRDefault="00CD2383" w:rsidP="00CD2383">
            <w:pPr>
              <w:rPr>
                <w:rFonts w:ascii="Times New Roman" w:hAnsi="Times New Roman" w:cs="Times New Roman"/>
                <w:sz w:val="24"/>
                <w:szCs w:val="24"/>
              </w:rPr>
            </w:pPr>
            <w:r w:rsidRPr="006F0EED">
              <w:rPr>
                <w:rFonts w:ascii="Times New Roman" w:hAnsi="Times New Roman" w:cs="Times New Roman"/>
                <w:sz w:val="24"/>
                <w:szCs w:val="24"/>
              </w:rPr>
              <w:t>3.</w:t>
            </w:r>
            <w:r w:rsidR="00725A5B" w:rsidRPr="006F0EED">
              <w:rPr>
                <w:rFonts w:ascii="Times New Roman" w:hAnsi="Times New Roman" w:cs="Times New Roman"/>
                <w:sz w:val="24"/>
                <w:szCs w:val="24"/>
              </w:rPr>
              <w:t xml:space="preserve"> </w:t>
            </w:r>
            <w:r w:rsidRPr="006F0EED">
              <w:rPr>
                <w:rFonts w:ascii="Times New Roman" w:hAnsi="Times New Roman" w:cs="Times New Roman"/>
                <w:sz w:val="24"/>
                <w:szCs w:val="24"/>
              </w:rPr>
              <w:t>Организация, проведение и участие в экологических и природоохранных акциях, в том числе организация акций по сбору и утилизации макулатуры, использованных элементов питания и т.п.</w:t>
            </w:r>
          </w:p>
          <w:p w:rsidR="00CD2383" w:rsidRPr="006F0EED" w:rsidRDefault="00CD2383" w:rsidP="00CD2383">
            <w:pPr>
              <w:rPr>
                <w:rFonts w:ascii="Times New Roman" w:hAnsi="Times New Roman" w:cs="Times New Roman"/>
                <w:sz w:val="24"/>
                <w:szCs w:val="24"/>
              </w:rPr>
            </w:pPr>
            <w:r w:rsidRPr="006F0EED">
              <w:rPr>
                <w:rFonts w:ascii="Times New Roman" w:hAnsi="Times New Roman" w:cs="Times New Roman"/>
                <w:sz w:val="24"/>
                <w:szCs w:val="24"/>
              </w:rPr>
              <w:t>4.</w:t>
            </w:r>
            <w:r w:rsidR="00725A5B" w:rsidRPr="006F0EED">
              <w:rPr>
                <w:rFonts w:ascii="Times New Roman" w:hAnsi="Times New Roman" w:cs="Times New Roman"/>
                <w:sz w:val="24"/>
                <w:szCs w:val="24"/>
              </w:rPr>
              <w:t xml:space="preserve"> </w:t>
            </w:r>
            <w:r w:rsidRPr="006F0EED">
              <w:rPr>
                <w:rFonts w:ascii="Times New Roman" w:hAnsi="Times New Roman" w:cs="Times New Roman"/>
                <w:sz w:val="24"/>
                <w:szCs w:val="24"/>
              </w:rPr>
              <w:t>Участие в студенческих научно-практических конференциях, олимпиадах по экологии и природоохранной деятельности.</w:t>
            </w:r>
          </w:p>
          <w:p w:rsidR="00196A36" w:rsidRPr="006F0EED" w:rsidRDefault="00CD2383" w:rsidP="00CD2383">
            <w:pPr>
              <w:rPr>
                <w:rFonts w:ascii="Times New Roman" w:hAnsi="Times New Roman" w:cs="Times New Roman"/>
                <w:sz w:val="24"/>
                <w:szCs w:val="24"/>
              </w:rPr>
            </w:pPr>
            <w:r w:rsidRPr="006F0EED">
              <w:rPr>
                <w:rFonts w:ascii="Times New Roman" w:hAnsi="Times New Roman" w:cs="Times New Roman"/>
                <w:sz w:val="24"/>
                <w:szCs w:val="24"/>
              </w:rPr>
              <w:t>5.</w:t>
            </w:r>
            <w:r w:rsidR="00725A5B" w:rsidRPr="006F0EED">
              <w:rPr>
                <w:rFonts w:ascii="Times New Roman" w:hAnsi="Times New Roman" w:cs="Times New Roman"/>
                <w:sz w:val="24"/>
                <w:szCs w:val="24"/>
              </w:rPr>
              <w:t xml:space="preserve"> </w:t>
            </w:r>
            <w:r w:rsidRPr="006F0EED">
              <w:rPr>
                <w:rFonts w:ascii="Times New Roman" w:hAnsi="Times New Roman" w:cs="Times New Roman"/>
                <w:sz w:val="24"/>
                <w:szCs w:val="24"/>
              </w:rPr>
              <w:t>Поддержка и развитие объединений обучающихся занимающихся экологическим волонтерством.</w:t>
            </w:r>
          </w:p>
        </w:tc>
      </w:tr>
      <w:tr w:rsidR="00974965" w:rsidRPr="006F0EED" w:rsidTr="006547A0">
        <w:trPr>
          <w:trHeight w:val="981"/>
          <w:jc w:val="right"/>
        </w:trPr>
        <w:tc>
          <w:tcPr>
            <w:tcW w:w="2410" w:type="dxa"/>
            <w:hideMark/>
          </w:tcPr>
          <w:p w:rsidR="00196A36" w:rsidRPr="006F0EED" w:rsidRDefault="00196A36" w:rsidP="00196A36">
            <w:pPr>
              <w:rPr>
                <w:rFonts w:ascii="Times New Roman" w:hAnsi="Times New Roman" w:cs="Times New Roman"/>
                <w:b/>
                <w:bCs/>
                <w:sz w:val="24"/>
                <w:szCs w:val="24"/>
              </w:rPr>
            </w:pPr>
            <w:r w:rsidRPr="006F0EED">
              <w:rPr>
                <w:rFonts w:ascii="Times New Roman" w:hAnsi="Times New Roman" w:cs="Times New Roman"/>
                <w:b/>
                <w:bCs/>
                <w:sz w:val="24"/>
                <w:szCs w:val="24"/>
              </w:rPr>
              <w:t>Культурное и эстетическое воспитание</w:t>
            </w:r>
          </w:p>
        </w:tc>
        <w:tc>
          <w:tcPr>
            <w:tcW w:w="2770" w:type="dxa"/>
            <w:gridSpan w:val="2"/>
            <w:hideMark/>
          </w:tcPr>
          <w:p w:rsidR="00196A36" w:rsidRPr="006F0EED" w:rsidRDefault="00196A36" w:rsidP="00196A36">
            <w:pPr>
              <w:rPr>
                <w:rFonts w:ascii="Times New Roman" w:hAnsi="Times New Roman" w:cs="Times New Roman"/>
                <w:sz w:val="24"/>
                <w:szCs w:val="24"/>
              </w:rPr>
            </w:pPr>
            <w:r w:rsidRPr="006F0EED">
              <w:rPr>
                <w:rFonts w:ascii="Times New Roman" w:hAnsi="Times New Roman" w:cs="Times New Roman"/>
                <w:sz w:val="24"/>
                <w:szCs w:val="24"/>
              </w:rPr>
              <w:t xml:space="preserve">- воспитание эстетических интересов и потребностей </w:t>
            </w:r>
            <w:r w:rsidRPr="006F0EED">
              <w:rPr>
                <w:rFonts w:ascii="Times New Roman" w:hAnsi="Times New Roman" w:cs="Times New Roman"/>
                <w:b/>
                <w:sz w:val="24"/>
                <w:szCs w:val="24"/>
              </w:rPr>
              <w:t>(В10)</w:t>
            </w:r>
          </w:p>
          <w:p w:rsidR="00196A36" w:rsidRPr="006F0EED" w:rsidRDefault="00196A36" w:rsidP="00196A36">
            <w:pPr>
              <w:rPr>
                <w:rFonts w:ascii="Times New Roman" w:hAnsi="Times New Roman" w:cs="Times New Roman"/>
                <w:sz w:val="24"/>
                <w:szCs w:val="24"/>
              </w:rPr>
            </w:pPr>
          </w:p>
        </w:tc>
        <w:tc>
          <w:tcPr>
            <w:tcW w:w="5168" w:type="dxa"/>
            <w:hideMark/>
          </w:tcPr>
          <w:p w:rsidR="00196A36" w:rsidRPr="006F0EED" w:rsidRDefault="00196A36" w:rsidP="00564B11">
            <w:pPr>
              <w:rPr>
                <w:rFonts w:ascii="Times New Roman" w:hAnsi="Times New Roman" w:cs="Times New Roman"/>
                <w:sz w:val="24"/>
                <w:szCs w:val="24"/>
              </w:rPr>
            </w:pPr>
            <w:r w:rsidRPr="006F0EED">
              <w:rPr>
                <w:rFonts w:ascii="Times New Roman" w:hAnsi="Times New Roman" w:cs="Times New Roman"/>
                <w:sz w:val="24"/>
                <w:szCs w:val="24"/>
              </w:rPr>
              <w:t xml:space="preserve">Использование воспитательного потенциала дисциплин </w:t>
            </w:r>
            <w:r w:rsidR="00462C9E" w:rsidRPr="006F0EED">
              <w:rPr>
                <w:rFonts w:ascii="Times New Roman" w:hAnsi="Times New Roman" w:cs="Times New Roman"/>
                <w:sz w:val="24"/>
                <w:szCs w:val="24"/>
              </w:rPr>
              <w:t xml:space="preserve">«Философия», </w:t>
            </w:r>
            <w:r w:rsidR="00564B11" w:rsidRPr="006F0EED">
              <w:rPr>
                <w:rFonts w:ascii="Times New Roman" w:hAnsi="Times New Roman" w:cs="Times New Roman"/>
                <w:sz w:val="24"/>
                <w:szCs w:val="24"/>
              </w:rPr>
              <w:t>«История (история России, всеобщая история)»</w:t>
            </w:r>
            <w:r w:rsidR="007E698E" w:rsidRPr="006F0EED">
              <w:rPr>
                <w:rFonts w:ascii="Times New Roman" w:hAnsi="Times New Roman" w:cs="Times New Roman"/>
                <w:sz w:val="24"/>
                <w:szCs w:val="24"/>
              </w:rPr>
              <w:t xml:space="preserve">, «Иностранный язык» </w:t>
            </w:r>
            <w:r w:rsidRPr="006F0EED">
              <w:rPr>
                <w:rFonts w:ascii="Times New Roman" w:hAnsi="Times New Roman" w:cs="Times New Roman"/>
                <w:sz w:val="24"/>
                <w:szCs w:val="24"/>
              </w:rPr>
              <w:t xml:space="preserve">для повышения интереса обучающихся к изучению культурного наследия человечества, обогащения общей и речевой культуры через </w:t>
            </w:r>
            <w:r w:rsidRPr="006F0EED">
              <w:rPr>
                <w:rFonts w:ascii="Times New Roman" w:hAnsi="Times New Roman" w:cs="Times New Roman"/>
                <w:sz w:val="24"/>
                <w:szCs w:val="24"/>
              </w:rPr>
              <w:lastRenderedPageBreak/>
              <w:t>содержание дисциплин, выполнение учебных заданий, в том числе изучение классической литературы, подготовку творческих и исследовательских проектов, эссе, рефератов, дискус</w:t>
            </w:r>
            <w:r w:rsidR="007E698E" w:rsidRPr="006F0EED">
              <w:rPr>
                <w:rFonts w:ascii="Times New Roman" w:hAnsi="Times New Roman" w:cs="Times New Roman"/>
                <w:sz w:val="24"/>
                <w:szCs w:val="24"/>
              </w:rPr>
              <w:t>сий по вопросам культуры  и др.</w:t>
            </w:r>
            <w:r w:rsidRPr="006F0EED">
              <w:rPr>
                <w:rFonts w:ascii="Times New Roman" w:hAnsi="Times New Roman" w:cs="Times New Roman"/>
                <w:sz w:val="24"/>
                <w:szCs w:val="24"/>
              </w:rPr>
              <w:br/>
            </w:r>
          </w:p>
        </w:tc>
        <w:tc>
          <w:tcPr>
            <w:tcW w:w="4536" w:type="dxa"/>
            <w:gridSpan w:val="2"/>
            <w:hideMark/>
          </w:tcPr>
          <w:p w:rsidR="00CD2383" w:rsidRPr="006F0EED" w:rsidRDefault="00CD2383" w:rsidP="00CD2383">
            <w:pPr>
              <w:rPr>
                <w:rFonts w:ascii="Times New Roman" w:hAnsi="Times New Roman" w:cs="Times New Roman"/>
                <w:sz w:val="24"/>
                <w:szCs w:val="24"/>
              </w:rPr>
            </w:pPr>
            <w:r w:rsidRPr="006F0EED">
              <w:rPr>
                <w:rFonts w:ascii="Times New Roman" w:hAnsi="Times New Roman" w:cs="Times New Roman"/>
                <w:sz w:val="24"/>
                <w:szCs w:val="24"/>
              </w:rPr>
              <w:lastRenderedPageBreak/>
              <w:t>1.</w:t>
            </w:r>
            <w:r w:rsidR="00725A5B" w:rsidRPr="006F0EED">
              <w:rPr>
                <w:rFonts w:ascii="Times New Roman" w:hAnsi="Times New Roman" w:cs="Times New Roman"/>
                <w:sz w:val="24"/>
                <w:szCs w:val="24"/>
              </w:rPr>
              <w:t xml:space="preserve"> </w:t>
            </w:r>
            <w:r w:rsidRPr="006F0EED">
              <w:rPr>
                <w:rFonts w:ascii="Times New Roman" w:hAnsi="Times New Roman" w:cs="Times New Roman"/>
                <w:sz w:val="24"/>
                <w:szCs w:val="24"/>
              </w:rPr>
              <w:t>Поиск новых, активных и интерактивных форм организации досуга студенческой молодежи: квестов, фотокроссов, телеконференций, онлайновых игр и др.</w:t>
            </w:r>
          </w:p>
          <w:p w:rsidR="00CD2383" w:rsidRPr="006F0EED" w:rsidRDefault="00CD2383" w:rsidP="00CD2383">
            <w:pPr>
              <w:rPr>
                <w:rFonts w:ascii="Times New Roman" w:hAnsi="Times New Roman" w:cs="Times New Roman"/>
                <w:sz w:val="24"/>
                <w:szCs w:val="24"/>
              </w:rPr>
            </w:pPr>
            <w:r w:rsidRPr="006F0EED">
              <w:rPr>
                <w:rFonts w:ascii="Times New Roman" w:hAnsi="Times New Roman" w:cs="Times New Roman"/>
                <w:sz w:val="24"/>
                <w:szCs w:val="24"/>
              </w:rPr>
              <w:t>2.</w:t>
            </w:r>
            <w:r w:rsidR="00725A5B" w:rsidRPr="006F0EED">
              <w:rPr>
                <w:rFonts w:ascii="Times New Roman" w:hAnsi="Times New Roman" w:cs="Times New Roman"/>
                <w:sz w:val="24"/>
                <w:szCs w:val="24"/>
              </w:rPr>
              <w:t xml:space="preserve"> </w:t>
            </w:r>
            <w:r w:rsidRPr="006F0EED">
              <w:rPr>
                <w:rFonts w:ascii="Times New Roman" w:hAnsi="Times New Roman" w:cs="Times New Roman"/>
                <w:sz w:val="24"/>
                <w:szCs w:val="24"/>
              </w:rPr>
              <w:t xml:space="preserve">Проведение различных конкурсов, </w:t>
            </w:r>
            <w:r w:rsidRPr="006F0EED">
              <w:rPr>
                <w:rFonts w:ascii="Times New Roman" w:hAnsi="Times New Roman" w:cs="Times New Roman"/>
                <w:sz w:val="24"/>
                <w:szCs w:val="24"/>
              </w:rPr>
              <w:lastRenderedPageBreak/>
              <w:t>фестивалей, праздников, театрализованных представлений.</w:t>
            </w:r>
          </w:p>
          <w:p w:rsidR="00CD2383" w:rsidRPr="006F0EED" w:rsidRDefault="00CD2383" w:rsidP="00CD2383">
            <w:pPr>
              <w:rPr>
                <w:rFonts w:ascii="Times New Roman" w:hAnsi="Times New Roman" w:cs="Times New Roman"/>
                <w:sz w:val="24"/>
                <w:szCs w:val="24"/>
              </w:rPr>
            </w:pPr>
            <w:r w:rsidRPr="006F0EED">
              <w:rPr>
                <w:rFonts w:ascii="Times New Roman" w:hAnsi="Times New Roman" w:cs="Times New Roman"/>
                <w:sz w:val="24"/>
                <w:szCs w:val="24"/>
              </w:rPr>
              <w:t>3.</w:t>
            </w:r>
            <w:r w:rsidR="00725A5B" w:rsidRPr="006F0EED">
              <w:rPr>
                <w:rFonts w:ascii="Times New Roman" w:hAnsi="Times New Roman" w:cs="Times New Roman"/>
                <w:sz w:val="24"/>
                <w:szCs w:val="24"/>
              </w:rPr>
              <w:t xml:space="preserve"> </w:t>
            </w:r>
            <w:r w:rsidRPr="006F0EED">
              <w:rPr>
                <w:rFonts w:ascii="Times New Roman" w:hAnsi="Times New Roman" w:cs="Times New Roman"/>
                <w:sz w:val="24"/>
                <w:szCs w:val="24"/>
              </w:rPr>
              <w:t>Организация посещения музеев, выставок, театров, кинопоказов, концертов; организация встреч с творческими людьми, писателями, артистами, деятелями искусства.</w:t>
            </w:r>
          </w:p>
          <w:p w:rsidR="00CD2383" w:rsidRPr="006F0EED" w:rsidRDefault="00CD2383" w:rsidP="00CD2383">
            <w:pPr>
              <w:rPr>
                <w:rFonts w:ascii="Times New Roman" w:hAnsi="Times New Roman" w:cs="Times New Roman"/>
                <w:sz w:val="24"/>
                <w:szCs w:val="24"/>
              </w:rPr>
            </w:pPr>
            <w:r w:rsidRPr="006F0EED">
              <w:rPr>
                <w:rFonts w:ascii="Times New Roman" w:hAnsi="Times New Roman" w:cs="Times New Roman"/>
                <w:sz w:val="24"/>
                <w:szCs w:val="24"/>
              </w:rPr>
              <w:t>4.</w:t>
            </w:r>
            <w:r w:rsidR="00725A5B" w:rsidRPr="006F0EED">
              <w:rPr>
                <w:rFonts w:ascii="Times New Roman" w:hAnsi="Times New Roman" w:cs="Times New Roman"/>
                <w:sz w:val="24"/>
                <w:szCs w:val="24"/>
              </w:rPr>
              <w:t xml:space="preserve"> </w:t>
            </w:r>
            <w:r w:rsidRPr="006F0EED">
              <w:rPr>
                <w:rFonts w:ascii="Times New Roman" w:hAnsi="Times New Roman" w:cs="Times New Roman"/>
                <w:sz w:val="24"/>
                <w:szCs w:val="24"/>
              </w:rPr>
              <w:t>Проведение читательских конференций, презентаций книг, литературных вечеров.</w:t>
            </w:r>
          </w:p>
          <w:p w:rsidR="00CD2383" w:rsidRPr="006F0EED" w:rsidRDefault="00CD2383" w:rsidP="00CD2383">
            <w:pPr>
              <w:rPr>
                <w:rFonts w:ascii="Times New Roman" w:hAnsi="Times New Roman" w:cs="Times New Roman"/>
                <w:sz w:val="24"/>
                <w:szCs w:val="24"/>
              </w:rPr>
            </w:pPr>
            <w:r w:rsidRPr="006F0EED">
              <w:rPr>
                <w:rFonts w:ascii="Times New Roman" w:hAnsi="Times New Roman" w:cs="Times New Roman"/>
                <w:sz w:val="24"/>
                <w:szCs w:val="24"/>
              </w:rPr>
              <w:t>5.</w:t>
            </w:r>
            <w:r w:rsidR="00725A5B" w:rsidRPr="006F0EED">
              <w:rPr>
                <w:rFonts w:ascii="Times New Roman" w:hAnsi="Times New Roman" w:cs="Times New Roman"/>
                <w:sz w:val="24"/>
                <w:szCs w:val="24"/>
              </w:rPr>
              <w:t xml:space="preserve"> </w:t>
            </w:r>
            <w:r w:rsidRPr="006F0EED">
              <w:rPr>
                <w:rFonts w:ascii="Times New Roman" w:hAnsi="Times New Roman" w:cs="Times New Roman"/>
                <w:sz w:val="24"/>
                <w:szCs w:val="24"/>
              </w:rPr>
              <w:t xml:space="preserve">Участие творческих коллективов и исполнителей в городских, региональных конкурсах, смотрах, фестивалях.  </w:t>
            </w:r>
          </w:p>
          <w:p w:rsidR="00CD2383" w:rsidRPr="006F0EED" w:rsidRDefault="00CD2383" w:rsidP="00CD2383">
            <w:pPr>
              <w:rPr>
                <w:rFonts w:ascii="Times New Roman" w:hAnsi="Times New Roman" w:cs="Times New Roman"/>
                <w:sz w:val="24"/>
                <w:szCs w:val="24"/>
              </w:rPr>
            </w:pPr>
            <w:r w:rsidRPr="006F0EED">
              <w:rPr>
                <w:rFonts w:ascii="Times New Roman" w:hAnsi="Times New Roman" w:cs="Times New Roman"/>
                <w:sz w:val="24"/>
                <w:szCs w:val="24"/>
              </w:rPr>
              <w:t>6.</w:t>
            </w:r>
            <w:r w:rsidR="00725A5B" w:rsidRPr="006F0EED">
              <w:rPr>
                <w:rFonts w:ascii="Times New Roman" w:hAnsi="Times New Roman" w:cs="Times New Roman"/>
                <w:sz w:val="24"/>
                <w:szCs w:val="24"/>
              </w:rPr>
              <w:t xml:space="preserve"> </w:t>
            </w:r>
            <w:r w:rsidRPr="006F0EED">
              <w:rPr>
                <w:rFonts w:ascii="Times New Roman" w:hAnsi="Times New Roman" w:cs="Times New Roman"/>
                <w:sz w:val="24"/>
                <w:szCs w:val="24"/>
              </w:rPr>
              <w:t xml:space="preserve">Вовлечение обучающихся в деятельность студенческих коллективов ДИТИ НИЯУ МИФИ: вокальная студия «Браво», танцевальный коллектив «Power». </w:t>
            </w:r>
          </w:p>
          <w:p w:rsidR="00196A36" w:rsidRPr="006F0EED" w:rsidRDefault="00CD2383" w:rsidP="00CD2383">
            <w:pPr>
              <w:rPr>
                <w:rFonts w:ascii="Times New Roman" w:hAnsi="Times New Roman" w:cs="Times New Roman"/>
                <w:sz w:val="24"/>
                <w:szCs w:val="24"/>
              </w:rPr>
            </w:pPr>
            <w:r w:rsidRPr="006F0EED">
              <w:rPr>
                <w:rFonts w:ascii="Times New Roman" w:hAnsi="Times New Roman" w:cs="Times New Roman"/>
                <w:sz w:val="24"/>
                <w:szCs w:val="24"/>
              </w:rPr>
              <w:t>7. Содействие раскрытию способностей студентов через включение в разноплановую творческую деятельность (организация и проведение внутривузовских студенческих творческих мероприятий, смотров и конкурсов, в том числе творческого конкурса «Осенний звездопад» для первокурсников, конкурса «Битва факультетов», фотовыставок и др).</w:t>
            </w:r>
          </w:p>
        </w:tc>
      </w:tr>
      <w:tr w:rsidR="00974965" w:rsidRPr="006F0EED" w:rsidTr="006547A0">
        <w:trPr>
          <w:trHeight w:val="2681"/>
          <w:jc w:val="right"/>
        </w:trPr>
        <w:tc>
          <w:tcPr>
            <w:tcW w:w="2410" w:type="dxa"/>
            <w:vMerge w:val="restart"/>
            <w:hideMark/>
          </w:tcPr>
          <w:p w:rsidR="002C06E5" w:rsidRPr="006F0EED" w:rsidRDefault="002C06E5" w:rsidP="002C06E5">
            <w:pPr>
              <w:rPr>
                <w:rFonts w:ascii="Times New Roman" w:hAnsi="Times New Roman" w:cs="Times New Roman"/>
                <w:b/>
                <w:bCs/>
                <w:sz w:val="24"/>
                <w:szCs w:val="24"/>
              </w:rPr>
            </w:pPr>
            <w:r w:rsidRPr="006F0EED">
              <w:rPr>
                <w:rFonts w:ascii="Times New Roman" w:hAnsi="Times New Roman" w:cs="Times New Roman"/>
                <w:b/>
                <w:bCs/>
                <w:sz w:val="24"/>
                <w:szCs w:val="24"/>
              </w:rPr>
              <w:lastRenderedPageBreak/>
              <w:t>Интеллектуальное воспитание</w:t>
            </w:r>
          </w:p>
        </w:tc>
        <w:tc>
          <w:tcPr>
            <w:tcW w:w="2770" w:type="dxa"/>
            <w:gridSpan w:val="2"/>
            <w:hideMark/>
          </w:tcPr>
          <w:p w:rsidR="002C06E5" w:rsidRPr="006F0EED" w:rsidRDefault="002C06E5" w:rsidP="002C06E5">
            <w:pPr>
              <w:rPr>
                <w:rFonts w:ascii="Times New Roman" w:hAnsi="Times New Roman" w:cs="Times New Roman"/>
                <w:sz w:val="24"/>
                <w:szCs w:val="24"/>
                <w:highlight w:val="yellow"/>
              </w:rPr>
            </w:pPr>
            <w:r w:rsidRPr="006F0EED">
              <w:rPr>
                <w:rFonts w:ascii="Times New Roman" w:hAnsi="Times New Roman" w:cs="Times New Roman"/>
                <w:sz w:val="24"/>
                <w:szCs w:val="24"/>
              </w:rPr>
              <w:t xml:space="preserve"> - формирование культуры умственного труда </w:t>
            </w:r>
            <w:r w:rsidRPr="006F0EED">
              <w:rPr>
                <w:rFonts w:ascii="Times New Roman" w:hAnsi="Times New Roman" w:cs="Times New Roman"/>
                <w:b/>
                <w:sz w:val="24"/>
                <w:szCs w:val="24"/>
              </w:rPr>
              <w:t>(В11)</w:t>
            </w:r>
          </w:p>
        </w:tc>
        <w:tc>
          <w:tcPr>
            <w:tcW w:w="5168" w:type="dxa"/>
            <w:hideMark/>
          </w:tcPr>
          <w:p w:rsidR="002C06E5" w:rsidRPr="006F0EED" w:rsidRDefault="002C06E5" w:rsidP="00564B11">
            <w:pPr>
              <w:rPr>
                <w:rFonts w:ascii="Times New Roman" w:hAnsi="Times New Roman" w:cs="Times New Roman"/>
                <w:sz w:val="24"/>
                <w:szCs w:val="24"/>
                <w:highlight w:val="yellow"/>
              </w:rPr>
            </w:pPr>
            <w:r w:rsidRPr="006F0EED">
              <w:rPr>
                <w:rFonts w:ascii="Times New Roman" w:hAnsi="Times New Roman" w:cs="Times New Roman"/>
                <w:sz w:val="24"/>
                <w:szCs w:val="24"/>
              </w:rPr>
              <w:t>Использование воспитательного потенциала дисциплин гуманитарного, естественнонаучного, общепрофессионального и профессионального модул</w:t>
            </w:r>
            <w:r w:rsidR="00564B11" w:rsidRPr="006F0EED">
              <w:rPr>
                <w:rFonts w:ascii="Times New Roman" w:hAnsi="Times New Roman" w:cs="Times New Roman"/>
                <w:sz w:val="24"/>
                <w:szCs w:val="24"/>
              </w:rPr>
              <w:t>ей</w:t>
            </w:r>
            <w:r w:rsidRPr="006F0EED">
              <w:rPr>
                <w:rFonts w:ascii="Times New Roman" w:hAnsi="Times New Roman" w:cs="Times New Roman"/>
                <w:sz w:val="24"/>
                <w:szCs w:val="24"/>
              </w:rPr>
              <w:t xml:space="preserve"> для формирования культуры умственного труда посредством вовлечения студентов в учебные исследовательские задания, курсовые работы и др.</w:t>
            </w:r>
          </w:p>
        </w:tc>
        <w:tc>
          <w:tcPr>
            <w:tcW w:w="4536" w:type="dxa"/>
            <w:gridSpan w:val="2"/>
            <w:hideMark/>
          </w:tcPr>
          <w:p w:rsidR="00004CBD" w:rsidRPr="006F0EED" w:rsidRDefault="00004CBD" w:rsidP="00004CBD">
            <w:pPr>
              <w:rPr>
                <w:rFonts w:ascii="Times New Roman" w:hAnsi="Times New Roman" w:cs="Times New Roman"/>
                <w:sz w:val="24"/>
                <w:szCs w:val="24"/>
              </w:rPr>
            </w:pPr>
            <w:r w:rsidRPr="006F0EED">
              <w:rPr>
                <w:rFonts w:ascii="Times New Roman" w:hAnsi="Times New Roman" w:cs="Times New Roman"/>
                <w:sz w:val="24"/>
                <w:szCs w:val="24"/>
              </w:rPr>
              <w:t>1.</w:t>
            </w:r>
            <w:r w:rsidR="00725A5B" w:rsidRPr="006F0EED">
              <w:rPr>
                <w:rFonts w:ascii="Times New Roman" w:hAnsi="Times New Roman" w:cs="Times New Roman"/>
                <w:sz w:val="24"/>
                <w:szCs w:val="24"/>
              </w:rPr>
              <w:t xml:space="preserve"> </w:t>
            </w:r>
            <w:r w:rsidRPr="006F0EED">
              <w:rPr>
                <w:rFonts w:ascii="Times New Roman" w:hAnsi="Times New Roman" w:cs="Times New Roman"/>
                <w:sz w:val="24"/>
                <w:szCs w:val="24"/>
              </w:rPr>
              <w:t>Организация и проведение научно-просветительских мероприятий, в том числе интеллектуальной игры «Битва умов» и др.</w:t>
            </w:r>
          </w:p>
          <w:p w:rsidR="00004CBD" w:rsidRPr="006F0EED" w:rsidRDefault="00004CBD" w:rsidP="00004CBD">
            <w:pPr>
              <w:rPr>
                <w:rFonts w:ascii="Times New Roman" w:hAnsi="Times New Roman" w:cs="Times New Roman"/>
                <w:sz w:val="24"/>
                <w:szCs w:val="24"/>
              </w:rPr>
            </w:pPr>
            <w:r w:rsidRPr="006F0EED">
              <w:rPr>
                <w:rFonts w:ascii="Times New Roman" w:hAnsi="Times New Roman" w:cs="Times New Roman"/>
                <w:sz w:val="24"/>
                <w:szCs w:val="24"/>
              </w:rPr>
              <w:t>2.</w:t>
            </w:r>
            <w:r w:rsidR="00725A5B" w:rsidRPr="006F0EED">
              <w:rPr>
                <w:rFonts w:ascii="Times New Roman" w:hAnsi="Times New Roman" w:cs="Times New Roman"/>
                <w:sz w:val="24"/>
                <w:szCs w:val="24"/>
              </w:rPr>
              <w:t xml:space="preserve"> </w:t>
            </w:r>
            <w:r w:rsidRPr="006F0EED">
              <w:rPr>
                <w:rFonts w:ascii="Times New Roman" w:hAnsi="Times New Roman" w:cs="Times New Roman"/>
                <w:sz w:val="24"/>
                <w:szCs w:val="24"/>
              </w:rPr>
              <w:t>Организация и проведение мероприятий, направленных на вовлечение студентов в научную, научно-исследовательскую и проектно-конструкторскую деятельность с 1 курса, в том числе участие в Региональной студенческой научно-технической конференции «Теоретические и практические аспекты студенческой науки», конкурс проектных практик и др.</w:t>
            </w:r>
          </w:p>
          <w:p w:rsidR="00004CBD" w:rsidRPr="006F0EED" w:rsidRDefault="00004CBD" w:rsidP="00004CBD">
            <w:pPr>
              <w:rPr>
                <w:rFonts w:ascii="Times New Roman" w:hAnsi="Times New Roman" w:cs="Times New Roman"/>
                <w:sz w:val="24"/>
                <w:szCs w:val="24"/>
              </w:rPr>
            </w:pPr>
            <w:r w:rsidRPr="006F0EED">
              <w:rPr>
                <w:rFonts w:ascii="Times New Roman" w:hAnsi="Times New Roman" w:cs="Times New Roman"/>
                <w:sz w:val="24"/>
                <w:szCs w:val="24"/>
              </w:rPr>
              <w:t>3.</w:t>
            </w:r>
            <w:r w:rsidR="00725A5B" w:rsidRPr="006F0EED">
              <w:rPr>
                <w:rFonts w:ascii="Times New Roman" w:hAnsi="Times New Roman" w:cs="Times New Roman"/>
                <w:sz w:val="24"/>
                <w:szCs w:val="24"/>
              </w:rPr>
              <w:t xml:space="preserve"> </w:t>
            </w:r>
            <w:r w:rsidRPr="006F0EED">
              <w:rPr>
                <w:rFonts w:ascii="Times New Roman" w:hAnsi="Times New Roman" w:cs="Times New Roman"/>
                <w:sz w:val="24"/>
                <w:szCs w:val="24"/>
              </w:rPr>
              <w:t>Поддержка и развитие Студенческого научного общества ДИТИ НИЯУ МИФИ.</w:t>
            </w:r>
          </w:p>
          <w:p w:rsidR="00004CBD" w:rsidRPr="006F0EED" w:rsidRDefault="00004CBD" w:rsidP="00004CBD">
            <w:pPr>
              <w:rPr>
                <w:rFonts w:ascii="Times New Roman" w:hAnsi="Times New Roman" w:cs="Times New Roman"/>
                <w:sz w:val="24"/>
                <w:szCs w:val="24"/>
              </w:rPr>
            </w:pPr>
            <w:r w:rsidRPr="006F0EED">
              <w:rPr>
                <w:rFonts w:ascii="Times New Roman" w:hAnsi="Times New Roman" w:cs="Times New Roman"/>
                <w:sz w:val="24"/>
                <w:szCs w:val="24"/>
              </w:rPr>
              <w:t>4.</w:t>
            </w:r>
            <w:r w:rsidR="00725A5B" w:rsidRPr="006F0EED">
              <w:rPr>
                <w:rFonts w:ascii="Times New Roman" w:hAnsi="Times New Roman" w:cs="Times New Roman"/>
                <w:sz w:val="24"/>
                <w:szCs w:val="24"/>
              </w:rPr>
              <w:t xml:space="preserve"> </w:t>
            </w:r>
            <w:r w:rsidRPr="006F0EED">
              <w:rPr>
                <w:rFonts w:ascii="Times New Roman" w:hAnsi="Times New Roman" w:cs="Times New Roman"/>
                <w:sz w:val="24"/>
                <w:szCs w:val="24"/>
              </w:rPr>
              <w:t>Поддержка и развитие клуба интеллектуальных настольных игр.</w:t>
            </w:r>
          </w:p>
          <w:p w:rsidR="002C06E5" w:rsidRPr="006F0EED" w:rsidRDefault="00004CBD" w:rsidP="00004CBD">
            <w:pPr>
              <w:rPr>
                <w:rFonts w:ascii="Times New Roman" w:hAnsi="Times New Roman" w:cs="Times New Roman"/>
                <w:sz w:val="24"/>
                <w:szCs w:val="24"/>
              </w:rPr>
            </w:pPr>
            <w:r w:rsidRPr="006F0EED">
              <w:rPr>
                <w:rFonts w:ascii="Times New Roman" w:hAnsi="Times New Roman" w:cs="Times New Roman"/>
                <w:sz w:val="24"/>
                <w:szCs w:val="24"/>
              </w:rPr>
              <w:t>5. Участие в турнирах по интеллектуальным играм.</w:t>
            </w:r>
          </w:p>
        </w:tc>
      </w:tr>
      <w:tr w:rsidR="00974965" w:rsidRPr="006F0EED" w:rsidTr="006547A0">
        <w:trPr>
          <w:trHeight w:val="1696"/>
          <w:jc w:val="right"/>
        </w:trPr>
        <w:tc>
          <w:tcPr>
            <w:tcW w:w="2410" w:type="dxa"/>
            <w:vMerge/>
          </w:tcPr>
          <w:p w:rsidR="00196A36" w:rsidRPr="006F0EED" w:rsidRDefault="00196A36" w:rsidP="00196A36">
            <w:pPr>
              <w:rPr>
                <w:rFonts w:ascii="Times New Roman" w:hAnsi="Times New Roman" w:cs="Times New Roman"/>
                <w:b/>
                <w:bCs/>
                <w:sz w:val="24"/>
                <w:szCs w:val="24"/>
              </w:rPr>
            </w:pPr>
          </w:p>
        </w:tc>
        <w:tc>
          <w:tcPr>
            <w:tcW w:w="2770" w:type="dxa"/>
            <w:gridSpan w:val="2"/>
          </w:tcPr>
          <w:p w:rsidR="00196A36" w:rsidRPr="006F0EED" w:rsidRDefault="00196A36" w:rsidP="00564B11">
            <w:pPr>
              <w:rPr>
                <w:rFonts w:ascii="Times New Roman" w:hAnsi="Times New Roman" w:cs="Times New Roman"/>
                <w:sz w:val="24"/>
                <w:szCs w:val="24"/>
              </w:rPr>
            </w:pPr>
            <w:r w:rsidRPr="006F0EED">
              <w:rPr>
                <w:rFonts w:ascii="Times New Roman" w:hAnsi="Times New Roman" w:cs="Times New Roman"/>
                <w:sz w:val="24"/>
                <w:szCs w:val="24"/>
              </w:rPr>
              <w:t>- понимание социо-культурного и междисциплинарного контекста развития различных научных областей (</w:t>
            </w:r>
            <w:r w:rsidRPr="006F0EED">
              <w:rPr>
                <w:rFonts w:ascii="Times New Roman" w:hAnsi="Times New Roman" w:cs="Times New Roman"/>
                <w:b/>
                <w:sz w:val="24"/>
                <w:szCs w:val="24"/>
              </w:rPr>
              <w:t>В12</w:t>
            </w:r>
            <w:r w:rsidRPr="006F0EED">
              <w:rPr>
                <w:rFonts w:ascii="Times New Roman" w:hAnsi="Times New Roman" w:cs="Times New Roman"/>
                <w:sz w:val="24"/>
                <w:szCs w:val="24"/>
              </w:rPr>
              <w:t>)</w:t>
            </w:r>
          </w:p>
        </w:tc>
        <w:tc>
          <w:tcPr>
            <w:tcW w:w="5168" w:type="dxa"/>
          </w:tcPr>
          <w:p w:rsidR="00196A36" w:rsidRPr="006F0EED" w:rsidRDefault="00196A36" w:rsidP="00196A36">
            <w:pPr>
              <w:rPr>
                <w:rFonts w:ascii="Times New Roman" w:hAnsi="Times New Roman" w:cs="Times New Roman"/>
                <w:sz w:val="24"/>
                <w:szCs w:val="24"/>
              </w:rPr>
            </w:pPr>
            <w:r w:rsidRPr="006F0EED">
              <w:rPr>
                <w:rFonts w:ascii="Times New Roman" w:hAnsi="Times New Roman" w:cs="Times New Roman"/>
                <w:sz w:val="24"/>
                <w:szCs w:val="24"/>
              </w:rPr>
              <w:t>1. Использование воспитательного потенциала базовых гуманитарных дисциплин.</w:t>
            </w:r>
          </w:p>
          <w:p w:rsidR="00196A36" w:rsidRPr="006F0EED" w:rsidRDefault="00196A36" w:rsidP="00E22E86">
            <w:pPr>
              <w:rPr>
                <w:rFonts w:ascii="Times New Roman" w:hAnsi="Times New Roman" w:cs="Times New Roman"/>
                <w:sz w:val="24"/>
                <w:szCs w:val="24"/>
              </w:rPr>
            </w:pPr>
            <w:r w:rsidRPr="006F0EED">
              <w:rPr>
                <w:rFonts w:ascii="Times New Roman" w:hAnsi="Times New Roman" w:cs="Times New Roman"/>
                <w:sz w:val="24"/>
                <w:szCs w:val="24"/>
              </w:rPr>
              <w:t xml:space="preserve">2. Разработка </w:t>
            </w:r>
            <w:r w:rsidR="00C843AF" w:rsidRPr="006F0EED">
              <w:rPr>
                <w:rFonts w:ascii="Times New Roman" w:hAnsi="Times New Roman" w:cs="Times New Roman"/>
                <w:sz w:val="24"/>
                <w:szCs w:val="24"/>
              </w:rPr>
              <w:t>или использование в у</w:t>
            </w:r>
            <w:r w:rsidR="00E22E86" w:rsidRPr="006F0EED">
              <w:rPr>
                <w:rFonts w:ascii="Times New Roman" w:hAnsi="Times New Roman" w:cs="Times New Roman"/>
                <w:sz w:val="24"/>
                <w:szCs w:val="24"/>
              </w:rPr>
              <w:t>чебном процессе онлайн-курсов</w:t>
            </w:r>
            <w:r w:rsidRPr="006F0EED">
              <w:rPr>
                <w:rFonts w:ascii="Times New Roman" w:hAnsi="Times New Roman" w:cs="Times New Roman"/>
                <w:sz w:val="24"/>
                <w:szCs w:val="24"/>
              </w:rPr>
              <w:t xml:space="preserve"> гуманитарной и междисциплинарной направленности.</w:t>
            </w:r>
          </w:p>
        </w:tc>
        <w:tc>
          <w:tcPr>
            <w:tcW w:w="4536" w:type="dxa"/>
            <w:gridSpan w:val="2"/>
          </w:tcPr>
          <w:p w:rsidR="00196A36" w:rsidRPr="006F0EED" w:rsidRDefault="00196A36" w:rsidP="00DA607E">
            <w:pPr>
              <w:rPr>
                <w:rFonts w:ascii="Times New Roman" w:hAnsi="Times New Roman" w:cs="Times New Roman"/>
                <w:sz w:val="24"/>
                <w:szCs w:val="24"/>
              </w:rPr>
            </w:pPr>
            <w:r w:rsidRPr="006F0EED">
              <w:rPr>
                <w:rFonts w:ascii="Times New Roman" w:hAnsi="Times New Roman" w:cs="Times New Roman"/>
                <w:sz w:val="24"/>
                <w:szCs w:val="24"/>
              </w:rPr>
              <w:t>Стимулирование научно-исследовательских инициатив междисциплинарной направленности, вовлечение студентов и преподавателей в соответствующие проекты</w:t>
            </w:r>
            <w:r w:rsidR="00DA607E" w:rsidRPr="006F0EED">
              <w:rPr>
                <w:rFonts w:ascii="Times New Roman" w:hAnsi="Times New Roman" w:cs="Times New Roman"/>
                <w:sz w:val="24"/>
                <w:szCs w:val="24"/>
              </w:rPr>
              <w:t>.</w:t>
            </w:r>
          </w:p>
        </w:tc>
      </w:tr>
      <w:tr w:rsidR="00974965" w:rsidRPr="006F0EED" w:rsidTr="006547A0">
        <w:trPr>
          <w:trHeight w:val="1693"/>
          <w:jc w:val="right"/>
        </w:trPr>
        <w:tc>
          <w:tcPr>
            <w:tcW w:w="2410" w:type="dxa"/>
            <w:vMerge/>
          </w:tcPr>
          <w:p w:rsidR="00196A36" w:rsidRPr="006F0EED" w:rsidRDefault="00196A36" w:rsidP="00196A36">
            <w:pPr>
              <w:rPr>
                <w:rFonts w:ascii="Times New Roman" w:hAnsi="Times New Roman" w:cs="Times New Roman"/>
                <w:b/>
                <w:bCs/>
                <w:sz w:val="24"/>
                <w:szCs w:val="24"/>
              </w:rPr>
            </w:pPr>
          </w:p>
        </w:tc>
        <w:tc>
          <w:tcPr>
            <w:tcW w:w="2770" w:type="dxa"/>
            <w:gridSpan w:val="2"/>
          </w:tcPr>
          <w:p w:rsidR="00196A36" w:rsidRPr="006F0EED" w:rsidRDefault="00196A36" w:rsidP="00196A36">
            <w:pPr>
              <w:rPr>
                <w:rFonts w:ascii="Times New Roman" w:hAnsi="Times New Roman" w:cs="Times New Roman"/>
                <w:sz w:val="24"/>
                <w:szCs w:val="24"/>
              </w:rPr>
            </w:pPr>
            <w:r w:rsidRPr="006F0EED">
              <w:rPr>
                <w:rFonts w:ascii="Times New Roman" w:hAnsi="Times New Roman" w:cs="Times New Roman"/>
                <w:sz w:val="24"/>
                <w:szCs w:val="24"/>
              </w:rPr>
              <w:t>- способность анализировать потенциальные цивилизационные и культурные риски и угрозы в развитии различных научных областей (</w:t>
            </w:r>
            <w:r w:rsidRPr="006F0EED">
              <w:rPr>
                <w:rFonts w:ascii="Times New Roman" w:hAnsi="Times New Roman" w:cs="Times New Roman"/>
                <w:b/>
                <w:sz w:val="24"/>
                <w:szCs w:val="24"/>
              </w:rPr>
              <w:t>В13</w:t>
            </w:r>
            <w:r w:rsidRPr="006F0EED">
              <w:rPr>
                <w:rFonts w:ascii="Times New Roman" w:hAnsi="Times New Roman" w:cs="Times New Roman"/>
                <w:sz w:val="24"/>
                <w:szCs w:val="24"/>
              </w:rPr>
              <w:t>)</w:t>
            </w:r>
          </w:p>
        </w:tc>
        <w:tc>
          <w:tcPr>
            <w:tcW w:w="5168" w:type="dxa"/>
          </w:tcPr>
          <w:p w:rsidR="00196A36" w:rsidRPr="006F0EED" w:rsidRDefault="00196A36" w:rsidP="00196A36">
            <w:pPr>
              <w:rPr>
                <w:rFonts w:ascii="Times New Roman" w:hAnsi="Times New Roman" w:cs="Times New Roman"/>
                <w:sz w:val="24"/>
                <w:szCs w:val="24"/>
              </w:rPr>
            </w:pPr>
            <w:r w:rsidRPr="006F0EED">
              <w:rPr>
                <w:rFonts w:ascii="Times New Roman" w:hAnsi="Times New Roman" w:cs="Times New Roman"/>
                <w:sz w:val="24"/>
                <w:szCs w:val="24"/>
              </w:rPr>
              <w:t>1. Использование воспитательного потенциала базовых гуманитарных дисциплин.</w:t>
            </w:r>
          </w:p>
          <w:p w:rsidR="00196A36" w:rsidRPr="006F0EED" w:rsidRDefault="00C843AF" w:rsidP="00196A36">
            <w:pPr>
              <w:rPr>
                <w:rFonts w:ascii="Times New Roman" w:hAnsi="Times New Roman" w:cs="Times New Roman"/>
                <w:sz w:val="24"/>
                <w:szCs w:val="24"/>
              </w:rPr>
            </w:pPr>
            <w:r w:rsidRPr="006F0EED">
              <w:rPr>
                <w:rFonts w:ascii="Times New Roman" w:hAnsi="Times New Roman" w:cs="Times New Roman"/>
                <w:sz w:val="24"/>
                <w:szCs w:val="24"/>
              </w:rPr>
              <w:t>2. Разработка или использование в учебном процессе онлайн-курсов гуманитарной и междисциплинарной направленности.</w:t>
            </w:r>
          </w:p>
        </w:tc>
        <w:tc>
          <w:tcPr>
            <w:tcW w:w="4536" w:type="dxa"/>
            <w:gridSpan w:val="2"/>
          </w:tcPr>
          <w:p w:rsidR="00196A36" w:rsidRPr="006F0EED" w:rsidRDefault="00196A36" w:rsidP="00DA607E">
            <w:pPr>
              <w:rPr>
                <w:rFonts w:ascii="Times New Roman" w:hAnsi="Times New Roman" w:cs="Times New Roman"/>
                <w:sz w:val="24"/>
                <w:szCs w:val="24"/>
              </w:rPr>
            </w:pPr>
            <w:r w:rsidRPr="006F0EED">
              <w:rPr>
                <w:rFonts w:ascii="Times New Roman" w:hAnsi="Times New Roman" w:cs="Times New Roman"/>
                <w:sz w:val="24"/>
                <w:szCs w:val="24"/>
              </w:rPr>
              <w:t>Стимулирование научно-исследовательских инициатив междисциплинарной направленности, вовлечение студентов и преподават</w:t>
            </w:r>
            <w:r w:rsidR="00DA607E" w:rsidRPr="006F0EED">
              <w:rPr>
                <w:rFonts w:ascii="Times New Roman" w:hAnsi="Times New Roman" w:cs="Times New Roman"/>
                <w:sz w:val="24"/>
                <w:szCs w:val="24"/>
              </w:rPr>
              <w:t>елей в соответствующие проекты.</w:t>
            </w:r>
          </w:p>
        </w:tc>
      </w:tr>
      <w:tr w:rsidR="00974965" w:rsidRPr="006F0EED" w:rsidTr="006547A0">
        <w:trPr>
          <w:trHeight w:val="70"/>
          <w:jc w:val="right"/>
        </w:trPr>
        <w:tc>
          <w:tcPr>
            <w:tcW w:w="14884" w:type="dxa"/>
            <w:gridSpan w:val="6"/>
          </w:tcPr>
          <w:p w:rsidR="00196A36" w:rsidRPr="006F0EED" w:rsidRDefault="00196A36" w:rsidP="00196A36">
            <w:pPr>
              <w:jc w:val="center"/>
              <w:rPr>
                <w:rFonts w:ascii="Times New Roman" w:hAnsi="Times New Roman" w:cs="Times New Roman"/>
                <w:sz w:val="24"/>
                <w:szCs w:val="24"/>
              </w:rPr>
            </w:pPr>
            <w:r w:rsidRPr="006F0EED">
              <w:rPr>
                <w:rFonts w:ascii="Times New Roman" w:hAnsi="Times New Roman" w:cs="Times New Roman"/>
                <w:b/>
                <w:sz w:val="24"/>
                <w:szCs w:val="24"/>
              </w:rPr>
              <w:t>Естественнонаучный и общепрофессиональный модули</w:t>
            </w:r>
          </w:p>
        </w:tc>
      </w:tr>
      <w:tr w:rsidR="00974965" w:rsidRPr="006F0EED" w:rsidTr="00725A5B">
        <w:trPr>
          <w:trHeight w:val="70"/>
          <w:jc w:val="right"/>
        </w:trPr>
        <w:tc>
          <w:tcPr>
            <w:tcW w:w="2410" w:type="dxa"/>
            <w:vMerge w:val="restart"/>
          </w:tcPr>
          <w:p w:rsidR="00196A36" w:rsidRPr="006F0EED" w:rsidRDefault="00196A36" w:rsidP="004F4D08">
            <w:pPr>
              <w:rPr>
                <w:rFonts w:ascii="Times New Roman" w:hAnsi="Times New Roman" w:cs="Times New Roman"/>
                <w:b/>
                <w:bCs/>
                <w:sz w:val="24"/>
                <w:szCs w:val="24"/>
              </w:rPr>
            </w:pPr>
            <w:r w:rsidRPr="006F0EED">
              <w:rPr>
                <w:rFonts w:ascii="Times New Roman" w:hAnsi="Times New Roman" w:cs="Times New Roman"/>
                <w:b/>
                <w:bCs/>
                <w:sz w:val="24"/>
                <w:szCs w:val="24"/>
              </w:rPr>
              <w:t xml:space="preserve">Профессиональное </w:t>
            </w:r>
            <w:r w:rsidRPr="006F0EED">
              <w:rPr>
                <w:rFonts w:ascii="Times New Roman" w:hAnsi="Times New Roman" w:cs="Times New Roman"/>
                <w:b/>
                <w:bCs/>
                <w:sz w:val="24"/>
                <w:szCs w:val="24"/>
              </w:rPr>
              <w:lastRenderedPageBreak/>
              <w:t>и трудовое воспитание</w:t>
            </w:r>
          </w:p>
        </w:tc>
        <w:tc>
          <w:tcPr>
            <w:tcW w:w="2770" w:type="dxa"/>
            <w:gridSpan w:val="2"/>
          </w:tcPr>
          <w:p w:rsidR="00196A36" w:rsidRPr="006F0EED" w:rsidRDefault="00196A36" w:rsidP="00196A36">
            <w:pPr>
              <w:rPr>
                <w:rFonts w:ascii="Times New Roman" w:hAnsi="Times New Roman" w:cs="Times New Roman"/>
                <w:sz w:val="24"/>
                <w:szCs w:val="24"/>
              </w:rPr>
            </w:pPr>
            <w:r w:rsidRPr="006F0EED">
              <w:rPr>
                <w:rFonts w:ascii="Times New Roman" w:hAnsi="Times New Roman" w:cs="Times New Roman"/>
                <w:sz w:val="24"/>
                <w:szCs w:val="24"/>
              </w:rPr>
              <w:lastRenderedPageBreak/>
              <w:t xml:space="preserve">- формирование </w:t>
            </w:r>
            <w:r w:rsidRPr="006F0EED">
              <w:rPr>
                <w:rFonts w:ascii="Times New Roman" w:hAnsi="Times New Roman" w:cs="Times New Roman"/>
                <w:sz w:val="24"/>
                <w:szCs w:val="24"/>
              </w:rPr>
              <w:lastRenderedPageBreak/>
              <w:t xml:space="preserve">глубокого понимания социальной роли профессии, позитивной и активной установки на ценности избранной специальности, ответственного отношения к профессиональной деятельности, труду </w:t>
            </w:r>
            <w:r w:rsidRPr="006F0EED">
              <w:rPr>
                <w:rFonts w:ascii="Times New Roman" w:hAnsi="Times New Roman" w:cs="Times New Roman"/>
                <w:b/>
                <w:sz w:val="24"/>
                <w:szCs w:val="24"/>
              </w:rPr>
              <w:t>(В14)</w:t>
            </w:r>
          </w:p>
        </w:tc>
        <w:tc>
          <w:tcPr>
            <w:tcW w:w="5232" w:type="dxa"/>
            <w:gridSpan w:val="2"/>
          </w:tcPr>
          <w:p w:rsidR="00196A36" w:rsidRPr="006F0EED" w:rsidRDefault="00196A36" w:rsidP="00196A36">
            <w:pPr>
              <w:rPr>
                <w:rFonts w:ascii="Times New Roman" w:hAnsi="Times New Roman" w:cs="Times New Roman"/>
                <w:sz w:val="24"/>
                <w:szCs w:val="24"/>
              </w:rPr>
            </w:pPr>
            <w:r w:rsidRPr="006F0EED">
              <w:rPr>
                <w:rFonts w:ascii="Times New Roman" w:hAnsi="Times New Roman" w:cs="Times New Roman"/>
                <w:sz w:val="24"/>
                <w:szCs w:val="24"/>
              </w:rPr>
              <w:lastRenderedPageBreak/>
              <w:t xml:space="preserve">1.Использование воспитательного потенциала </w:t>
            </w:r>
            <w:r w:rsidRPr="006F0EED">
              <w:rPr>
                <w:rFonts w:ascii="Times New Roman" w:hAnsi="Times New Roman" w:cs="Times New Roman"/>
                <w:sz w:val="24"/>
                <w:szCs w:val="24"/>
              </w:rPr>
              <w:lastRenderedPageBreak/>
              <w:t>дисциплин естественнонаучного и общепрофессионального модул</w:t>
            </w:r>
            <w:r w:rsidR="00564B11" w:rsidRPr="006F0EED">
              <w:rPr>
                <w:rFonts w:ascii="Times New Roman" w:hAnsi="Times New Roman" w:cs="Times New Roman"/>
                <w:sz w:val="24"/>
                <w:szCs w:val="24"/>
              </w:rPr>
              <w:t>ей</w:t>
            </w:r>
            <w:r w:rsidRPr="006F0EED">
              <w:rPr>
                <w:rFonts w:ascii="Times New Roman" w:hAnsi="Times New Roman" w:cs="Times New Roman"/>
                <w:sz w:val="24"/>
                <w:szCs w:val="24"/>
              </w:rPr>
              <w:t xml:space="preserve"> для:</w:t>
            </w:r>
          </w:p>
          <w:p w:rsidR="00196A36" w:rsidRPr="006F0EED" w:rsidRDefault="00196A36" w:rsidP="00196A36">
            <w:pPr>
              <w:rPr>
                <w:rFonts w:ascii="Times New Roman" w:hAnsi="Times New Roman" w:cs="Times New Roman"/>
                <w:sz w:val="24"/>
                <w:szCs w:val="24"/>
              </w:rPr>
            </w:pPr>
            <w:r w:rsidRPr="006F0EED">
              <w:rPr>
                <w:rFonts w:ascii="Times New Roman" w:hAnsi="Times New Roman" w:cs="Times New Roman"/>
                <w:sz w:val="24"/>
                <w:szCs w:val="24"/>
              </w:rPr>
              <w:t xml:space="preserve"> - формирования позитивного отношения к профессии инженера (конструктора, технолога), понимания ее социальной значимости и роли в обществе, стремления следовать нормам профессиональной этики посредством контекстного обучения, решения практико-ориентированных ситуационных задач</w:t>
            </w:r>
            <w:r w:rsidR="0027159C" w:rsidRPr="006F0EED">
              <w:rPr>
                <w:rFonts w:ascii="Times New Roman" w:hAnsi="Times New Roman" w:cs="Times New Roman"/>
                <w:sz w:val="24"/>
                <w:szCs w:val="24"/>
              </w:rPr>
              <w:t>;</w:t>
            </w:r>
          </w:p>
          <w:p w:rsidR="00196A36" w:rsidRPr="006F0EED" w:rsidRDefault="00196A36" w:rsidP="00196A36">
            <w:pPr>
              <w:rPr>
                <w:rFonts w:ascii="Times New Roman" w:hAnsi="Times New Roman" w:cs="Times New Roman"/>
                <w:sz w:val="24"/>
                <w:szCs w:val="24"/>
              </w:rPr>
            </w:pPr>
            <w:r w:rsidRPr="006F0EED">
              <w:rPr>
                <w:rFonts w:ascii="Times New Roman" w:hAnsi="Times New Roman" w:cs="Times New Roman"/>
                <w:sz w:val="24"/>
                <w:szCs w:val="24"/>
              </w:rPr>
              <w:t>- формирования устойчивого интереса к профессиональной деятельности, способности критически, самостоятельно  мыслить, понимать значимость профессии посредством осознанного выбора тематики проектов, выполнения проектов с последующей публичной презентацией результатов, в том числе обоснованием их социальной и практической значимости;</w:t>
            </w:r>
          </w:p>
          <w:p w:rsidR="00196A36" w:rsidRPr="006F0EED" w:rsidRDefault="00196A36" w:rsidP="00196A36">
            <w:pPr>
              <w:rPr>
                <w:rFonts w:ascii="Times New Roman" w:hAnsi="Times New Roman" w:cs="Times New Roman"/>
                <w:sz w:val="24"/>
                <w:szCs w:val="24"/>
              </w:rPr>
            </w:pPr>
            <w:r w:rsidRPr="006F0EED">
              <w:rPr>
                <w:rFonts w:ascii="Times New Roman" w:hAnsi="Times New Roman" w:cs="Times New Roman"/>
                <w:sz w:val="24"/>
                <w:szCs w:val="24"/>
              </w:rPr>
              <w:t>- формирования навыков командной работы, в том числе реализации различных  проектных ролей (лидер, исполнитель, аналитик и пр.) посредством выполнения совместных проектов.</w:t>
            </w:r>
          </w:p>
          <w:p w:rsidR="00196A36" w:rsidRPr="006F0EED" w:rsidRDefault="00196A36" w:rsidP="001E0309">
            <w:pPr>
              <w:rPr>
                <w:rFonts w:ascii="Times New Roman" w:hAnsi="Times New Roman" w:cs="Times New Roman"/>
                <w:sz w:val="24"/>
                <w:szCs w:val="24"/>
              </w:rPr>
            </w:pPr>
            <w:r w:rsidRPr="006F0EED">
              <w:rPr>
                <w:rFonts w:ascii="Times New Roman" w:hAnsi="Times New Roman" w:cs="Times New Roman"/>
                <w:sz w:val="24"/>
                <w:szCs w:val="24"/>
              </w:rPr>
              <w:t>2.Использование воспи</w:t>
            </w:r>
            <w:r w:rsidR="001E0309" w:rsidRPr="006F0EED">
              <w:rPr>
                <w:rFonts w:ascii="Times New Roman" w:hAnsi="Times New Roman" w:cs="Times New Roman"/>
                <w:sz w:val="24"/>
                <w:szCs w:val="24"/>
              </w:rPr>
              <w:t>тательного потенциала дисциплин</w:t>
            </w:r>
            <w:r w:rsidRPr="006F0EED">
              <w:rPr>
                <w:rFonts w:ascii="Times New Roman" w:hAnsi="Times New Roman" w:cs="Times New Roman"/>
                <w:sz w:val="24"/>
                <w:szCs w:val="24"/>
              </w:rPr>
              <w:t xml:space="preserve"> «</w:t>
            </w:r>
            <w:r w:rsidR="000B23BD" w:rsidRPr="006F0EED">
              <w:rPr>
                <w:rFonts w:ascii="Times New Roman" w:hAnsi="Times New Roman" w:cs="Times New Roman"/>
                <w:sz w:val="24"/>
                <w:szCs w:val="24"/>
              </w:rPr>
              <w:t xml:space="preserve">Организация </w:t>
            </w:r>
            <w:r w:rsidR="000C7516" w:rsidRPr="006F0EED">
              <w:rPr>
                <w:rFonts w:ascii="Times New Roman" w:hAnsi="Times New Roman" w:cs="Times New Roman"/>
                <w:sz w:val="24"/>
                <w:szCs w:val="24"/>
              </w:rPr>
              <w:t xml:space="preserve">и планирование </w:t>
            </w:r>
            <w:r w:rsidR="000B23BD" w:rsidRPr="006F0EED">
              <w:rPr>
                <w:rFonts w:ascii="Times New Roman" w:hAnsi="Times New Roman" w:cs="Times New Roman"/>
                <w:sz w:val="24"/>
                <w:szCs w:val="24"/>
              </w:rPr>
              <w:t>производства»,</w:t>
            </w:r>
            <w:r w:rsidR="00DC7511" w:rsidRPr="006F0EED">
              <w:rPr>
                <w:rFonts w:ascii="Times New Roman" w:hAnsi="Times New Roman" w:cs="Times New Roman"/>
                <w:sz w:val="24"/>
                <w:szCs w:val="24"/>
              </w:rPr>
              <w:t xml:space="preserve"> «Экономика </w:t>
            </w:r>
            <w:r w:rsidR="000C7516" w:rsidRPr="006F0EED">
              <w:rPr>
                <w:rFonts w:ascii="Times New Roman" w:hAnsi="Times New Roman" w:cs="Times New Roman"/>
                <w:sz w:val="24"/>
                <w:szCs w:val="24"/>
              </w:rPr>
              <w:t>организации</w:t>
            </w:r>
            <w:r w:rsidR="00DC7511" w:rsidRPr="006F0EED">
              <w:rPr>
                <w:rFonts w:ascii="Times New Roman" w:hAnsi="Times New Roman" w:cs="Times New Roman"/>
                <w:sz w:val="24"/>
                <w:szCs w:val="24"/>
              </w:rPr>
              <w:t>», «</w:t>
            </w:r>
            <w:r w:rsidR="000C7516" w:rsidRPr="006F0EED">
              <w:rPr>
                <w:rFonts w:ascii="Times New Roman" w:hAnsi="Times New Roman" w:cs="Times New Roman"/>
                <w:sz w:val="24"/>
                <w:szCs w:val="24"/>
              </w:rPr>
              <w:t>Тайм-м</w:t>
            </w:r>
            <w:r w:rsidR="00DC7511" w:rsidRPr="006F0EED">
              <w:rPr>
                <w:rFonts w:ascii="Times New Roman" w:hAnsi="Times New Roman" w:cs="Times New Roman"/>
                <w:sz w:val="24"/>
                <w:szCs w:val="24"/>
              </w:rPr>
              <w:t xml:space="preserve">енеджмент </w:t>
            </w:r>
            <w:r w:rsidR="000C7516" w:rsidRPr="006F0EED">
              <w:rPr>
                <w:rFonts w:ascii="Times New Roman" w:hAnsi="Times New Roman" w:cs="Times New Roman"/>
                <w:sz w:val="24"/>
                <w:szCs w:val="24"/>
              </w:rPr>
              <w:t>в условиях цифровой экономики</w:t>
            </w:r>
            <w:r w:rsidR="00DC7511" w:rsidRPr="006F0EED">
              <w:rPr>
                <w:rFonts w:ascii="Times New Roman" w:hAnsi="Times New Roman" w:cs="Times New Roman"/>
                <w:sz w:val="24"/>
                <w:szCs w:val="24"/>
              </w:rPr>
              <w:t>»</w:t>
            </w:r>
            <w:r w:rsidR="001E0309" w:rsidRPr="006F0EED">
              <w:rPr>
                <w:rFonts w:ascii="Times New Roman" w:hAnsi="Times New Roman" w:cs="Times New Roman"/>
                <w:sz w:val="24"/>
                <w:szCs w:val="24"/>
              </w:rPr>
              <w:t xml:space="preserve"> и других </w:t>
            </w:r>
            <w:r w:rsidR="00DC7511" w:rsidRPr="006F0EED">
              <w:rPr>
                <w:rFonts w:ascii="Times New Roman" w:hAnsi="Times New Roman" w:cs="Times New Roman"/>
                <w:sz w:val="24"/>
                <w:szCs w:val="24"/>
              </w:rPr>
              <w:t xml:space="preserve"> </w:t>
            </w:r>
            <w:r w:rsidR="001E0309" w:rsidRPr="006F0EED">
              <w:rPr>
                <w:rFonts w:ascii="Times New Roman" w:hAnsi="Times New Roman" w:cs="Times New Roman"/>
                <w:sz w:val="24"/>
                <w:szCs w:val="24"/>
              </w:rPr>
              <w:t xml:space="preserve">для </w:t>
            </w:r>
            <w:r w:rsidRPr="006F0EED">
              <w:rPr>
                <w:rFonts w:ascii="Times New Roman" w:hAnsi="Times New Roman" w:cs="Times New Roman"/>
                <w:sz w:val="24"/>
                <w:szCs w:val="24"/>
              </w:rPr>
              <w:t xml:space="preserve">формирования навыков системного видения роли и значимости выбранной профессии в социально-экономических отношениях  через контекстное обучение </w:t>
            </w:r>
          </w:p>
        </w:tc>
        <w:tc>
          <w:tcPr>
            <w:tcW w:w="4472" w:type="dxa"/>
            <w:vMerge w:val="restart"/>
          </w:tcPr>
          <w:p w:rsidR="00004CBD" w:rsidRPr="006F0EED" w:rsidRDefault="00004CBD" w:rsidP="00004CBD">
            <w:pPr>
              <w:rPr>
                <w:rFonts w:ascii="Times New Roman" w:hAnsi="Times New Roman" w:cs="Times New Roman"/>
                <w:sz w:val="24"/>
                <w:szCs w:val="24"/>
              </w:rPr>
            </w:pPr>
            <w:r w:rsidRPr="006F0EED">
              <w:rPr>
                <w:rFonts w:ascii="Times New Roman" w:hAnsi="Times New Roman" w:cs="Times New Roman"/>
                <w:sz w:val="24"/>
                <w:szCs w:val="24"/>
              </w:rPr>
              <w:lastRenderedPageBreak/>
              <w:t>1.</w:t>
            </w:r>
            <w:r w:rsidR="00725A5B" w:rsidRPr="006F0EED">
              <w:rPr>
                <w:rFonts w:ascii="Times New Roman" w:hAnsi="Times New Roman" w:cs="Times New Roman"/>
                <w:sz w:val="24"/>
                <w:szCs w:val="24"/>
              </w:rPr>
              <w:t xml:space="preserve"> </w:t>
            </w:r>
            <w:r w:rsidRPr="006F0EED">
              <w:rPr>
                <w:rFonts w:ascii="Times New Roman" w:hAnsi="Times New Roman" w:cs="Times New Roman"/>
                <w:sz w:val="24"/>
                <w:szCs w:val="24"/>
              </w:rPr>
              <w:t xml:space="preserve">Организация научно-практических </w:t>
            </w:r>
            <w:r w:rsidRPr="006F0EED">
              <w:rPr>
                <w:rFonts w:ascii="Times New Roman" w:hAnsi="Times New Roman" w:cs="Times New Roman"/>
                <w:sz w:val="24"/>
                <w:szCs w:val="24"/>
              </w:rPr>
              <w:lastRenderedPageBreak/>
              <w:t>конференций, круглых столов, встреч с выдающимися учеными и ведущими специалистами отраслей.</w:t>
            </w:r>
          </w:p>
          <w:p w:rsidR="00004CBD" w:rsidRPr="006F0EED" w:rsidRDefault="00004CBD" w:rsidP="00004CBD">
            <w:pPr>
              <w:rPr>
                <w:rFonts w:ascii="Times New Roman" w:hAnsi="Times New Roman" w:cs="Times New Roman"/>
                <w:sz w:val="24"/>
                <w:szCs w:val="24"/>
              </w:rPr>
            </w:pPr>
            <w:r w:rsidRPr="006F0EED">
              <w:rPr>
                <w:rFonts w:ascii="Times New Roman" w:hAnsi="Times New Roman" w:cs="Times New Roman"/>
                <w:sz w:val="24"/>
                <w:szCs w:val="24"/>
              </w:rPr>
              <w:t>2.</w:t>
            </w:r>
            <w:r w:rsidR="00725A5B" w:rsidRPr="006F0EED">
              <w:rPr>
                <w:rFonts w:ascii="Times New Roman" w:hAnsi="Times New Roman" w:cs="Times New Roman"/>
                <w:sz w:val="24"/>
                <w:szCs w:val="24"/>
              </w:rPr>
              <w:t xml:space="preserve"> </w:t>
            </w:r>
            <w:r w:rsidRPr="006F0EED">
              <w:rPr>
                <w:rFonts w:ascii="Times New Roman" w:hAnsi="Times New Roman" w:cs="Times New Roman"/>
                <w:sz w:val="24"/>
                <w:szCs w:val="24"/>
              </w:rPr>
              <w:t>Организация и проведение предметных олимпиад и конкурсов профессионального мастерства.</w:t>
            </w:r>
          </w:p>
          <w:p w:rsidR="00004CBD" w:rsidRPr="006F0EED" w:rsidRDefault="00004CBD" w:rsidP="00004CBD">
            <w:pPr>
              <w:rPr>
                <w:rFonts w:ascii="Times New Roman" w:hAnsi="Times New Roman" w:cs="Times New Roman"/>
                <w:sz w:val="24"/>
                <w:szCs w:val="24"/>
              </w:rPr>
            </w:pPr>
            <w:r w:rsidRPr="006F0EED">
              <w:rPr>
                <w:rFonts w:ascii="Times New Roman" w:hAnsi="Times New Roman" w:cs="Times New Roman"/>
                <w:sz w:val="24"/>
                <w:szCs w:val="24"/>
              </w:rPr>
              <w:t>3.</w:t>
            </w:r>
            <w:r w:rsidR="00725A5B" w:rsidRPr="006F0EED">
              <w:rPr>
                <w:rFonts w:ascii="Times New Roman" w:hAnsi="Times New Roman" w:cs="Times New Roman"/>
                <w:sz w:val="24"/>
                <w:szCs w:val="24"/>
              </w:rPr>
              <w:t xml:space="preserve"> </w:t>
            </w:r>
            <w:r w:rsidRPr="006F0EED">
              <w:rPr>
                <w:rFonts w:ascii="Times New Roman" w:hAnsi="Times New Roman" w:cs="Times New Roman"/>
                <w:sz w:val="24"/>
                <w:szCs w:val="24"/>
              </w:rPr>
              <w:t>Участие в городских мероприятиях, посвященных «Дню науки» (в оффлайн и онлайн форматах).</w:t>
            </w:r>
          </w:p>
          <w:p w:rsidR="00004CBD" w:rsidRPr="006F0EED" w:rsidRDefault="00004CBD" w:rsidP="00004CBD">
            <w:pPr>
              <w:rPr>
                <w:rFonts w:ascii="Times New Roman" w:hAnsi="Times New Roman" w:cs="Times New Roman"/>
                <w:sz w:val="24"/>
                <w:szCs w:val="24"/>
              </w:rPr>
            </w:pPr>
            <w:r w:rsidRPr="006F0EED">
              <w:rPr>
                <w:rFonts w:ascii="Times New Roman" w:hAnsi="Times New Roman" w:cs="Times New Roman"/>
                <w:sz w:val="24"/>
                <w:szCs w:val="24"/>
              </w:rPr>
              <w:t>4.</w:t>
            </w:r>
            <w:r w:rsidR="00725A5B" w:rsidRPr="006F0EED">
              <w:rPr>
                <w:rFonts w:ascii="Times New Roman" w:hAnsi="Times New Roman" w:cs="Times New Roman"/>
                <w:sz w:val="24"/>
                <w:szCs w:val="24"/>
              </w:rPr>
              <w:t xml:space="preserve"> </w:t>
            </w:r>
            <w:r w:rsidRPr="006F0EED">
              <w:rPr>
                <w:rFonts w:ascii="Times New Roman" w:hAnsi="Times New Roman" w:cs="Times New Roman"/>
                <w:sz w:val="24"/>
                <w:szCs w:val="24"/>
              </w:rPr>
              <w:t>Организация круглых столов с участием:</w:t>
            </w:r>
          </w:p>
          <w:p w:rsidR="00004CBD" w:rsidRPr="006F0EED" w:rsidRDefault="00004CBD" w:rsidP="00004CBD">
            <w:pPr>
              <w:rPr>
                <w:rFonts w:ascii="Times New Roman" w:hAnsi="Times New Roman" w:cs="Times New Roman"/>
                <w:sz w:val="24"/>
                <w:szCs w:val="24"/>
              </w:rPr>
            </w:pPr>
            <w:r w:rsidRPr="006F0EED">
              <w:rPr>
                <w:rFonts w:ascii="Times New Roman" w:hAnsi="Times New Roman" w:cs="Times New Roman"/>
                <w:sz w:val="24"/>
                <w:szCs w:val="24"/>
              </w:rPr>
              <w:t xml:space="preserve">- ветеранов атомной отрасли; </w:t>
            </w:r>
          </w:p>
          <w:p w:rsidR="00004CBD" w:rsidRPr="006F0EED" w:rsidRDefault="00004CBD" w:rsidP="00004CBD">
            <w:pPr>
              <w:rPr>
                <w:rFonts w:ascii="Times New Roman" w:hAnsi="Times New Roman" w:cs="Times New Roman"/>
                <w:sz w:val="24"/>
                <w:szCs w:val="24"/>
              </w:rPr>
            </w:pPr>
            <w:r w:rsidRPr="006F0EED">
              <w:rPr>
                <w:rFonts w:ascii="Times New Roman" w:hAnsi="Times New Roman" w:cs="Times New Roman"/>
                <w:sz w:val="24"/>
                <w:szCs w:val="24"/>
              </w:rPr>
              <w:t>-ведущих специалистов АО «ГНЦ НИИАР» для студентов «Я в профессии».</w:t>
            </w:r>
          </w:p>
          <w:p w:rsidR="00196A36" w:rsidRPr="006F0EED" w:rsidRDefault="00004CBD" w:rsidP="00004CBD">
            <w:pPr>
              <w:rPr>
                <w:rFonts w:ascii="Times New Roman" w:hAnsi="Times New Roman" w:cs="Times New Roman"/>
                <w:sz w:val="24"/>
                <w:szCs w:val="24"/>
              </w:rPr>
            </w:pPr>
            <w:r w:rsidRPr="006F0EED">
              <w:rPr>
                <w:rFonts w:ascii="Times New Roman" w:hAnsi="Times New Roman" w:cs="Times New Roman"/>
                <w:sz w:val="24"/>
                <w:szCs w:val="24"/>
              </w:rPr>
              <w:t>5. Организация и проведение Дней карьеры Госкорпорации «Росатом».</w:t>
            </w:r>
          </w:p>
        </w:tc>
      </w:tr>
      <w:tr w:rsidR="00974965" w:rsidRPr="006F0EED" w:rsidTr="00725A5B">
        <w:trPr>
          <w:trHeight w:val="70"/>
          <w:jc w:val="right"/>
        </w:trPr>
        <w:tc>
          <w:tcPr>
            <w:tcW w:w="2410" w:type="dxa"/>
            <w:vMerge/>
          </w:tcPr>
          <w:p w:rsidR="00196A36" w:rsidRPr="006F0EED" w:rsidRDefault="00196A36" w:rsidP="00196A36">
            <w:pPr>
              <w:rPr>
                <w:rFonts w:ascii="Times New Roman" w:hAnsi="Times New Roman" w:cs="Times New Roman"/>
                <w:b/>
                <w:bCs/>
                <w:sz w:val="24"/>
                <w:szCs w:val="24"/>
              </w:rPr>
            </w:pPr>
          </w:p>
        </w:tc>
        <w:tc>
          <w:tcPr>
            <w:tcW w:w="2770" w:type="dxa"/>
            <w:gridSpan w:val="2"/>
          </w:tcPr>
          <w:p w:rsidR="00196A36" w:rsidRPr="006F0EED" w:rsidRDefault="00196A36" w:rsidP="00196A36">
            <w:pPr>
              <w:rPr>
                <w:rFonts w:ascii="Times New Roman" w:hAnsi="Times New Roman" w:cs="Times New Roman"/>
                <w:sz w:val="24"/>
                <w:szCs w:val="24"/>
              </w:rPr>
            </w:pPr>
            <w:r w:rsidRPr="006F0EED">
              <w:rPr>
                <w:rFonts w:ascii="Times New Roman" w:hAnsi="Times New Roman" w:cs="Times New Roman"/>
                <w:sz w:val="24"/>
                <w:szCs w:val="24"/>
              </w:rPr>
              <w:t xml:space="preserve">- формирование психологической готовности к профессиональной деятельности по </w:t>
            </w:r>
            <w:r w:rsidRPr="006F0EED">
              <w:rPr>
                <w:rFonts w:ascii="Times New Roman" w:hAnsi="Times New Roman" w:cs="Times New Roman"/>
                <w:sz w:val="24"/>
                <w:szCs w:val="24"/>
              </w:rPr>
              <w:lastRenderedPageBreak/>
              <w:t xml:space="preserve">избранной профессии </w:t>
            </w:r>
            <w:r w:rsidRPr="006F0EED">
              <w:rPr>
                <w:rFonts w:ascii="Times New Roman" w:hAnsi="Times New Roman" w:cs="Times New Roman"/>
                <w:b/>
                <w:sz w:val="24"/>
                <w:szCs w:val="24"/>
              </w:rPr>
              <w:t>(В15)</w:t>
            </w:r>
          </w:p>
          <w:p w:rsidR="00196A36" w:rsidRPr="006F0EED" w:rsidRDefault="00196A36" w:rsidP="00196A36">
            <w:pPr>
              <w:rPr>
                <w:rFonts w:ascii="Times New Roman" w:hAnsi="Times New Roman" w:cs="Times New Roman"/>
                <w:sz w:val="24"/>
                <w:szCs w:val="24"/>
              </w:rPr>
            </w:pPr>
          </w:p>
        </w:tc>
        <w:tc>
          <w:tcPr>
            <w:tcW w:w="5232" w:type="dxa"/>
            <w:gridSpan w:val="2"/>
          </w:tcPr>
          <w:p w:rsidR="00196A36" w:rsidRPr="006F0EED" w:rsidRDefault="00196A36" w:rsidP="00196A36">
            <w:pPr>
              <w:rPr>
                <w:rFonts w:ascii="Times New Roman" w:hAnsi="Times New Roman" w:cs="Times New Roman"/>
                <w:sz w:val="24"/>
                <w:szCs w:val="24"/>
              </w:rPr>
            </w:pPr>
            <w:r w:rsidRPr="006F0EED">
              <w:rPr>
                <w:rFonts w:ascii="Times New Roman" w:hAnsi="Times New Roman" w:cs="Times New Roman"/>
                <w:sz w:val="24"/>
                <w:szCs w:val="24"/>
              </w:rPr>
              <w:lastRenderedPageBreak/>
              <w:t>Использование воспитательного потенциала дисциплин общепрофессионального модуля для:</w:t>
            </w:r>
          </w:p>
          <w:p w:rsidR="00196A36" w:rsidRPr="006F0EED" w:rsidRDefault="00196A36" w:rsidP="000C7516">
            <w:pPr>
              <w:rPr>
                <w:rFonts w:ascii="Times New Roman" w:hAnsi="Times New Roman" w:cs="Times New Roman"/>
                <w:sz w:val="24"/>
                <w:szCs w:val="24"/>
              </w:rPr>
            </w:pPr>
            <w:r w:rsidRPr="006F0EED">
              <w:rPr>
                <w:rFonts w:ascii="Times New Roman" w:hAnsi="Times New Roman" w:cs="Times New Roman"/>
                <w:sz w:val="24"/>
                <w:szCs w:val="24"/>
              </w:rPr>
              <w:t xml:space="preserve"> - формирования устойчивого интереса </w:t>
            </w:r>
            <w:r w:rsidR="007600C2" w:rsidRPr="006F0EED">
              <w:rPr>
                <w:rFonts w:ascii="Times New Roman" w:hAnsi="Times New Roman" w:cs="Times New Roman"/>
                <w:sz w:val="24"/>
                <w:szCs w:val="24"/>
              </w:rPr>
              <w:t xml:space="preserve">и мотивации </w:t>
            </w:r>
            <w:r w:rsidRPr="006F0EED">
              <w:rPr>
                <w:rFonts w:ascii="Times New Roman" w:hAnsi="Times New Roman" w:cs="Times New Roman"/>
                <w:sz w:val="24"/>
                <w:szCs w:val="24"/>
              </w:rPr>
              <w:t xml:space="preserve">к профессиональной деятельности, </w:t>
            </w:r>
            <w:r w:rsidRPr="006F0EED">
              <w:rPr>
                <w:rFonts w:ascii="Times New Roman" w:hAnsi="Times New Roman" w:cs="Times New Roman"/>
                <w:sz w:val="24"/>
                <w:szCs w:val="24"/>
              </w:rPr>
              <w:lastRenderedPageBreak/>
              <w:t>потребности в достижении результата, понимания функциональных обязанностей и задач избранной профессиональной деятельности, чувства профессиональной ответственности через выполнение учебных, в том числе практических заданий, требующих строгого соблюдения правил техники безопасности и инструкций по работе с оборудованием в рамках лабораторного практикума.</w:t>
            </w:r>
          </w:p>
        </w:tc>
        <w:tc>
          <w:tcPr>
            <w:tcW w:w="4472" w:type="dxa"/>
            <w:vMerge/>
          </w:tcPr>
          <w:p w:rsidR="00196A36" w:rsidRPr="006F0EED" w:rsidRDefault="00196A36" w:rsidP="00196A36">
            <w:pPr>
              <w:rPr>
                <w:rFonts w:ascii="Times New Roman" w:hAnsi="Times New Roman" w:cs="Times New Roman"/>
                <w:sz w:val="24"/>
                <w:szCs w:val="24"/>
              </w:rPr>
            </w:pPr>
          </w:p>
        </w:tc>
      </w:tr>
      <w:tr w:rsidR="00974965" w:rsidRPr="006F0EED" w:rsidTr="00725A5B">
        <w:trPr>
          <w:trHeight w:val="70"/>
          <w:jc w:val="right"/>
        </w:trPr>
        <w:tc>
          <w:tcPr>
            <w:tcW w:w="2410" w:type="dxa"/>
            <w:vMerge/>
          </w:tcPr>
          <w:p w:rsidR="00196A36" w:rsidRPr="006F0EED" w:rsidRDefault="00196A36" w:rsidP="00196A36">
            <w:pPr>
              <w:rPr>
                <w:rFonts w:ascii="Times New Roman" w:hAnsi="Times New Roman" w:cs="Times New Roman"/>
                <w:b/>
                <w:bCs/>
                <w:sz w:val="24"/>
                <w:szCs w:val="24"/>
              </w:rPr>
            </w:pPr>
          </w:p>
        </w:tc>
        <w:tc>
          <w:tcPr>
            <w:tcW w:w="2770" w:type="dxa"/>
            <w:gridSpan w:val="2"/>
          </w:tcPr>
          <w:p w:rsidR="00196A36" w:rsidRPr="006F0EED" w:rsidRDefault="002C06E5" w:rsidP="00196A36">
            <w:pPr>
              <w:rPr>
                <w:rFonts w:ascii="Times New Roman" w:hAnsi="Times New Roman" w:cs="Times New Roman"/>
                <w:sz w:val="24"/>
                <w:szCs w:val="24"/>
                <w:highlight w:val="yellow"/>
              </w:rPr>
            </w:pPr>
            <w:r w:rsidRPr="006F0EED">
              <w:rPr>
                <w:rFonts w:ascii="Times New Roman" w:hAnsi="Times New Roman" w:cs="Times New Roman"/>
                <w:sz w:val="24"/>
                <w:szCs w:val="24"/>
              </w:rPr>
              <w:t>- формирование культуры исследовательской и инженерной деятельности (</w:t>
            </w:r>
            <w:r w:rsidRPr="006F0EED">
              <w:rPr>
                <w:rFonts w:ascii="Times New Roman" w:hAnsi="Times New Roman" w:cs="Times New Roman"/>
                <w:b/>
                <w:sz w:val="24"/>
                <w:szCs w:val="24"/>
              </w:rPr>
              <w:t>В16</w:t>
            </w:r>
            <w:r w:rsidRPr="006F0EED">
              <w:rPr>
                <w:rFonts w:ascii="Times New Roman" w:hAnsi="Times New Roman" w:cs="Times New Roman"/>
                <w:sz w:val="24"/>
                <w:szCs w:val="24"/>
              </w:rPr>
              <w:t>)</w:t>
            </w:r>
          </w:p>
        </w:tc>
        <w:tc>
          <w:tcPr>
            <w:tcW w:w="5232" w:type="dxa"/>
            <w:gridSpan w:val="2"/>
          </w:tcPr>
          <w:p w:rsidR="00196A36" w:rsidRPr="006F0EED" w:rsidRDefault="00196A36" w:rsidP="000C7516">
            <w:pPr>
              <w:rPr>
                <w:rFonts w:ascii="Times New Roman" w:hAnsi="Times New Roman" w:cs="Times New Roman"/>
                <w:sz w:val="24"/>
                <w:szCs w:val="24"/>
              </w:rPr>
            </w:pPr>
            <w:r w:rsidRPr="006F0EED">
              <w:rPr>
                <w:rFonts w:ascii="Times New Roman" w:hAnsi="Times New Roman" w:cs="Times New Roman"/>
                <w:sz w:val="24"/>
                <w:szCs w:val="24"/>
              </w:rPr>
              <w:t xml:space="preserve">Использование воспитательного потенциала </w:t>
            </w:r>
            <w:r w:rsidR="007600C2" w:rsidRPr="006F0EED">
              <w:rPr>
                <w:rFonts w:ascii="Times New Roman" w:hAnsi="Times New Roman" w:cs="Times New Roman"/>
                <w:sz w:val="24"/>
                <w:szCs w:val="24"/>
              </w:rPr>
              <w:t xml:space="preserve">по </w:t>
            </w:r>
            <w:r w:rsidRPr="006F0EED">
              <w:rPr>
                <w:rFonts w:ascii="Times New Roman" w:hAnsi="Times New Roman" w:cs="Times New Roman"/>
                <w:sz w:val="24"/>
                <w:szCs w:val="24"/>
              </w:rPr>
              <w:t>дисциплин</w:t>
            </w:r>
            <w:r w:rsidR="007600C2" w:rsidRPr="006F0EED">
              <w:rPr>
                <w:rFonts w:ascii="Times New Roman" w:hAnsi="Times New Roman" w:cs="Times New Roman"/>
                <w:sz w:val="24"/>
                <w:szCs w:val="24"/>
              </w:rPr>
              <w:t>ам, предусматривающим курсовые работы (проекты)</w:t>
            </w:r>
            <w:r w:rsidR="001E0309" w:rsidRPr="006F0EED">
              <w:rPr>
                <w:rFonts w:ascii="Times New Roman" w:hAnsi="Times New Roman" w:cs="Times New Roman"/>
                <w:sz w:val="24"/>
                <w:szCs w:val="24"/>
              </w:rPr>
              <w:t>,</w:t>
            </w:r>
            <w:r w:rsidRPr="006F0EED">
              <w:rPr>
                <w:rFonts w:ascii="Times New Roman" w:hAnsi="Times New Roman" w:cs="Times New Roman"/>
                <w:sz w:val="24"/>
                <w:szCs w:val="24"/>
              </w:rPr>
              <w:t xml:space="preserve"> для формирования навыков владения эвристическими методами поиска и выбора технических решений в условиях неопределенности через специальные задания  с использованием программных пакетов.</w:t>
            </w:r>
          </w:p>
        </w:tc>
        <w:tc>
          <w:tcPr>
            <w:tcW w:w="4472" w:type="dxa"/>
            <w:vMerge/>
          </w:tcPr>
          <w:p w:rsidR="00196A36" w:rsidRPr="006F0EED" w:rsidRDefault="00196A36" w:rsidP="00196A36">
            <w:pPr>
              <w:rPr>
                <w:rFonts w:ascii="Times New Roman" w:hAnsi="Times New Roman" w:cs="Times New Roman"/>
                <w:sz w:val="24"/>
                <w:szCs w:val="24"/>
              </w:rPr>
            </w:pPr>
          </w:p>
        </w:tc>
      </w:tr>
      <w:tr w:rsidR="00974965" w:rsidRPr="006F0EED" w:rsidTr="006547A0">
        <w:trPr>
          <w:trHeight w:val="70"/>
          <w:jc w:val="right"/>
        </w:trPr>
        <w:tc>
          <w:tcPr>
            <w:tcW w:w="14884" w:type="dxa"/>
            <w:gridSpan w:val="6"/>
          </w:tcPr>
          <w:p w:rsidR="00196A36" w:rsidRPr="006F0EED" w:rsidRDefault="00196A36" w:rsidP="00196A36">
            <w:pPr>
              <w:pStyle w:val="a8"/>
              <w:ind w:left="-86"/>
              <w:jc w:val="center"/>
              <w:rPr>
                <w:rFonts w:ascii="Times New Roman" w:hAnsi="Times New Roman" w:cs="Times New Roman"/>
                <w:sz w:val="24"/>
                <w:szCs w:val="24"/>
              </w:rPr>
            </w:pPr>
            <w:r w:rsidRPr="006F0EED">
              <w:rPr>
                <w:rFonts w:ascii="Times New Roman" w:hAnsi="Times New Roman" w:cs="Times New Roman"/>
                <w:b/>
                <w:sz w:val="24"/>
                <w:szCs w:val="24"/>
              </w:rPr>
              <w:t>Профессиональный модуль</w:t>
            </w:r>
          </w:p>
        </w:tc>
      </w:tr>
      <w:tr w:rsidR="00974965" w:rsidRPr="006F0EED" w:rsidTr="00725A5B">
        <w:trPr>
          <w:trHeight w:val="70"/>
          <w:jc w:val="right"/>
        </w:trPr>
        <w:tc>
          <w:tcPr>
            <w:tcW w:w="2410" w:type="dxa"/>
            <w:vMerge w:val="restart"/>
          </w:tcPr>
          <w:p w:rsidR="00196A36" w:rsidRPr="006F0EED" w:rsidRDefault="00196A36" w:rsidP="00196A36">
            <w:pPr>
              <w:rPr>
                <w:rFonts w:ascii="Times New Roman" w:hAnsi="Times New Roman" w:cs="Times New Roman"/>
                <w:b/>
                <w:bCs/>
                <w:sz w:val="24"/>
                <w:szCs w:val="24"/>
              </w:rPr>
            </w:pPr>
            <w:r w:rsidRPr="006F0EED">
              <w:rPr>
                <w:rFonts w:ascii="Times New Roman" w:hAnsi="Times New Roman" w:cs="Times New Roman"/>
                <w:b/>
                <w:bCs/>
                <w:sz w:val="24"/>
                <w:szCs w:val="24"/>
              </w:rPr>
              <w:t>Профессиональное воспитание</w:t>
            </w:r>
          </w:p>
        </w:tc>
        <w:tc>
          <w:tcPr>
            <w:tcW w:w="2770" w:type="dxa"/>
            <w:gridSpan w:val="2"/>
          </w:tcPr>
          <w:p w:rsidR="00196A36" w:rsidRPr="006F0EED" w:rsidRDefault="00196A36" w:rsidP="00196A36">
            <w:pPr>
              <w:rPr>
                <w:rFonts w:ascii="Times New Roman" w:hAnsi="Times New Roman" w:cs="Times New Roman"/>
                <w:sz w:val="24"/>
                <w:szCs w:val="24"/>
              </w:rPr>
            </w:pPr>
            <w:r w:rsidRPr="006F0EED">
              <w:rPr>
                <w:rFonts w:ascii="Times New Roman" w:hAnsi="Times New Roman" w:cs="Times New Roman"/>
                <w:sz w:val="24"/>
                <w:szCs w:val="24"/>
              </w:rPr>
              <w:t xml:space="preserve">- формирование чувства личной ответственности за научно-технологическое развитие России, за результаты исследований и их последствия </w:t>
            </w:r>
            <w:r w:rsidRPr="006F0EED">
              <w:rPr>
                <w:rFonts w:ascii="Times New Roman" w:hAnsi="Times New Roman" w:cs="Times New Roman"/>
                <w:b/>
                <w:sz w:val="24"/>
                <w:szCs w:val="24"/>
              </w:rPr>
              <w:t>(В17)</w:t>
            </w:r>
          </w:p>
        </w:tc>
        <w:tc>
          <w:tcPr>
            <w:tcW w:w="5232" w:type="dxa"/>
            <w:gridSpan w:val="2"/>
            <w:vAlign w:val="center"/>
          </w:tcPr>
          <w:p w:rsidR="00196A36" w:rsidRPr="006F0EED" w:rsidRDefault="00196A36" w:rsidP="00196A36">
            <w:pPr>
              <w:rPr>
                <w:rFonts w:ascii="Times New Roman" w:hAnsi="Times New Roman" w:cs="Times New Roman"/>
                <w:sz w:val="24"/>
                <w:szCs w:val="24"/>
              </w:rPr>
            </w:pPr>
            <w:r w:rsidRPr="006F0EED">
              <w:rPr>
                <w:rFonts w:ascii="Times New Roman" w:hAnsi="Times New Roman" w:cs="Times New Roman"/>
                <w:sz w:val="24"/>
                <w:szCs w:val="24"/>
              </w:rPr>
              <w:t>1.Использование воспитательного потенциала дисциплин профессионального модуля для формирования чувства личной ответственности за</w:t>
            </w:r>
            <w:r w:rsidR="007B687D" w:rsidRPr="006F0EED">
              <w:rPr>
                <w:rFonts w:ascii="Times New Roman" w:hAnsi="Times New Roman" w:cs="Times New Roman"/>
                <w:sz w:val="24"/>
                <w:szCs w:val="24"/>
              </w:rPr>
              <w:t xml:space="preserve"> научно-технические</w:t>
            </w:r>
            <w:r w:rsidRPr="006F0EED">
              <w:rPr>
                <w:rFonts w:ascii="Times New Roman" w:hAnsi="Times New Roman" w:cs="Times New Roman"/>
                <w:sz w:val="24"/>
                <w:szCs w:val="24"/>
              </w:rPr>
              <w:t xml:space="preserve"> достижени</w:t>
            </w:r>
            <w:r w:rsidR="007B687D" w:rsidRPr="006F0EED">
              <w:rPr>
                <w:rFonts w:ascii="Times New Roman" w:hAnsi="Times New Roman" w:cs="Times New Roman"/>
                <w:sz w:val="24"/>
                <w:szCs w:val="24"/>
              </w:rPr>
              <w:t>я</w:t>
            </w:r>
            <w:r w:rsidRPr="006F0EED">
              <w:rPr>
                <w:rFonts w:ascii="Times New Roman" w:hAnsi="Times New Roman" w:cs="Times New Roman"/>
                <w:sz w:val="24"/>
                <w:szCs w:val="24"/>
              </w:rPr>
              <w:t xml:space="preserve"> России, обсуждения социальной и практической значимости результатов научных исследований и технологических разработок. </w:t>
            </w:r>
          </w:p>
          <w:p w:rsidR="006547A0" w:rsidRPr="006F0EED" w:rsidRDefault="00196A36" w:rsidP="000C7516">
            <w:pPr>
              <w:rPr>
                <w:rFonts w:ascii="Times New Roman" w:hAnsi="Times New Roman" w:cs="Times New Roman"/>
                <w:sz w:val="24"/>
                <w:szCs w:val="24"/>
              </w:rPr>
            </w:pPr>
            <w:r w:rsidRPr="006F0EED">
              <w:rPr>
                <w:rFonts w:ascii="Times New Roman" w:hAnsi="Times New Roman" w:cs="Times New Roman"/>
                <w:sz w:val="24"/>
                <w:szCs w:val="24"/>
              </w:rPr>
              <w:t>2.Использование воспитательного потенциала дисциплин профессионального модуля для формирования социальной ответственности за результаты исследований и их последствия, критический анализ публикаций в профессиональной области, вовлечени</w:t>
            </w:r>
            <w:r w:rsidR="007B687D" w:rsidRPr="006F0EED">
              <w:rPr>
                <w:rFonts w:ascii="Times New Roman" w:hAnsi="Times New Roman" w:cs="Times New Roman"/>
                <w:sz w:val="24"/>
                <w:szCs w:val="24"/>
              </w:rPr>
              <w:t>е</w:t>
            </w:r>
            <w:r w:rsidRPr="006F0EED">
              <w:rPr>
                <w:rFonts w:ascii="Times New Roman" w:hAnsi="Times New Roman" w:cs="Times New Roman"/>
                <w:sz w:val="24"/>
                <w:szCs w:val="24"/>
              </w:rPr>
              <w:t xml:space="preserve"> в реальные научно-исследовательские проекты.</w:t>
            </w:r>
          </w:p>
        </w:tc>
        <w:tc>
          <w:tcPr>
            <w:tcW w:w="4472" w:type="dxa"/>
          </w:tcPr>
          <w:p w:rsidR="00196A36" w:rsidRPr="006F0EED" w:rsidRDefault="00196A36" w:rsidP="00196A36">
            <w:pPr>
              <w:pStyle w:val="a8"/>
              <w:ind w:left="-86"/>
              <w:rPr>
                <w:rFonts w:ascii="Times New Roman" w:hAnsi="Times New Roman" w:cs="Times New Roman"/>
                <w:sz w:val="24"/>
                <w:szCs w:val="24"/>
              </w:rPr>
            </w:pPr>
            <w:r w:rsidRPr="006F0EED">
              <w:rPr>
                <w:rFonts w:ascii="Times New Roman" w:hAnsi="Times New Roman" w:cs="Times New Roman"/>
                <w:sz w:val="24"/>
                <w:szCs w:val="24"/>
              </w:rPr>
              <w:t>1.</w:t>
            </w:r>
            <w:r w:rsidR="00725A5B" w:rsidRPr="006F0EED">
              <w:rPr>
                <w:rFonts w:ascii="Times New Roman" w:hAnsi="Times New Roman" w:cs="Times New Roman"/>
                <w:sz w:val="24"/>
                <w:szCs w:val="24"/>
              </w:rPr>
              <w:t xml:space="preserve"> </w:t>
            </w:r>
            <w:r w:rsidRPr="006F0EED">
              <w:rPr>
                <w:rFonts w:ascii="Times New Roman" w:hAnsi="Times New Roman" w:cs="Times New Roman"/>
                <w:sz w:val="24"/>
                <w:szCs w:val="24"/>
              </w:rPr>
              <w:t>Организация научно-практических конференций, круглых столов, встреч с учеными и ведущими специалистами отраслей реального сектора экономики; научно-проектной деятельности по вопросам технологического лидерства России.</w:t>
            </w:r>
          </w:p>
          <w:p w:rsidR="00196A36" w:rsidRPr="006F0EED" w:rsidRDefault="00196A36" w:rsidP="00E36942">
            <w:pPr>
              <w:pStyle w:val="a8"/>
              <w:ind w:left="-86"/>
              <w:rPr>
                <w:rFonts w:ascii="Times New Roman" w:hAnsi="Times New Roman" w:cs="Times New Roman"/>
                <w:sz w:val="24"/>
                <w:szCs w:val="24"/>
              </w:rPr>
            </w:pPr>
            <w:r w:rsidRPr="006F0EED">
              <w:rPr>
                <w:rFonts w:ascii="Times New Roman" w:hAnsi="Times New Roman" w:cs="Times New Roman"/>
                <w:sz w:val="24"/>
                <w:szCs w:val="24"/>
              </w:rPr>
              <w:t xml:space="preserve">2. Участие в подготовке публикаций в </w:t>
            </w:r>
            <w:r w:rsidR="0095635F" w:rsidRPr="006F0EED">
              <w:rPr>
                <w:rFonts w:ascii="Times New Roman" w:hAnsi="Times New Roman" w:cs="Times New Roman"/>
                <w:sz w:val="24"/>
                <w:szCs w:val="24"/>
              </w:rPr>
              <w:t xml:space="preserve">отечественных и </w:t>
            </w:r>
            <w:r w:rsidRPr="006F0EED">
              <w:rPr>
                <w:rFonts w:ascii="Times New Roman" w:hAnsi="Times New Roman" w:cs="Times New Roman"/>
                <w:sz w:val="24"/>
                <w:szCs w:val="24"/>
              </w:rPr>
              <w:t>международных журналах.</w:t>
            </w:r>
          </w:p>
        </w:tc>
      </w:tr>
      <w:tr w:rsidR="00974965" w:rsidRPr="006F0EED" w:rsidTr="00725A5B">
        <w:trPr>
          <w:trHeight w:val="70"/>
          <w:jc w:val="right"/>
        </w:trPr>
        <w:tc>
          <w:tcPr>
            <w:tcW w:w="2410" w:type="dxa"/>
            <w:vMerge/>
          </w:tcPr>
          <w:p w:rsidR="00196A36" w:rsidRPr="006F0EED" w:rsidRDefault="00196A36" w:rsidP="00196A36">
            <w:pPr>
              <w:rPr>
                <w:rFonts w:ascii="Times New Roman" w:hAnsi="Times New Roman" w:cs="Times New Roman"/>
                <w:b/>
                <w:bCs/>
                <w:sz w:val="24"/>
                <w:szCs w:val="24"/>
              </w:rPr>
            </w:pPr>
          </w:p>
        </w:tc>
        <w:tc>
          <w:tcPr>
            <w:tcW w:w="2770" w:type="dxa"/>
            <w:gridSpan w:val="2"/>
          </w:tcPr>
          <w:p w:rsidR="00196A36" w:rsidRPr="006F0EED" w:rsidRDefault="00196A36" w:rsidP="00196A36">
            <w:pPr>
              <w:rPr>
                <w:rFonts w:ascii="Times New Roman" w:hAnsi="Times New Roman" w:cs="Times New Roman"/>
                <w:sz w:val="24"/>
                <w:szCs w:val="24"/>
              </w:rPr>
            </w:pPr>
            <w:r w:rsidRPr="006F0EED">
              <w:rPr>
                <w:rFonts w:ascii="Times New Roman" w:hAnsi="Times New Roman" w:cs="Times New Roman"/>
                <w:sz w:val="24"/>
                <w:szCs w:val="24"/>
              </w:rPr>
              <w:t xml:space="preserve">- формирование ответственности за профессиональный выбор, </w:t>
            </w:r>
            <w:r w:rsidRPr="006F0EED">
              <w:rPr>
                <w:rFonts w:ascii="Times New Roman" w:hAnsi="Times New Roman" w:cs="Times New Roman"/>
                <w:sz w:val="24"/>
                <w:szCs w:val="24"/>
              </w:rPr>
              <w:lastRenderedPageBreak/>
              <w:t xml:space="preserve">профессиональное развитие и профессиональные решения </w:t>
            </w:r>
            <w:r w:rsidR="00957D93" w:rsidRPr="006F0EED">
              <w:rPr>
                <w:rFonts w:ascii="Times New Roman" w:hAnsi="Times New Roman" w:cs="Times New Roman"/>
                <w:b/>
                <w:sz w:val="24"/>
                <w:szCs w:val="24"/>
              </w:rPr>
              <w:t>(В18</w:t>
            </w:r>
            <w:r w:rsidRPr="006F0EED">
              <w:rPr>
                <w:rFonts w:ascii="Times New Roman" w:hAnsi="Times New Roman" w:cs="Times New Roman"/>
                <w:b/>
                <w:sz w:val="24"/>
                <w:szCs w:val="24"/>
              </w:rPr>
              <w:t>)</w:t>
            </w:r>
          </w:p>
        </w:tc>
        <w:tc>
          <w:tcPr>
            <w:tcW w:w="5232" w:type="dxa"/>
            <w:gridSpan w:val="2"/>
            <w:vAlign w:val="center"/>
          </w:tcPr>
          <w:p w:rsidR="00196A36" w:rsidRPr="006F0EED" w:rsidRDefault="00196A36" w:rsidP="00716DAC">
            <w:pPr>
              <w:rPr>
                <w:rFonts w:ascii="Times New Roman" w:hAnsi="Times New Roman" w:cs="Times New Roman"/>
                <w:sz w:val="24"/>
                <w:szCs w:val="24"/>
              </w:rPr>
            </w:pPr>
            <w:r w:rsidRPr="006F0EED">
              <w:rPr>
                <w:rFonts w:ascii="Times New Roman" w:hAnsi="Times New Roman" w:cs="Times New Roman"/>
                <w:sz w:val="24"/>
                <w:szCs w:val="24"/>
              </w:rPr>
              <w:lastRenderedPageBreak/>
              <w:t xml:space="preserve">Использование воспитательного потенциала дисциплин профессионального модуля для формирования у студентов ответственности за свое профессиональное развитие посредством </w:t>
            </w:r>
            <w:r w:rsidRPr="006F0EED">
              <w:rPr>
                <w:rFonts w:ascii="Times New Roman" w:hAnsi="Times New Roman" w:cs="Times New Roman"/>
                <w:sz w:val="24"/>
                <w:szCs w:val="24"/>
              </w:rPr>
              <w:lastRenderedPageBreak/>
              <w:t xml:space="preserve">выбора студентами индивидуальных образовательных траекторий, организации системы общения между всеми участниками образовательного процесса, в том числе с использованием новых информационных технологий. </w:t>
            </w:r>
          </w:p>
        </w:tc>
        <w:tc>
          <w:tcPr>
            <w:tcW w:w="4472" w:type="dxa"/>
          </w:tcPr>
          <w:p w:rsidR="00196A36" w:rsidRPr="006F0EED" w:rsidRDefault="00196A36" w:rsidP="00196A36">
            <w:pPr>
              <w:pStyle w:val="a8"/>
              <w:ind w:left="-86"/>
              <w:rPr>
                <w:rFonts w:ascii="Times New Roman" w:hAnsi="Times New Roman" w:cs="Times New Roman"/>
                <w:sz w:val="24"/>
                <w:szCs w:val="24"/>
              </w:rPr>
            </w:pPr>
            <w:r w:rsidRPr="006F0EED">
              <w:rPr>
                <w:rFonts w:ascii="Times New Roman" w:hAnsi="Times New Roman" w:cs="Times New Roman"/>
                <w:sz w:val="24"/>
                <w:szCs w:val="24"/>
              </w:rPr>
              <w:lastRenderedPageBreak/>
              <w:t>1.</w:t>
            </w:r>
            <w:r w:rsidR="00725A5B" w:rsidRPr="006F0EED">
              <w:rPr>
                <w:rFonts w:ascii="Times New Roman" w:hAnsi="Times New Roman" w:cs="Times New Roman"/>
                <w:sz w:val="24"/>
                <w:szCs w:val="24"/>
              </w:rPr>
              <w:t xml:space="preserve"> </w:t>
            </w:r>
            <w:r w:rsidRPr="006F0EED">
              <w:rPr>
                <w:rFonts w:ascii="Times New Roman" w:hAnsi="Times New Roman" w:cs="Times New Roman"/>
                <w:sz w:val="24"/>
                <w:szCs w:val="24"/>
              </w:rPr>
              <w:t xml:space="preserve">Организация научно-практических конференций, круглых столов, встреч с выдающимися учеными и ведущими специалистами отраслей реального </w:t>
            </w:r>
            <w:r w:rsidRPr="006F0EED">
              <w:rPr>
                <w:rFonts w:ascii="Times New Roman" w:hAnsi="Times New Roman" w:cs="Times New Roman"/>
                <w:sz w:val="24"/>
                <w:szCs w:val="24"/>
              </w:rPr>
              <w:lastRenderedPageBreak/>
              <w:t>сектора экономики; научно-проектной деятельности.</w:t>
            </w:r>
          </w:p>
          <w:p w:rsidR="00196A36" w:rsidRPr="006F0EED" w:rsidRDefault="00196A36" w:rsidP="00E36942">
            <w:pPr>
              <w:pStyle w:val="a8"/>
              <w:ind w:left="-86"/>
              <w:rPr>
                <w:rFonts w:ascii="Times New Roman" w:hAnsi="Times New Roman" w:cs="Times New Roman"/>
                <w:sz w:val="24"/>
                <w:szCs w:val="24"/>
              </w:rPr>
            </w:pPr>
            <w:r w:rsidRPr="006F0EED">
              <w:rPr>
                <w:rFonts w:ascii="Times New Roman" w:hAnsi="Times New Roman" w:cs="Times New Roman"/>
                <w:sz w:val="24"/>
                <w:szCs w:val="24"/>
              </w:rPr>
              <w:t xml:space="preserve">2. </w:t>
            </w:r>
            <w:r w:rsidR="0095635F" w:rsidRPr="006F0EED">
              <w:rPr>
                <w:rFonts w:ascii="Times New Roman" w:hAnsi="Times New Roman" w:cs="Times New Roman"/>
                <w:sz w:val="24"/>
                <w:szCs w:val="24"/>
              </w:rPr>
              <w:t>Участие в подготовке публикаций в отечественных и международных журналах.</w:t>
            </w:r>
          </w:p>
        </w:tc>
      </w:tr>
      <w:tr w:rsidR="00974965" w:rsidRPr="006F0EED" w:rsidTr="00725A5B">
        <w:trPr>
          <w:trHeight w:val="70"/>
          <w:jc w:val="right"/>
        </w:trPr>
        <w:tc>
          <w:tcPr>
            <w:tcW w:w="2410" w:type="dxa"/>
            <w:vMerge/>
          </w:tcPr>
          <w:p w:rsidR="00196A36" w:rsidRPr="006F0EED" w:rsidRDefault="00196A36" w:rsidP="00196A36">
            <w:pPr>
              <w:rPr>
                <w:rFonts w:ascii="Times New Roman" w:hAnsi="Times New Roman" w:cs="Times New Roman"/>
                <w:b/>
                <w:bCs/>
                <w:sz w:val="24"/>
                <w:szCs w:val="24"/>
              </w:rPr>
            </w:pPr>
          </w:p>
        </w:tc>
        <w:tc>
          <w:tcPr>
            <w:tcW w:w="2770" w:type="dxa"/>
            <w:gridSpan w:val="2"/>
          </w:tcPr>
          <w:p w:rsidR="00196A36" w:rsidRPr="006F0EED" w:rsidRDefault="00196A36" w:rsidP="00196A36">
            <w:pPr>
              <w:rPr>
                <w:rFonts w:ascii="Times New Roman" w:hAnsi="Times New Roman" w:cs="Times New Roman"/>
                <w:b/>
                <w:sz w:val="24"/>
                <w:szCs w:val="24"/>
              </w:rPr>
            </w:pPr>
            <w:r w:rsidRPr="006F0EED">
              <w:rPr>
                <w:rFonts w:ascii="Times New Roman" w:hAnsi="Times New Roman" w:cs="Times New Roman"/>
                <w:sz w:val="24"/>
                <w:szCs w:val="24"/>
              </w:rPr>
              <w:t>- формирование научного мировоззрения, культуры поиска нестандартных научно-технических</w:t>
            </w:r>
            <w:r w:rsidR="001E0309" w:rsidRPr="006F0EED">
              <w:rPr>
                <w:rFonts w:ascii="Times New Roman" w:hAnsi="Times New Roman" w:cs="Times New Roman"/>
                <w:sz w:val="24"/>
                <w:szCs w:val="24"/>
              </w:rPr>
              <w:t>/практических</w:t>
            </w:r>
            <w:r w:rsidRPr="006F0EED">
              <w:rPr>
                <w:rFonts w:ascii="Times New Roman" w:hAnsi="Times New Roman" w:cs="Times New Roman"/>
                <w:sz w:val="24"/>
                <w:szCs w:val="24"/>
              </w:rPr>
              <w:t xml:space="preserve"> решений, критического отношения к исследованиям лженаучного толка </w:t>
            </w:r>
            <w:r w:rsidRPr="006F0EED">
              <w:rPr>
                <w:rFonts w:ascii="Times New Roman" w:hAnsi="Times New Roman" w:cs="Times New Roman"/>
                <w:b/>
                <w:sz w:val="24"/>
                <w:szCs w:val="24"/>
              </w:rPr>
              <w:t>(В1</w:t>
            </w:r>
            <w:r w:rsidR="00957D93" w:rsidRPr="006F0EED">
              <w:rPr>
                <w:rFonts w:ascii="Times New Roman" w:hAnsi="Times New Roman" w:cs="Times New Roman"/>
                <w:b/>
                <w:sz w:val="24"/>
                <w:szCs w:val="24"/>
              </w:rPr>
              <w:t>9</w:t>
            </w:r>
            <w:r w:rsidRPr="006F0EED">
              <w:rPr>
                <w:rFonts w:ascii="Times New Roman" w:hAnsi="Times New Roman" w:cs="Times New Roman"/>
                <w:b/>
                <w:sz w:val="24"/>
                <w:szCs w:val="24"/>
              </w:rPr>
              <w:t>)</w:t>
            </w:r>
          </w:p>
          <w:p w:rsidR="00196A36" w:rsidRPr="006F0EED" w:rsidRDefault="00196A36" w:rsidP="00196A36">
            <w:pPr>
              <w:rPr>
                <w:rFonts w:ascii="Times New Roman" w:hAnsi="Times New Roman" w:cs="Times New Roman"/>
                <w:sz w:val="24"/>
                <w:szCs w:val="24"/>
              </w:rPr>
            </w:pPr>
          </w:p>
        </w:tc>
        <w:tc>
          <w:tcPr>
            <w:tcW w:w="5232" w:type="dxa"/>
            <w:gridSpan w:val="2"/>
          </w:tcPr>
          <w:p w:rsidR="00196A36" w:rsidRPr="006F0EED" w:rsidRDefault="00196A36" w:rsidP="00725A5B">
            <w:pPr>
              <w:rPr>
                <w:rFonts w:ascii="Times New Roman" w:hAnsi="Times New Roman" w:cs="Times New Roman"/>
                <w:bCs/>
                <w:sz w:val="24"/>
                <w:szCs w:val="24"/>
              </w:rPr>
            </w:pPr>
            <w:r w:rsidRPr="006F0EED">
              <w:rPr>
                <w:rFonts w:ascii="Times New Roman" w:hAnsi="Times New Roman" w:cs="Times New Roman"/>
                <w:sz w:val="24"/>
                <w:szCs w:val="24"/>
              </w:rPr>
              <w:t>1.Использование воспитательного потенциала дисциплин</w:t>
            </w:r>
            <w:r w:rsidR="001E0309" w:rsidRPr="006F0EED">
              <w:rPr>
                <w:rFonts w:ascii="Times New Roman" w:hAnsi="Times New Roman" w:cs="Times New Roman"/>
                <w:sz w:val="24"/>
                <w:szCs w:val="24"/>
              </w:rPr>
              <w:t>/практик</w:t>
            </w:r>
            <w:r w:rsidR="007B687D" w:rsidRPr="006F0EED">
              <w:rPr>
                <w:rFonts w:ascii="Times New Roman" w:hAnsi="Times New Roman" w:cs="Times New Roman"/>
                <w:sz w:val="24"/>
                <w:szCs w:val="24"/>
              </w:rPr>
              <w:t xml:space="preserve"> профессионального модуля </w:t>
            </w:r>
            <w:r w:rsidRPr="006F0EED">
              <w:rPr>
                <w:rFonts w:ascii="Times New Roman" w:hAnsi="Times New Roman" w:cs="Times New Roman"/>
                <w:sz w:val="24"/>
                <w:szCs w:val="24"/>
              </w:rPr>
              <w:t xml:space="preserve">для формирования понимания основных принципов и способов научного познания мира, развития исследовательских качеств студентов </w:t>
            </w:r>
            <w:r w:rsidRPr="006F0EED">
              <w:rPr>
                <w:rFonts w:ascii="Times New Roman" w:hAnsi="Times New Roman" w:cs="Times New Roman"/>
                <w:bCs/>
                <w:sz w:val="24"/>
                <w:szCs w:val="24"/>
              </w:rPr>
              <w:t xml:space="preserve">посредством их вовлечения в исследовательские </w:t>
            </w:r>
            <w:r w:rsidR="007B687D" w:rsidRPr="006F0EED">
              <w:rPr>
                <w:rFonts w:ascii="Times New Roman" w:hAnsi="Times New Roman" w:cs="Times New Roman"/>
                <w:bCs/>
                <w:sz w:val="24"/>
                <w:szCs w:val="24"/>
              </w:rPr>
              <w:t xml:space="preserve">курсовые </w:t>
            </w:r>
            <w:r w:rsidRPr="006F0EED">
              <w:rPr>
                <w:rFonts w:ascii="Times New Roman" w:hAnsi="Times New Roman" w:cs="Times New Roman"/>
                <w:bCs/>
                <w:sz w:val="24"/>
                <w:szCs w:val="24"/>
              </w:rPr>
              <w:t>проекты.</w:t>
            </w:r>
          </w:p>
          <w:p w:rsidR="00196A36" w:rsidRPr="006F0EED" w:rsidRDefault="00196A36" w:rsidP="00725A5B">
            <w:pPr>
              <w:spacing w:line="228" w:lineRule="auto"/>
              <w:rPr>
                <w:rFonts w:ascii="Times New Roman" w:hAnsi="Times New Roman" w:cs="Times New Roman"/>
                <w:sz w:val="24"/>
                <w:szCs w:val="24"/>
              </w:rPr>
            </w:pPr>
            <w:r w:rsidRPr="006F0EED">
              <w:rPr>
                <w:rFonts w:ascii="Times New Roman" w:hAnsi="Times New Roman" w:cs="Times New Roman"/>
                <w:sz w:val="24"/>
                <w:szCs w:val="24"/>
              </w:rPr>
              <w:t xml:space="preserve">2.Использование воспитательного потенциала дисциплин </w:t>
            </w:r>
            <w:r w:rsidR="007B687D" w:rsidRPr="006F0EED">
              <w:rPr>
                <w:rFonts w:ascii="Times New Roman" w:hAnsi="Times New Roman" w:cs="Times New Roman"/>
                <w:sz w:val="24"/>
                <w:szCs w:val="24"/>
              </w:rPr>
              <w:t xml:space="preserve">профессионального модуля </w:t>
            </w:r>
            <w:r w:rsidRPr="006F0EED">
              <w:rPr>
                <w:rFonts w:ascii="Times New Roman" w:hAnsi="Times New Roman" w:cs="Times New Roman"/>
                <w:sz w:val="24"/>
                <w:szCs w:val="24"/>
              </w:rPr>
              <w:t>для</w:t>
            </w:r>
            <w:r w:rsidR="007B687D" w:rsidRPr="006F0EED">
              <w:rPr>
                <w:rFonts w:ascii="Times New Roman" w:hAnsi="Times New Roman" w:cs="Times New Roman"/>
                <w:sz w:val="24"/>
                <w:szCs w:val="24"/>
              </w:rPr>
              <w:t xml:space="preserve"> формирования критического мышления, умения рассматривать различные исследования с экспертной позиции посредством обсуждения со студентами современных исследований, исторических предпосылок появления тех или иных открытий и теорий.</w:t>
            </w:r>
            <w:r w:rsidRPr="006F0EED">
              <w:rPr>
                <w:rFonts w:ascii="Times New Roman" w:hAnsi="Times New Roman" w:cs="Times New Roman"/>
                <w:sz w:val="24"/>
                <w:szCs w:val="24"/>
              </w:rPr>
              <w:t xml:space="preserve">    </w:t>
            </w:r>
            <w:r w:rsidR="007B687D" w:rsidRPr="006F0EED">
              <w:rPr>
                <w:rFonts w:ascii="Times New Roman" w:hAnsi="Times New Roman" w:cs="Times New Roman"/>
                <w:sz w:val="24"/>
                <w:szCs w:val="24"/>
              </w:rPr>
              <w:t xml:space="preserve">  </w:t>
            </w:r>
          </w:p>
        </w:tc>
        <w:tc>
          <w:tcPr>
            <w:tcW w:w="4472" w:type="dxa"/>
          </w:tcPr>
          <w:p w:rsidR="00196A36" w:rsidRPr="006F0EED" w:rsidRDefault="00196A36" w:rsidP="00196A36">
            <w:pPr>
              <w:rPr>
                <w:rFonts w:ascii="Times New Roman" w:hAnsi="Times New Roman" w:cs="Times New Roman"/>
                <w:sz w:val="24"/>
                <w:szCs w:val="24"/>
              </w:rPr>
            </w:pPr>
            <w:r w:rsidRPr="006F0EED">
              <w:rPr>
                <w:rFonts w:ascii="Times New Roman" w:hAnsi="Times New Roman" w:cs="Times New Roman"/>
                <w:sz w:val="24"/>
                <w:szCs w:val="24"/>
              </w:rPr>
              <w:t xml:space="preserve">1. Организация научно-практических конференций, круглых столов, встреч с выдающимися учеными и ведущими представителями отраслей. </w:t>
            </w:r>
          </w:p>
          <w:p w:rsidR="00196A36" w:rsidRPr="006F0EED" w:rsidRDefault="00196A36" w:rsidP="00196A36">
            <w:pPr>
              <w:rPr>
                <w:rFonts w:ascii="Times New Roman" w:hAnsi="Times New Roman" w:cs="Times New Roman"/>
                <w:sz w:val="24"/>
                <w:szCs w:val="24"/>
              </w:rPr>
            </w:pPr>
            <w:r w:rsidRPr="006F0EED">
              <w:rPr>
                <w:rFonts w:ascii="Times New Roman" w:hAnsi="Times New Roman" w:cs="Times New Roman"/>
                <w:sz w:val="24"/>
                <w:szCs w:val="24"/>
              </w:rPr>
              <w:t xml:space="preserve">2. Участие в студенческих олимпиадах и студенческих конкурсах </w:t>
            </w:r>
            <w:r w:rsidR="00DD6533" w:rsidRPr="006F0EED">
              <w:rPr>
                <w:rFonts w:ascii="Times New Roman" w:hAnsi="Times New Roman" w:cs="Times New Roman"/>
                <w:sz w:val="24"/>
                <w:szCs w:val="24"/>
              </w:rPr>
              <w:t>(«Открытые международные студенческие Интернет олимпиады»</w:t>
            </w:r>
            <w:r w:rsidR="0027159C" w:rsidRPr="006F0EED">
              <w:rPr>
                <w:rFonts w:ascii="Times New Roman" w:hAnsi="Times New Roman" w:cs="Times New Roman"/>
                <w:sz w:val="24"/>
                <w:szCs w:val="24"/>
              </w:rPr>
              <w:t>,</w:t>
            </w:r>
            <w:r w:rsidRPr="006F0EED">
              <w:rPr>
                <w:rFonts w:ascii="Times New Roman" w:hAnsi="Times New Roman" w:cs="Times New Roman"/>
                <w:sz w:val="24"/>
                <w:szCs w:val="24"/>
              </w:rPr>
              <w:t xml:space="preserve"> </w:t>
            </w:r>
            <w:r w:rsidR="00DD6533" w:rsidRPr="006F0EED">
              <w:rPr>
                <w:rFonts w:ascii="Times New Roman" w:hAnsi="Times New Roman" w:cs="Times New Roman"/>
                <w:sz w:val="24"/>
                <w:szCs w:val="24"/>
              </w:rPr>
              <w:t>Всероссийская студенческая олимпиада</w:t>
            </w:r>
            <w:r w:rsidRPr="006F0EED">
              <w:rPr>
                <w:rFonts w:ascii="Times New Roman" w:hAnsi="Times New Roman" w:cs="Times New Roman"/>
                <w:sz w:val="24"/>
                <w:szCs w:val="24"/>
              </w:rPr>
              <w:t xml:space="preserve"> и др.), конкурсах профессионального мастерства, в том числе по стандартам WorldSkills, студенческих научных обществах и </w:t>
            </w:r>
            <w:r w:rsidR="00004CBD" w:rsidRPr="006F0EED">
              <w:rPr>
                <w:rFonts w:ascii="Times New Roman" w:hAnsi="Times New Roman" w:cs="Times New Roman"/>
                <w:sz w:val="24"/>
                <w:szCs w:val="24"/>
              </w:rPr>
              <w:t>о</w:t>
            </w:r>
            <w:r w:rsidRPr="006F0EED">
              <w:rPr>
                <w:rFonts w:ascii="Times New Roman" w:hAnsi="Times New Roman" w:cs="Times New Roman"/>
                <w:sz w:val="24"/>
                <w:szCs w:val="24"/>
              </w:rPr>
              <w:t xml:space="preserve">бъединениях, а также летних школах </w:t>
            </w:r>
            <w:r w:rsidR="00DD6533" w:rsidRPr="006F0EED">
              <w:rPr>
                <w:rFonts w:ascii="Times New Roman" w:hAnsi="Times New Roman" w:cs="Times New Roman"/>
                <w:sz w:val="24"/>
                <w:szCs w:val="24"/>
                <w:lang w:val="en-US"/>
              </w:rPr>
              <w:t>Atomcamp</w:t>
            </w:r>
            <w:r w:rsidR="0027159C" w:rsidRPr="006F0EED">
              <w:rPr>
                <w:rFonts w:ascii="Times New Roman" w:hAnsi="Times New Roman" w:cs="Times New Roman"/>
                <w:sz w:val="24"/>
                <w:szCs w:val="24"/>
              </w:rPr>
              <w:t xml:space="preserve"> и пр.</w:t>
            </w:r>
          </w:p>
          <w:p w:rsidR="00716DAC" w:rsidRPr="006F0EED" w:rsidRDefault="00196A36" w:rsidP="00716DAC">
            <w:pPr>
              <w:pStyle w:val="a8"/>
              <w:ind w:left="-86"/>
              <w:rPr>
                <w:rFonts w:ascii="Times New Roman" w:hAnsi="Times New Roman" w:cs="Times New Roman"/>
                <w:sz w:val="24"/>
                <w:szCs w:val="24"/>
              </w:rPr>
            </w:pPr>
            <w:r w:rsidRPr="006F0EED">
              <w:rPr>
                <w:rFonts w:ascii="Times New Roman" w:hAnsi="Times New Roman" w:cs="Times New Roman"/>
                <w:sz w:val="24"/>
                <w:szCs w:val="24"/>
              </w:rPr>
              <w:t>3. Участие в подготовке публикаций в</w:t>
            </w:r>
            <w:r w:rsidR="007B687D" w:rsidRPr="006F0EED">
              <w:rPr>
                <w:rFonts w:ascii="Times New Roman" w:hAnsi="Times New Roman" w:cs="Times New Roman"/>
                <w:sz w:val="24"/>
                <w:szCs w:val="24"/>
              </w:rPr>
              <w:t xml:space="preserve"> отечественных и</w:t>
            </w:r>
            <w:r w:rsidRPr="006F0EED">
              <w:rPr>
                <w:rFonts w:ascii="Times New Roman" w:hAnsi="Times New Roman" w:cs="Times New Roman"/>
                <w:sz w:val="24"/>
                <w:szCs w:val="24"/>
              </w:rPr>
              <w:t xml:space="preserve"> международных журналах.</w:t>
            </w:r>
          </w:p>
        </w:tc>
      </w:tr>
      <w:tr w:rsidR="00974965" w:rsidRPr="006F0EED" w:rsidTr="00725A5B">
        <w:trPr>
          <w:trHeight w:val="70"/>
          <w:jc w:val="right"/>
        </w:trPr>
        <w:tc>
          <w:tcPr>
            <w:tcW w:w="2410" w:type="dxa"/>
            <w:vMerge/>
          </w:tcPr>
          <w:p w:rsidR="00716DAC" w:rsidRPr="006F0EED" w:rsidRDefault="00716DAC" w:rsidP="00196A36">
            <w:pPr>
              <w:rPr>
                <w:rFonts w:ascii="Times New Roman" w:hAnsi="Times New Roman" w:cs="Times New Roman"/>
                <w:b/>
                <w:bCs/>
                <w:sz w:val="24"/>
                <w:szCs w:val="24"/>
              </w:rPr>
            </w:pPr>
          </w:p>
        </w:tc>
        <w:tc>
          <w:tcPr>
            <w:tcW w:w="2770" w:type="dxa"/>
            <w:gridSpan w:val="2"/>
          </w:tcPr>
          <w:p w:rsidR="00716DAC" w:rsidRPr="006F0EED" w:rsidRDefault="00716DAC" w:rsidP="001369CC">
            <w:pPr>
              <w:rPr>
                <w:rFonts w:ascii="Times New Roman" w:hAnsi="Times New Roman" w:cs="Times New Roman"/>
                <w:sz w:val="24"/>
                <w:szCs w:val="24"/>
              </w:rPr>
            </w:pPr>
            <w:r w:rsidRPr="006F0EED">
              <w:rPr>
                <w:rFonts w:ascii="Times New Roman" w:hAnsi="Times New Roman" w:cs="Times New Roman"/>
                <w:sz w:val="24"/>
                <w:szCs w:val="24"/>
              </w:rPr>
              <w:t xml:space="preserve">- формирование навыков коммуникации, командной работы и лидерства </w:t>
            </w:r>
            <w:r w:rsidRPr="006F0EED">
              <w:rPr>
                <w:rFonts w:ascii="Times New Roman" w:hAnsi="Times New Roman" w:cs="Times New Roman"/>
                <w:b/>
                <w:sz w:val="24"/>
                <w:szCs w:val="24"/>
              </w:rPr>
              <w:t>(В20)</w:t>
            </w:r>
            <w:r w:rsidRPr="006F0EED">
              <w:rPr>
                <w:rFonts w:ascii="Times New Roman" w:hAnsi="Times New Roman" w:cs="Times New Roman"/>
                <w:sz w:val="24"/>
                <w:szCs w:val="24"/>
              </w:rPr>
              <w:t>;</w:t>
            </w:r>
          </w:p>
          <w:p w:rsidR="00716DAC" w:rsidRPr="006F0EED" w:rsidRDefault="00716DAC" w:rsidP="001369CC">
            <w:pPr>
              <w:rPr>
                <w:rFonts w:ascii="Times New Roman" w:hAnsi="Times New Roman" w:cs="Times New Roman"/>
                <w:sz w:val="24"/>
                <w:szCs w:val="24"/>
              </w:rPr>
            </w:pPr>
            <w:r w:rsidRPr="006F0EED">
              <w:rPr>
                <w:rFonts w:ascii="Times New Roman" w:hAnsi="Times New Roman" w:cs="Times New Roman"/>
                <w:sz w:val="24"/>
                <w:szCs w:val="24"/>
              </w:rPr>
              <w:t xml:space="preserve">- формирование способности и стремления следовать в профессии нормам поведения, обеспечивающим нравственный характер трудовой деятельности и неслужебного </w:t>
            </w:r>
            <w:r w:rsidRPr="006F0EED">
              <w:rPr>
                <w:rFonts w:ascii="Times New Roman" w:hAnsi="Times New Roman" w:cs="Times New Roman"/>
                <w:sz w:val="24"/>
                <w:szCs w:val="24"/>
              </w:rPr>
              <w:lastRenderedPageBreak/>
              <w:t xml:space="preserve">поведения </w:t>
            </w:r>
            <w:r w:rsidRPr="006F0EED">
              <w:rPr>
                <w:rFonts w:ascii="Times New Roman" w:hAnsi="Times New Roman" w:cs="Times New Roman"/>
                <w:b/>
                <w:sz w:val="24"/>
                <w:szCs w:val="24"/>
              </w:rPr>
              <w:t>(В21);</w:t>
            </w:r>
          </w:p>
          <w:p w:rsidR="00716DAC" w:rsidRPr="006F0EED" w:rsidRDefault="00716DAC" w:rsidP="001369CC">
            <w:pPr>
              <w:rPr>
                <w:rFonts w:ascii="Times New Roman" w:hAnsi="Times New Roman" w:cs="Times New Roman"/>
                <w:sz w:val="24"/>
                <w:szCs w:val="24"/>
              </w:rPr>
            </w:pPr>
            <w:r w:rsidRPr="006F0EED">
              <w:rPr>
                <w:rFonts w:ascii="Times New Roman" w:hAnsi="Times New Roman" w:cs="Times New Roman"/>
                <w:sz w:val="24"/>
                <w:szCs w:val="24"/>
              </w:rPr>
              <w:t>- формирование творческого инженерного</w:t>
            </w:r>
            <w:r w:rsidR="001E0309" w:rsidRPr="006F0EED">
              <w:rPr>
                <w:rFonts w:ascii="Times New Roman" w:hAnsi="Times New Roman" w:cs="Times New Roman"/>
                <w:sz w:val="24"/>
                <w:szCs w:val="24"/>
              </w:rPr>
              <w:t>/профессионального</w:t>
            </w:r>
            <w:r w:rsidRPr="006F0EED">
              <w:rPr>
                <w:rFonts w:ascii="Times New Roman" w:hAnsi="Times New Roman" w:cs="Times New Roman"/>
                <w:sz w:val="24"/>
                <w:szCs w:val="24"/>
              </w:rPr>
              <w:t xml:space="preserve"> мышления, навыков организации коллективной проектной деятельности </w:t>
            </w:r>
            <w:r w:rsidRPr="006F0EED">
              <w:rPr>
                <w:rFonts w:ascii="Times New Roman" w:hAnsi="Times New Roman" w:cs="Times New Roman"/>
                <w:b/>
                <w:sz w:val="24"/>
                <w:szCs w:val="24"/>
              </w:rPr>
              <w:t>(В22)</w:t>
            </w:r>
          </w:p>
        </w:tc>
        <w:tc>
          <w:tcPr>
            <w:tcW w:w="5232" w:type="dxa"/>
            <w:gridSpan w:val="2"/>
            <w:vAlign w:val="center"/>
          </w:tcPr>
          <w:p w:rsidR="00716DAC" w:rsidRPr="006F0EED" w:rsidRDefault="00716DAC" w:rsidP="001369CC">
            <w:pPr>
              <w:shd w:val="clear" w:color="auto" w:fill="FFFFFF"/>
              <w:rPr>
                <w:rFonts w:ascii="Times New Roman" w:hAnsi="Times New Roman" w:cs="Times New Roman"/>
                <w:sz w:val="24"/>
                <w:szCs w:val="24"/>
              </w:rPr>
            </w:pPr>
            <w:r w:rsidRPr="006F0EED">
              <w:rPr>
                <w:rFonts w:ascii="Times New Roman" w:hAnsi="Times New Roman" w:cs="Times New Roman"/>
                <w:sz w:val="24"/>
                <w:szCs w:val="24"/>
              </w:rPr>
              <w:lastRenderedPageBreak/>
              <w:t xml:space="preserve">1. Использование воспитательного потенциала дисциплин профессионального модуля для развития навыков коммуникации, командной работы и лидерства, </w:t>
            </w:r>
            <w:hyperlink r:id="rId10" w:tooltip="Творчество" w:history="1">
              <w:r w:rsidRPr="006F0EED">
                <w:rPr>
                  <w:rFonts w:ascii="Times New Roman" w:hAnsi="Times New Roman" w:cs="Times New Roman"/>
                  <w:sz w:val="24"/>
                  <w:szCs w:val="24"/>
                </w:rPr>
                <w:t>творческого</w:t>
              </w:r>
            </w:hyperlink>
            <w:r w:rsidRPr="006F0EED">
              <w:rPr>
                <w:rFonts w:ascii="Times New Roman" w:hAnsi="Times New Roman" w:cs="Times New Roman"/>
                <w:sz w:val="24"/>
                <w:szCs w:val="24"/>
              </w:rPr>
              <w:t xml:space="preserve"> инженерного</w:t>
            </w:r>
            <w:r w:rsidR="001E0309" w:rsidRPr="006F0EED">
              <w:rPr>
                <w:rFonts w:ascii="Times New Roman" w:hAnsi="Times New Roman" w:cs="Times New Roman"/>
                <w:sz w:val="24"/>
                <w:szCs w:val="24"/>
              </w:rPr>
              <w:t>/профессионального</w:t>
            </w:r>
            <w:r w:rsidRPr="006F0EED">
              <w:rPr>
                <w:rFonts w:ascii="Times New Roman" w:hAnsi="Times New Roman" w:cs="Times New Roman"/>
                <w:sz w:val="24"/>
                <w:szCs w:val="24"/>
              </w:rPr>
              <w:t xml:space="preserve"> мышления, стремления следовать в профессиональной деятельности нормам поведения, обеспечивающим нравственный характер трудовой деятельности и неслужебного поведения, ответственности за принятые решения через подготовку групповых курсовых работ и практических заданий, решение кейсов, прохождение практик и подготовку ВКР.   </w:t>
            </w:r>
          </w:p>
          <w:p w:rsidR="00716DAC" w:rsidRPr="006F0EED" w:rsidRDefault="00716DAC" w:rsidP="001369CC">
            <w:pPr>
              <w:rPr>
                <w:rFonts w:ascii="Times New Roman" w:hAnsi="Times New Roman" w:cs="Times New Roman"/>
                <w:sz w:val="24"/>
                <w:szCs w:val="24"/>
              </w:rPr>
            </w:pPr>
            <w:r w:rsidRPr="006F0EED">
              <w:rPr>
                <w:rFonts w:ascii="Times New Roman" w:hAnsi="Times New Roman" w:cs="Times New Roman"/>
                <w:sz w:val="24"/>
                <w:szCs w:val="24"/>
              </w:rPr>
              <w:lastRenderedPageBreak/>
              <w:t>2.</w:t>
            </w:r>
            <w:r w:rsidR="00725A5B" w:rsidRPr="006F0EED">
              <w:rPr>
                <w:rFonts w:ascii="Times New Roman" w:hAnsi="Times New Roman" w:cs="Times New Roman"/>
                <w:sz w:val="24"/>
                <w:szCs w:val="24"/>
              </w:rPr>
              <w:t xml:space="preserve"> </w:t>
            </w:r>
            <w:r w:rsidRPr="006F0EED">
              <w:rPr>
                <w:rFonts w:ascii="Times New Roman" w:hAnsi="Times New Roman" w:cs="Times New Roman"/>
                <w:sz w:val="24"/>
                <w:szCs w:val="24"/>
              </w:rPr>
              <w:t>Использование воспитательного потенциала дисциплин профессионального модуля для  формирования производственного коллективизма в ходе совместного решения как модельных, так и практических задач, а также путем подкрепления рационально-технологических навыков взаимодействия в проектной деятельности эмоциональным эффектом успешного взаимодействия, ощущением роста общей эффективности при распределении проектных задач в соответствии с сильными компетентностными и эмоциональными свойствами членов проектной группы.</w:t>
            </w:r>
          </w:p>
        </w:tc>
        <w:tc>
          <w:tcPr>
            <w:tcW w:w="4472" w:type="dxa"/>
          </w:tcPr>
          <w:p w:rsidR="00716DAC" w:rsidRPr="006F0EED" w:rsidRDefault="00716DAC" w:rsidP="001369CC">
            <w:pPr>
              <w:pStyle w:val="a8"/>
              <w:ind w:left="-86"/>
              <w:rPr>
                <w:rFonts w:ascii="Times New Roman" w:hAnsi="Times New Roman" w:cs="Times New Roman"/>
                <w:sz w:val="24"/>
                <w:szCs w:val="24"/>
              </w:rPr>
            </w:pPr>
            <w:r w:rsidRPr="006F0EED">
              <w:rPr>
                <w:rFonts w:ascii="Times New Roman" w:hAnsi="Times New Roman" w:cs="Times New Roman"/>
                <w:sz w:val="24"/>
                <w:szCs w:val="24"/>
              </w:rPr>
              <w:lastRenderedPageBreak/>
              <w:t>1. Организация научно-практических конференций, круглых столов, встреч с выдающимися учеными и ведущими представителями отраслей.</w:t>
            </w:r>
          </w:p>
          <w:p w:rsidR="00716DAC" w:rsidRPr="006F0EED" w:rsidRDefault="00716DAC" w:rsidP="001369CC">
            <w:pPr>
              <w:pStyle w:val="a8"/>
              <w:ind w:left="-86"/>
              <w:rPr>
                <w:rFonts w:ascii="Times New Roman" w:hAnsi="Times New Roman" w:cs="Times New Roman"/>
                <w:sz w:val="24"/>
                <w:szCs w:val="24"/>
              </w:rPr>
            </w:pPr>
            <w:r w:rsidRPr="006F0EED">
              <w:rPr>
                <w:rFonts w:ascii="Times New Roman" w:hAnsi="Times New Roman" w:cs="Times New Roman"/>
                <w:sz w:val="24"/>
                <w:szCs w:val="24"/>
              </w:rPr>
              <w:t xml:space="preserve">2. Участие в студенческих олимпиадах и студенческих конкурсах, конкурсах профессионального мастерства, в том числе по стандартам WorldSkills, студенческих научных обществах и объединениях, летних школах. Выполнение проектов в составе научно-тематических групп  </w:t>
            </w:r>
          </w:p>
          <w:p w:rsidR="00716DAC" w:rsidRPr="006F0EED" w:rsidRDefault="00716DAC" w:rsidP="001369CC">
            <w:pPr>
              <w:pStyle w:val="a8"/>
              <w:ind w:left="-86"/>
              <w:rPr>
                <w:rFonts w:ascii="Times New Roman" w:hAnsi="Times New Roman" w:cs="Times New Roman"/>
                <w:sz w:val="24"/>
                <w:szCs w:val="24"/>
              </w:rPr>
            </w:pPr>
            <w:r w:rsidRPr="006F0EED">
              <w:rPr>
                <w:rFonts w:ascii="Times New Roman" w:hAnsi="Times New Roman" w:cs="Times New Roman"/>
                <w:sz w:val="24"/>
                <w:szCs w:val="24"/>
              </w:rPr>
              <w:t xml:space="preserve">3. Участие в подготовке публикаций в </w:t>
            </w:r>
            <w:r w:rsidRPr="006F0EED">
              <w:rPr>
                <w:rFonts w:ascii="Times New Roman" w:hAnsi="Times New Roman" w:cs="Times New Roman"/>
                <w:sz w:val="24"/>
                <w:szCs w:val="24"/>
              </w:rPr>
              <w:lastRenderedPageBreak/>
              <w:t>международных и отечественных журналах.</w:t>
            </w:r>
          </w:p>
        </w:tc>
      </w:tr>
      <w:tr w:rsidR="00974965" w:rsidRPr="006F0EED" w:rsidTr="00725A5B">
        <w:trPr>
          <w:trHeight w:val="70"/>
          <w:jc w:val="right"/>
        </w:trPr>
        <w:tc>
          <w:tcPr>
            <w:tcW w:w="2410" w:type="dxa"/>
            <w:vMerge/>
          </w:tcPr>
          <w:p w:rsidR="00716DAC" w:rsidRPr="006F0EED" w:rsidRDefault="00716DAC" w:rsidP="00196A36">
            <w:pPr>
              <w:rPr>
                <w:rFonts w:ascii="Times New Roman" w:hAnsi="Times New Roman" w:cs="Times New Roman"/>
                <w:b/>
                <w:bCs/>
                <w:sz w:val="24"/>
                <w:szCs w:val="24"/>
              </w:rPr>
            </w:pPr>
          </w:p>
        </w:tc>
        <w:tc>
          <w:tcPr>
            <w:tcW w:w="2770" w:type="dxa"/>
            <w:gridSpan w:val="2"/>
          </w:tcPr>
          <w:p w:rsidR="00716DAC" w:rsidRPr="006F0EED" w:rsidRDefault="00716DAC" w:rsidP="00196A36">
            <w:pPr>
              <w:rPr>
                <w:rFonts w:ascii="Times New Roman" w:hAnsi="Times New Roman" w:cs="Times New Roman"/>
                <w:sz w:val="24"/>
                <w:szCs w:val="24"/>
              </w:rPr>
            </w:pPr>
            <w:r w:rsidRPr="006F0EED">
              <w:rPr>
                <w:rFonts w:ascii="Times New Roman" w:hAnsi="Times New Roman" w:cs="Times New Roman"/>
                <w:sz w:val="24"/>
                <w:szCs w:val="24"/>
              </w:rPr>
              <w:t xml:space="preserve">- формирование культуры информационной безопасности </w:t>
            </w:r>
            <w:r w:rsidRPr="006F0EED">
              <w:rPr>
                <w:rFonts w:ascii="Times New Roman" w:hAnsi="Times New Roman" w:cs="Times New Roman"/>
                <w:b/>
                <w:sz w:val="24"/>
                <w:szCs w:val="24"/>
              </w:rPr>
              <w:t>(В23)</w:t>
            </w:r>
          </w:p>
        </w:tc>
        <w:tc>
          <w:tcPr>
            <w:tcW w:w="5232" w:type="dxa"/>
            <w:gridSpan w:val="2"/>
          </w:tcPr>
          <w:p w:rsidR="00716DAC" w:rsidRPr="006F0EED" w:rsidRDefault="00716DAC" w:rsidP="00716DAC">
            <w:pPr>
              <w:rPr>
                <w:rFonts w:ascii="Times New Roman" w:hAnsi="Times New Roman" w:cs="Times New Roman"/>
                <w:sz w:val="24"/>
                <w:szCs w:val="24"/>
              </w:rPr>
            </w:pPr>
            <w:r w:rsidRPr="006F0EED">
              <w:rPr>
                <w:rFonts w:ascii="Times New Roman" w:hAnsi="Times New Roman" w:cs="Times New Roman"/>
                <w:sz w:val="24"/>
                <w:szCs w:val="24"/>
              </w:rPr>
              <w:t xml:space="preserve">Использование воспитательного потенциала дисциплин профессионального модуля для формирования базовых навыков информационной безопасности через изучение последствий халатного отношения к  работе с информационными системами, базами данных (включая персональные данные),  приемах и методах злоумышленников, потенциальном уроне пользователям. </w:t>
            </w:r>
          </w:p>
        </w:tc>
        <w:tc>
          <w:tcPr>
            <w:tcW w:w="4472" w:type="dxa"/>
          </w:tcPr>
          <w:p w:rsidR="00716DAC" w:rsidRPr="006F0EED" w:rsidRDefault="00716DAC" w:rsidP="00196A36">
            <w:pPr>
              <w:pStyle w:val="a8"/>
              <w:ind w:left="-86"/>
              <w:rPr>
                <w:rFonts w:ascii="Times New Roman" w:hAnsi="Times New Roman" w:cs="Times New Roman"/>
                <w:sz w:val="24"/>
                <w:szCs w:val="24"/>
              </w:rPr>
            </w:pPr>
            <w:r w:rsidRPr="006F0EED">
              <w:rPr>
                <w:rFonts w:ascii="Times New Roman" w:hAnsi="Times New Roman" w:cs="Times New Roman"/>
                <w:sz w:val="24"/>
                <w:szCs w:val="24"/>
              </w:rPr>
              <w:t>1.</w:t>
            </w:r>
            <w:r w:rsidR="00725A5B" w:rsidRPr="006F0EED">
              <w:rPr>
                <w:rFonts w:ascii="Times New Roman" w:hAnsi="Times New Roman" w:cs="Times New Roman"/>
                <w:sz w:val="24"/>
                <w:szCs w:val="24"/>
              </w:rPr>
              <w:t xml:space="preserve"> </w:t>
            </w:r>
            <w:r w:rsidRPr="006F0EED">
              <w:rPr>
                <w:rFonts w:ascii="Times New Roman" w:hAnsi="Times New Roman" w:cs="Times New Roman"/>
                <w:sz w:val="24"/>
                <w:szCs w:val="24"/>
              </w:rPr>
              <w:t>Организация научно-практических конференций, круглых столов, встреч с выдающимися учеными и ведущими представителями отраслей в области информационной безопасности.</w:t>
            </w:r>
          </w:p>
          <w:p w:rsidR="00716DAC" w:rsidRPr="006F0EED" w:rsidRDefault="00716DAC" w:rsidP="00196A36">
            <w:pPr>
              <w:pStyle w:val="a8"/>
              <w:ind w:left="-86"/>
              <w:rPr>
                <w:rFonts w:ascii="Times New Roman" w:hAnsi="Times New Roman" w:cs="Times New Roman"/>
                <w:sz w:val="24"/>
                <w:szCs w:val="24"/>
              </w:rPr>
            </w:pPr>
            <w:r w:rsidRPr="006F0EED">
              <w:rPr>
                <w:rFonts w:ascii="Times New Roman" w:hAnsi="Times New Roman" w:cs="Times New Roman"/>
                <w:sz w:val="24"/>
                <w:szCs w:val="24"/>
              </w:rPr>
              <w:t>2.</w:t>
            </w:r>
            <w:r w:rsidR="00725A5B" w:rsidRPr="006F0EED">
              <w:rPr>
                <w:rFonts w:ascii="Times New Roman" w:hAnsi="Times New Roman" w:cs="Times New Roman"/>
                <w:sz w:val="24"/>
                <w:szCs w:val="24"/>
              </w:rPr>
              <w:t xml:space="preserve"> </w:t>
            </w:r>
            <w:r w:rsidRPr="006F0EED">
              <w:rPr>
                <w:rFonts w:ascii="Times New Roman" w:hAnsi="Times New Roman" w:cs="Times New Roman"/>
                <w:sz w:val="24"/>
                <w:szCs w:val="24"/>
              </w:rPr>
              <w:t>Участие в студенческих олимпиадах, хакатонах и конкурсах научных проектов, творческих мероприятиях, конкурсах профессионального мастерства, в том числе по стандартам WorldSkills в областях цифрового инжиниринга, информационной безопасности и системного анализа.</w:t>
            </w:r>
          </w:p>
          <w:p w:rsidR="009F5F98" w:rsidRPr="006F0EED" w:rsidRDefault="009F5F98" w:rsidP="00196A36">
            <w:pPr>
              <w:pStyle w:val="a8"/>
              <w:ind w:left="-86"/>
              <w:rPr>
                <w:rFonts w:ascii="Times New Roman" w:hAnsi="Times New Roman" w:cs="Times New Roman"/>
                <w:sz w:val="24"/>
                <w:szCs w:val="24"/>
              </w:rPr>
            </w:pPr>
          </w:p>
          <w:p w:rsidR="009F5F98" w:rsidRPr="006F0EED" w:rsidRDefault="009F5F98" w:rsidP="00196A36">
            <w:pPr>
              <w:pStyle w:val="a8"/>
              <w:ind w:left="-86"/>
              <w:rPr>
                <w:rFonts w:ascii="Times New Roman" w:hAnsi="Times New Roman" w:cs="Times New Roman"/>
                <w:sz w:val="24"/>
                <w:szCs w:val="24"/>
              </w:rPr>
            </w:pPr>
          </w:p>
          <w:p w:rsidR="009F5F98" w:rsidRPr="006F0EED" w:rsidRDefault="009F5F98" w:rsidP="00196A36">
            <w:pPr>
              <w:pStyle w:val="a8"/>
              <w:ind w:left="-86"/>
              <w:rPr>
                <w:rFonts w:ascii="Times New Roman" w:hAnsi="Times New Roman" w:cs="Times New Roman"/>
                <w:sz w:val="24"/>
                <w:szCs w:val="24"/>
              </w:rPr>
            </w:pPr>
          </w:p>
          <w:p w:rsidR="009F5F98" w:rsidRPr="006F0EED" w:rsidRDefault="009F5F98" w:rsidP="00196A36">
            <w:pPr>
              <w:pStyle w:val="a8"/>
              <w:ind w:left="-86"/>
              <w:rPr>
                <w:rFonts w:ascii="Times New Roman" w:hAnsi="Times New Roman" w:cs="Times New Roman"/>
                <w:sz w:val="24"/>
                <w:szCs w:val="24"/>
              </w:rPr>
            </w:pPr>
          </w:p>
          <w:p w:rsidR="009F5F98" w:rsidRPr="006F0EED" w:rsidRDefault="009F5F98" w:rsidP="00196A36">
            <w:pPr>
              <w:pStyle w:val="a8"/>
              <w:ind w:left="-86"/>
              <w:rPr>
                <w:rFonts w:ascii="Times New Roman" w:hAnsi="Times New Roman" w:cs="Times New Roman"/>
                <w:sz w:val="24"/>
                <w:szCs w:val="24"/>
              </w:rPr>
            </w:pPr>
          </w:p>
          <w:p w:rsidR="009F5F98" w:rsidRPr="006F0EED" w:rsidRDefault="009F5F98" w:rsidP="00196A36">
            <w:pPr>
              <w:pStyle w:val="a8"/>
              <w:ind w:left="-86"/>
              <w:rPr>
                <w:rFonts w:ascii="Times New Roman" w:hAnsi="Times New Roman" w:cs="Times New Roman"/>
                <w:sz w:val="24"/>
                <w:szCs w:val="24"/>
              </w:rPr>
            </w:pPr>
          </w:p>
          <w:p w:rsidR="009F5F98" w:rsidRPr="006F0EED" w:rsidRDefault="009F5F98" w:rsidP="00196A36">
            <w:pPr>
              <w:pStyle w:val="a8"/>
              <w:ind w:left="-86"/>
              <w:rPr>
                <w:rFonts w:ascii="Times New Roman" w:hAnsi="Times New Roman" w:cs="Times New Roman"/>
                <w:sz w:val="24"/>
                <w:szCs w:val="24"/>
              </w:rPr>
            </w:pPr>
          </w:p>
          <w:p w:rsidR="009F5F98" w:rsidRPr="006F0EED" w:rsidRDefault="009F5F98" w:rsidP="00196A36">
            <w:pPr>
              <w:pStyle w:val="a8"/>
              <w:ind w:left="-86"/>
              <w:rPr>
                <w:rFonts w:ascii="Times New Roman" w:hAnsi="Times New Roman" w:cs="Times New Roman"/>
                <w:sz w:val="24"/>
                <w:szCs w:val="24"/>
              </w:rPr>
            </w:pPr>
          </w:p>
          <w:p w:rsidR="009F5F98" w:rsidRPr="006F0EED" w:rsidRDefault="009F5F98" w:rsidP="00196A36">
            <w:pPr>
              <w:pStyle w:val="a8"/>
              <w:ind w:left="-86"/>
              <w:rPr>
                <w:rFonts w:ascii="Times New Roman" w:hAnsi="Times New Roman" w:cs="Times New Roman"/>
                <w:sz w:val="24"/>
                <w:szCs w:val="24"/>
              </w:rPr>
            </w:pPr>
          </w:p>
        </w:tc>
      </w:tr>
      <w:tr w:rsidR="00974965" w:rsidRPr="006F0EED" w:rsidTr="006547A0">
        <w:trPr>
          <w:trHeight w:val="315"/>
          <w:jc w:val="right"/>
        </w:trPr>
        <w:tc>
          <w:tcPr>
            <w:tcW w:w="2410" w:type="dxa"/>
            <w:vMerge/>
          </w:tcPr>
          <w:p w:rsidR="00716DAC" w:rsidRPr="006F0EED" w:rsidRDefault="00716DAC" w:rsidP="00196A36">
            <w:pPr>
              <w:rPr>
                <w:rFonts w:ascii="Times New Roman" w:hAnsi="Times New Roman" w:cs="Times New Roman"/>
                <w:b/>
                <w:bCs/>
                <w:sz w:val="24"/>
                <w:szCs w:val="24"/>
              </w:rPr>
            </w:pPr>
          </w:p>
        </w:tc>
        <w:tc>
          <w:tcPr>
            <w:tcW w:w="12474" w:type="dxa"/>
            <w:gridSpan w:val="5"/>
          </w:tcPr>
          <w:p w:rsidR="00716DAC" w:rsidRPr="006F0EED" w:rsidRDefault="00716DAC" w:rsidP="00331D84">
            <w:pPr>
              <w:pStyle w:val="a8"/>
              <w:ind w:left="-86"/>
              <w:jc w:val="center"/>
              <w:rPr>
                <w:rFonts w:ascii="Times New Roman" w:hAnsi="Times New Roman" w:cs="Times New Roman"/>
                <w:sz w:val="24"/>
                <w:szCs w:val="24"/>
              </w:rPr>
            </w:pPr>
            <w:r w:rsidRPr="006F0EED">
              <w:rPr>
                <w:rFonts w:ascii="Times New Roman" w:hAnsi="Times New Roman" w:cs="Times New Roman"/>
                <w:b/>
                <w:sz w:val="24"/>
                <w:szCs w:val="24"/>
              </w:rPr>
              <w:t>Профессиональный модуль (УГНС 0</w:t>
            </w:r>
            <w:r w:rsidR="00331D84" w:rsidRPr="006F0EED">
              <w:rPr>
                <w:rFonts w:ascii="Times New Roman" w:hAnsi="Times New Roman" w:cs="Times New Roman"/>
                <w:b/>
                <w:sz w:val="24"/>
                <w:szCs w:val="24"/>
              </w:rPr>
              <w:t>3</w:t>
            </w:r>
            <w:r w:rsidRPr="006F0EED">
              <w:rPr>
                <w:rFonts w:ascii="Times New Roman" w:hAnsi="Times New Roman" w:cs="Times New Roman"/>
                <w:b/>
                <w:sz w:val="24"/>
                <w:szCs w:val="24"/>
              </w:rPr>
              <w:t>.00.00)</w:t>
            </w:r>
          </w:p>
        </w:tc>
      </w:tr>
      <w:tr w:rsidR="00974965" w:rsidRPr="006F0EED" w:rsidTr="00725A5B">
        <w:trPr>
          <w:trHeight w:val="5521"/>
          <w:jc w:val="right"/>
        </w:trPr>
        <w:tc>
          <w:tcPr>
            <w:tcW w:w="2410" w:type="dxa"/>
            <w:vMerge/>
          </w:tcPr>
          <w:p w:rsidR="00A050C6" w:rsidRPr="006F0EED" w:rsidRDefault="00A050C6" w:rsidP="00196A36">
            <w:pPr>
              <w:rPr>
                <w:rFonts w:ascii="Times New Roman" w:hAnsi="Times New Roman" w:cs="Times New Roman"/>
                <w:b/>
                <w:bCs/>
                <w:sz w:val="24"/>
                <w:szCs w:val="24"/>
              </w:rPr>
            </w:pPr>
          </w:p>
        </w:tc>
        <w:tc>
          <w:tcPr>
            <w:tcW w:w="2770" w:type="dxa"/>
            <w:gridSpan w:val="2"/>
          </w:tcPr>
          <w:p w:rsidR="00A050C6" w:rsidRPr="006F0EED" w:rsidRDefault="00A050C6" w:rsidP="00A050C6">
            <w:pPr>
              <w:rPr>
                <w:rFonts w:ascii="Times New Roman" w:hAnsi="Times New Roman" w:cs="Times New Roman"/>
                <w:sz w:val="24"/>
                <w:szCs w:val="24"/>
              </w:rPr>
            </w:pPr>
            <w:r w:rsidRPr="006F0EED">
              <w:rPr>
                <w:rFonts w:ascii="Times New Roman" w:hAnsi="Times New Roman" w:cs="Times New Roman"/>
                <w:sz w:val="24"/>
                <w:szCs w:val="24"/>
              </w:rPr>
              <w:t xml:space="preserve">- формирование культуры радиационной безопасности при медицинском использовании источников ионизирующего и неионизирующего излучения </w:t>
            </w:r>
            <w:r w:rsidRPr="006F0EED">
              <w:rPr>
                <w:rFonts w:ascii="Times New Roman" w:hAnsi="Times New Roman" w:cs="Times New Roman"/>
                <w:b/>
                <w:sz w:val="24"/>
                <w:szCs w:val="24"/>
              </w:rPr>
              <w:t>(В24)</w:t>
            </w:r>
            <w:r w:rsidRPr="006F0EED">
              <w:rPr>
                <w:rFonts w:ascii="Times New Roman" w:hAnsi="Times New Roman" w:cs="Times New Roman"/>
                <w:sz w:val="24"/>
                <w:szCs w:val="24"/>
              </w:rPr>
              <w:t>;</w:t>
            </w:r>
          </w:p>
          <w:p w:rsidR="00A050C6" w:rsidRPr="006F0EED" w:rsidRDefault="00A050C6" w:rsidP="00A050C6">
            <w:pPr>
              <w:rPr>
                <w:rFonts w:ascii="Times New Roman" w:hAnsi="Times New Roman" w:cs="Times New Roman"/>
                <w:sz w:val="24"/>
                <w:szCs w:val="24"/>
              </w:rPr>
            </w:pPr>
            <w:r w:rsidRPr="006F0EED">
              <w:rPr>
                <w:rFonts w:ascii="Times New Roman" w:hAnsi="Times New Roman" w:cs="Times New Roman"/>
                <w:sz w:val="24"/>
                <w:szCs w:val="24"/>
              </w:rPr>
              <w:t xml:space="preserve">- формирование сознательного отношения к нормам и правилам цифрового поведения, их понимания и приятия </w:t>
            </w:r>
            <w:r w:rsidRPr="006F0EED">
              <w:rPr>
                <w:rFonts w:ascii="Times New Roman" w:hAnsi="Times New Roman" w:cs="Times New Roman"/>
                <w:b/>
                <w:sz w:val="24"/>
                <w:szCs w:val="24"/>
              </w:rPr>
              <w:t>(В25)</w:t>
            </w:r>
            <w:r w:rsidRPr="006F0EED">
              <w:rPr>
                <w:rFonts w:ascii="Times New Roman" w:hAnsi="Times New Roman" w:cs="Times New Roman"/>
                <w:sz w:val="24"/>
                <w:szCs w:val="24"/>
              </w:rPr>
              <w:t>;</w:t>
            </w:r>
          </w:p>
          <w:p w:rsidR="00A050C6" w:rsidRPr="006F0EED" w:rsidRDefault="00A050C6" w:rsidP="00A050C6">
            <w:pPr>
              <w:rPr>
                <w:rFonts w:ascii="Times New Roman" w:hAnsi="Times New Roman" w:cs="Times New Roman"/>
                <w:sz w:val="24"/>
                <w:szCs w:val="24"/>
              </w:rPr>
            </w:pPr>
            <w:r w:rsidRPr="006F0EED">
              <w:rPr>
                <w:rFonts w:ascii="Times New Roman" w:hAnsi="Times New Roman" w:cs="Times New Roman"/>
                <w:sz w:val="24"/>
                <w:szCs w:val="24"/>
              </w:rPr>
              <w:t xml:space="preserve">- формирование культуры безопасности при работе с лазерным излучением </w:t>
            </w:r>
            <w:r w:rsidRPr="006F0EED">
              <w:rPr>
                <w:rFonts w:ascii="Times New Roman" w:hAnsi="Times New Roman" w:cs="Times New Roman"/>
                <w:b/>
                <w:sz w:val="24"/>
                <w:szCs w:val="24"/>
              </w:rPr>
              <w:t>(В26)</w:t>
            </w:r>
            <w:r w:rsidRPr="006F0EED">
              <w:rPr>
                <w:rFonts w:ascii="Times New Roman" w:hAnsi="Times New Roman" w:cs="Times New Roman"/>
                <w:sz w:val="24"/>
                <w:szCs w:val="24"/>
              </w:rPr>
              <w:t>.</w:t>
            </w:r>
            <w:r w:rsidRPr="006F0EED">
              <w:rPr>
                <w:rFonts w:ascii="Times New Roman" w:hAnsi="Times New Roman" w:cs="Times New Roman"/>
                <w:b/>
                <w:sz w:val="24"/>
                <w:szCs w:val="24"/>
              </w:rPr>
              <w:t xml:space="preserve"> </w:t>
            </w:r>
          </w:p>
        </w:tc>
        <w:tc>
          <w:tcPr>
            <w:tcW w:w="5232" w:type="dxa"/>
            <w:gridSpan w:val="2"/>
            <w:shd w:val="clear" w:color="auto" w:fill="auto"/>
          </w:tcPr>
          <w:p w:rsidR="006136C5" w:rsidRPr="006F0EED" w:rsidRDefault="006136C5" w:rsidP="006136C5">
            <w:pPr>
              <w:rPr>
                <w:rFonts w:ascii="Times New Roman" w:hAnsi="Times New Roman" w:cs="Times New Roman"/>
                <w:sz w:val="24"/>
                <w:szCs w:val="24"/>
              </w:rPr>
            </w:pPr>
            <w:r w:rsidRPr="006F0EED">
              <w:rPr>
                <w:rFonts w:ascii="Times New Roman" w:hAnsi="Times New Roman" w:cs="Times New Roman"/>
                <w:sz w:val="24"/>
                <w:szCs w:val="24"/>
              </w:rPr>
              <w:t xml:space="preserve">1. Использование воспитательного потенциала </w:t>
            </w:r>
            <w:r w:rsidR="00A67C06" w:rsidRPr="006F0EED">
              <w:rPr>
                <w:rFonts w:ascii="Times New Roman" w:hAnsi="Times New Roman" w:cs="Times New Roman"/>
                <w:sz w:val="24"/>
                <w:szCs w:val="24"/>
              </w:rPr>
              <w:t>дисциплин «Томографические методы в медицине»</w:t>
            </w:r>
            <w:r w:rsidRPr="006F0EED">
              <w:rPr>
                <w:rFonts w:ascii="Times New Roman" w:hAnsi="Times New Roman" w:cs="Times New Roman"/>
                <w:sz w:val="24"/>
                <w:szCs w:val="24"/>
              </w:rPr>
              <w:t xml:space="preserve">, </w:t>
            </w:r>
            <w:r w:rsidR="00A67C06" w:rsidRPr="006F0EED">
              <w:rPr>
                <w:rFonts w:ascii="Times New Roman" w:hAnsi="Times New Roman" w:cs="Times New Roman"/>
                <w:sz w:val="24"/>
                <w:szCs w:val="24"/>
              </w:rPr>
              <w:t>«Радиационная биофизика», «Дозиметрия ионизирующих излучений», «Рентгеновская компьютерная томография», «Основы интроскопии» и др., а также</w:t>
            </w:r>
            <w:r w:rsidRPr="006F0EED">
              <w:rPr>
                <w:rFonts w:ascii="Times New Roman" w:hAnsi="Times New Roman" w:cs="Times New Roman"/>
                <w:sz w:val="24"/>
                <w:szCs w:val="24"/>
              </w:rPr>
              <w:t xml:space="preserve"> всех видов практик для:</w:t>
            </w:r>
            <w:r w:rsidR="00963CC8" w:rsidRPr="006F0EED">
              <w:rPr>
                <w:rFonts w:ascii="Times New Roman" w:hAnsi="Times New Roman" w:cs="Times New Roman"/>
                <w:sz w:val="24"/>
                <w:szCs w:val="24"/>
              </w:rPr>
              <w:t xml:space="preserve"> </w:t>
            </w:r>
          </w:p>
          <w:p w:rsidR="00A050C6" w:rsidRPr="006F0EED" w:rsidRDefault="006136C5" w:rsidP="006136C5">
            <w:pPr>
              <w:rPr>
                <w:rFonts w:ascii="Times New Roman" w:hAnsi="Times New Roman" w:cs="Times New Roman"/>
                <w:sz w:val="24"/>
                <w:szCs w:val="24"/>
              </w:rPr>
            </w:pPr>
            <w:r w:rsidRPr="006F0EED">
              <w:rPr>
                <w:rFonts w:ascii="Times New Roman" w:hAnsi="Times New Roman" w:cs="Times New Roman"/>
                <w:sz w:val="24"/>
                <w:szCs w:val="24"/>
              </w:rPr>
              <w:t xml:space="preserve"> - формирования культуры радиационной безопасности, в том числе при получении практических навыков посредством тематического акцентирования в содержании дисциплин и учебных заданий, подготовки эссе, рефератов, дискуссий, а также в ходе практической работы с терапевтическим и диагностическим оборудованием.</w:t>
            </w:r>
          </w:p>
          <w:p w:rsidR="00330331" w:rsidRPr="006F0EED" w:rsidRDefault="00330331" w:rsidP="00330331">
            <w:pPr>
              <w:rPr>
                <w:rFonts w:ascii="Times New Roman" w:hAnsi="Times New Roman" w:cs="Times New Roman"/>
                <w:sz w:val="24"/>
                <w:szCs w:val="24"/>
              </w:rPr>
            </w:pPr>
            <w:r w:rsidRPr="006F0EED">
              <w:rPr>
                <w:rFonts w:ascii="Times New Roman" w:hAnsi="Times New Roman" w:cs="Times New Roman"/>
                <w:sz w:val="24"/>
                <w:szCs w:val="24"/>
              </w:rPr>
              <w:t xml:space="preserve">2. Использование воспитательного потенциала дисциплин </w:t>
            </w:r>
            <w:r w:rsidR="00920E3E" w:rsidRPr="006F0EED">
              <w:rPr>
                <w:rFonts w:ascii="Times New Roman" w:hAnsi="Times New Roman" w:cs="Times New Roman"/>
                <w:sz w:val="24"/>
                <w:szCs w:val="24"/>
              </w:rPr>
              <w:t>«Рентгеновская компьютерная томография»</w:t>
            </w:r>
            <w:r w:rsidRPr="006F0EED">
              <w:rPr>
                <w:rFonts w:ascii="Times New Roman" w:hAnsi="Times New Roman" w:cs="Times New Roman"/>
                <w:sz w:val="24"/>
                <w:szCs w:val="24"/>
              </w:rPr>
              <w:t>; «</w:t>
            </w:r>
            <w:r w:rsidR="00920E3E" w:rsidRPr="006F0EED">
              <w:rPr>
                <w:rFonts w:ascii="Times New Roman" w:hAnsi="Times New Roman" w:cs="Times New Roman"/>
                <w:sz w:val="24"/>
                <w:szCs w:val="24"/>
              </w:rPr>
              <w:t>Медицинская электроника и измерительные преобразователи</w:t>
            </w:r>
            <w:r w:rsidRPr="006F0EED">
              <w:rPr>
                <w:rFonts w:ascii="Times New Roman" w:hAnsi="Times New Roman" w:cs="Times New Roman"/>
                <w:sz w:val="24"/>
                <w:szCs w:val="24"/>
              </w:rPr>
              <w:t>»; «</w:t>
            </w:r>
            <w:r w:rsidR="00920E3E" w:rsidRPr="006F0EED">
              <w:rPr>
                <w:rFonts w:ascii="Times New Roman" w:hAnsi="Times New Roman" w:cs="Times New Roman"/>
                <w:sz w:val="24"/>
                <w:szCs w:val="24"/>
              </w:rPr>
              <w:t>Лабораторный практикум по медицинской физике</w:t>
            </w:r>
            <w:r w:rsidRPr="006F0EED">
              <w:rPr>
                <w:rFonts w:ascii="Times New Roman" w:hAnsi="Times New Roman" w:cs="Times New Roman"/>
                <w:sz w:val="24"/>
                <w:szCs w:val="24"/>
              </w:rPr>
              <w:t>» для</w:t>
            </w:r>
            <w:r w:rsidR="00920E3E" w:rsidRPr="006F0EED">
              <w:rPr>
                <w:rFonts w:ascii="Times New Roman" w:hAnsi="Times New Roman" w:cs="Times New Roman"/>
                <w:sz w:val="24"/>
                <w:szCs w:val="24"/>
              </w:rPr>
              <w:t>:</w:t>
            </w:r>
          </w:p>
          <w:p w:rsidR="00330331" w:rsidRPr="006F0EED" w:rsidRDefault="00330331" w:rsidP="00920E3E">
            <w:pPr>
              <w:rPr>
                <w:rFonts w:ascii="Times New Roman" w:hAnsi="Times New Roman" w:cs="Times New Roman"/>
                <w:sz w:val="24"/>
                <w:szCs w:val="24"/>
              </w:rPr>
            </w:pPr>
            <w:r w:rsidRPr="006F0EED">
              <w:rPr>
                <w:rFonts w:ascii="Times New Roman" w:hAnsi="Times New Roman" w:cs="Times New Roman"/>
                <w:sz w:val="24"/>
                <w:szCs w:val="24"/>
              </w:rPr>
              <w:t xml:space="preserve"> - формирования сознательного отношения к нормам и правилам цифрового поведения посредством выполнения индивидуальных заданий.</w:t>
            </w:r>
          </w:p>
        </w:tc>
        <w:tc>
          <w:tcPr>
            <w:tcW w:w="4472" w:type="dxa"/>
          </w:tcPr>
          <w:p w:rsidR="00A050C6" w:rsidRPr="006F0EED" w:rsidRDefault="00A050C6" w:rsidP="00B10DFB">
            <w:pPr>
              <w:rPr>
                <w:rFonts w:ascii="Times New Roman" w:hAnsi="Times New Roman" w:cs="Times New Roman"/>
                <w:sz w:val="24"/>
                <w:szCs w:val="24"/>
              </w:rPr>
            </w:pPr>
            <w:r w:rsidRPr="006F0EED">
              <w:rPr>
                <w:rFonts w:ascii="Times New Roman" w:hAnsi="Times New Roman" w:cs="Times New Roman"/>
                <w:sz w:val="24"/>
                <w:szCs w:val="24"/>
              </w:rPr>
              <w:t>1. Проведение выездных практических занятий по дисциплинам кафедры.</w:t>
            </w:r>
          </w:p>
          <w:p w:rsidR="00A050C6" w:rsidRPr="006F0EED" w:rsidRDefault="00330331" w:rsidP="00B10DFB">
            <w:pPr>
              <w:rPr>
                <w:rFonts w:ascii="Times New Roman" w:hAnsi="Times New Roman" w:cs="Times New Roman"/>
                <w:sz w:val="24"/>
                <w:szCs w:val="24"/>
              </w:rPr>
            </w:pPr>
            <w:r w:rsidRPr="006F0EED">
              <w:rPr>
                <w:rFonts w:ascii="Times New Roman" w:hAnsi="Times New Roman" w:cs="Times New Roman"/>
                <w:sz w:val="24"/>
                <w:szCs w:val="24"/>
              </w:rPr>
              <w:t>2</w:t>
            </w:r>
            <w:r w:rsidR="00A050C6" w:rsidRPr="006F0EED">
              <w:rPr>
                <w:rFonts w:ascii="Times New Roman" w:hAnsi="Times New Roman" w:cs="Times New Roman"/>
                <w:sz w:val="24"/>
                <w:szCs w:val="24"/>
              </w:rPr>
              <w:t>.Участие в студенческой олимпиаде «Я – профессионал», инженерном конкурсе «ВИК» выпускных квалификационных работ.</w:t>
            </w:r>
          </w:p>
          <w:p w:rsidR="00A050C6" w:rsidRPr="006F0EED" w:rsidRDefault="00330331" w:rsidP="00B10DFB">
            <w:pPr>
              <w:rPr>
                <w:rFonts w:ascii="Times New Roman" w:hAnsi="Times New Roman" w:cs="Times New Roman"/>
                <w:sz w:val="24"/>
                <w:szCs w:val="24"/>
              </w:rPr>
            </w:pPr>
            <w:r w:rsidRPr="006F0EED">
              <w:rPr>
                <w:rFonts w:ascii="Times New Roman" w:hAnsi="Times New Roman" w:cs="Times New Roman"/>
                <w:sz w:val="24"/>
                <w:szCs w:val="24"/>
              </w:rPr>
              <w:t>3</w:t>
            </w:r>
            <w:r w:rsidR="00A050C6" w:rsidRPr="006F0EED">
              <w:rPr>
                <w:rFonts w:ascii="Times New Roman" w:hAnsi="Times New Roman" w:cs="Times New Roman"/>
                <w:sz w:val="24"/>
                <w:szCs w:val="24"/>
              </w:rPr>
              <w:t>.Организация научно-практических конференций, встреч с ведущими специалистами-практиками предприятий строительной отрасли.</w:t>
            </w:r>
          </w:p>
          <w:p w:rsidR="00A050C6" w:rsidRPr="006F0EED" w:rsidRDefault="00330331" w:rsidP="00B10DFB">
            <w:pPr>
              <w:rPr>
                <w:rFonts w:ascii="Times New Roman" w:hAnsi="Times New Roman" w:cs="Times New Roman"/>
                <w:sz w:val="24"/>
                <w:szCs w:val="24"/>
              </w:rPr>
            </w:pPr>
            <w:r w:rsidRPr="006F0EED">
              <w:rPr>
                <w:rFonts w:ascii="Times New Roman" w:hAnsi="Times New Roman" w:cs="Times New Roman"/>
                <w:sz w:val="24"/>
                <w:szCs w:val="24"/>
              </w:rPr>
              <w:t>4</w:t>
            </w:r>
            <w:r w:rsidR="00A050C6" w:rsidRPr="006F0EED">
              <w:rPr>
                <w:rFonts w:ascii="Times New Roman" w:hAnsi="Times New Roman" w:cs="Times New Roman"/>
                <w:sz w:val="24"/>
                <w:szCs w:val="24"/>
              </w:rPr>
              <w:t>. Участие во Всероссийском конкурсе студенческих работ проекта «Профстажировки 2.0».</w:t>
            </w:r>
          </w:p>
          <w:p w:rsidR="00A050C6" w:rsidRPr="006F0EED" w:rsidRDefault="00330331" w:rsidP="00B10DFB">
            <w:pPr>
              <w:rPr>
                <w:rFonts w:ascii="Times New Roman" w:hAnsi="Times New Roman" w:cs="Times New Roman"/>
                <w:sz w:val="24"/>
                <w:szCs w:val="24"/>
              </w:rPr>
            </w:pPr>
            <w:r w:rsidRPr="006F0EED">
              <w:rPr>
                <w:rFonts w:ascii="Times New Roman" w:hAnsi="Times New Roman" w:cs="Times New Roman"/>
                <w:sz w:val="24"/>
                <w:szCs w:val="24"/>
              </w:rPr>
              <w:t>5</w:t>
            </w:r>
            <w:r w:rsidR="00A050C6" w:rsidRPr="006F0EED">
              <w:rPr>
                <w:rFonts w:ascii="Times New Roman" w:hAnsi="Times New Roman" w:cs="Times New Roman"/>
                <w:sz w:val="24"/>
                <w:szCs w:val="24"/>
              </w:rPr>
              <w:t>. Участие в Карьерном форуме «Старт карьеры».</w:t>
            </w:r>
          </w:p>
          <w:p w:rsidR="00A050C6" w:rsidRPr="006F0EED" w:rsidRDefault="00330331" w:rsidP="00B10DFB">
            <w:pPr>
              <w:rPr>
                <w:rFonts w:ascii="Times New Roman" w:hAnsi="Times New Roman" w:cs="Times New Roman"/>
                <w:sz w:val="24"/>
                <w:szCs w:val="24"/>
              </w:rPr>
            </w:pPr>
            <w:r w:rsidRPr="006F0EED">
              <w:rPr>
                <w:rFonts w:ascii="Times New Roman" w:hAnsi="Times New Roman" w:cs="Times New Roman"/>
                <w:sz w:val="24"/>
                <w:szCs w:val="24"/>
              </w:rPr>
              <w:t>6</w:t>
            </w:r>
            <w:r w:rsidR="00A050C6" w:rsidRPr="006F0EED">
              <w:rPr>
                <w:rFonts w:ascii="Times New Roman" w:hAnsi="Times New Roman" w:cs="Times New Roman"/>
                <w:sz w:val="24"/>
                <w:szCs w:val="24"/>
              </w:rPr>
              <w:t>. Участие в Программе научных стажировок «Лаборатория роста Росатома».</w:t>
            </w:r>
          </w:p>
        </w:tc>
      </w:tr>
      <w:tr w:rsidR="00974965" w:rsidRPr="006F0EED" w:rsidTr="00331D84">
        <w:trPr>
          <w:trHeight w:val="325"/>
          <w:jc w:val="right"/>
        </w:trPr>
        <w:tc>
          <w:tcPr>
            <w:tcW w:w="2410" w:type="dxa"/>
            <w:vMerge/>
          </w:tcPr>
          <w:p w:rsidR="00716DAC" w:rsidRPr="006F0EED" w:rsidRDefault="00716DAC" w:rsidP="00196A36">
            <w:pPr>
              <w:rPr>
                <w:rFonts w:ascii="Times New Roman" w:hAnsi="Times New Roman" w:cs="Times New Roman"/>
                <w:b/>
                <w:bCs/>
                <w:sz w:val="24"/>
                <w:szCs w:val="24"/>
              </w:rPr>
            </w:pPr>
          </w:p>
        </w:tc>
        <w:tc>
          <w:tcPr>
            <w:tcW w:w="12474" w:type="dxa"/>
            <w:gridSpan w:val="5"/>
          </w:tcPr>
          <w:p w:rsidR="00716DAC" w:rsidRPr="006F0EED" w:rsidRDefault="00716DAC" w:rsidP="00331D84">
            <w:pPr>
              <w:pStyle w:val="a8"/>
              <w:ind w:left="-86"/>
              <w:jc w:val="center"/>
            </w:pPr>
            <w:r w:rsidRPr="006F0EED">
              <w:rPr>
                <w:rFonts w:ascii="Times New Roman" w:hAnsi="Times New Roman" w:cs="Times New Roman"/>
                <w:b/>
                <w:sz w:val="24"/>
                <w:szCs w:val="24"/>
              </w:rPr>
              <w:t>Профессиональный модуль (УГНС 09.00.00)</w:t>
            </w:r>
          </w:p>
        </w:tc>
      </w:tr>
      <w:tr w:rsidR="00974965" w:rsidRPr="006F0EED" w:rsidTr="00725A5B">
        <w:trPr>
          <w:trHeight w:val="728"/>
          <w:jc w:val="right"/>
        </w:trPr>
        <w:tc>
          <w:tcPr>
            <w:tcW w:w="2410" w:type="dxa"/>
            <w:vMerge/>
          </w:tcPr>
          <w:p w:rsidR="00716DAC" w:rsidRPr="006F0EED" w:rsidRDefault="00716DAC" w:rsidP="00196A36">
            <w:pPr>
              <w:rPr>
                <w:rFonts w:ascii="Times New Roman" w:hAnsi="Times New Roman" w:cs="Times New Roman"/>
                <w:b/>
                <w:bCs/>
                <w:sz w:val="24"/>
                <w:szCs w:val="24"/>
              </w:rPr>
            </w:pPr>
          </w:p>
        </w:tc>
        <w:tc>
          <w:tcPr>
            <w:tcW w:w="2770" w:type="dxa"/>
            <w:gridSpan w:val="2"/>
          </w:tcPr>
          <w:p w:rsidR="00716DAC" w:rsidRPr="006F0EED" w:rsidRDefault="00725A5B" w:rsidP="00725A5B">
            <w:pPr>
              <w:pStyle w:val="a8"/>
              <w:tabs>
                <w:tab w:val="left" w:pos="245"/>
              </w:tabs>
              <w:ind w:left="0"/>
              <w:rPr>
                <w:rFonts w:ascii="Times New Roman" w:hAnsi="Times New Roman" w:cs="Times New Roman"/>
                <w:sz w:val="24"/>
                <w:szCs w:val="24"/>
              </w:rPr>
            </w:pPr>
            <w:r w:rsidRPr="006F0EED">
              <w:rPr>
                <w:rFonts w:ascii="Times New Roman" w:hAnsi="Times New Roman" w:cs="Times New Roman"/>
                <w:sz w:val="24"/>
                <w:szCs w:val="24"/>
              </w:rPr>
              <w:t xml:space="preserve">- </w:t>
            </w:r>
            <w:r w:rsidR="00716DAC" w:rsidRPr="006F0EED">
              <w:rPr>
                <w:rFonts w:ascii="Times New Roman" w:hAnsi="Times New Roman" w:cs="Times New Roman"/>
                <w:sz w:val="24"/>
                <w:szCs w:val="24"/>
              </w:rPr>
              <w:t xml:space="preserve">формирование профессиональной ответственности в области проектирования, разработки, администрирования, эксплуатации и сопровождения </w:t>
            </w:r>
            <w:r w:rsidR="00716DAC" w:rsidRPr="006F0EED">
              <w:rPr>
                <w:rFonts w:ascii="Times New Roman" w:hAnsi="Times New Roman" w:cs="Times New Roman"/>
                <w:sz w:val="24"/>
                <w:szCs w:val="24"/>
              </w:rPr>
              <w:lastRenderedPageBreak/>
              <w:t xml:space="preserve">информационных систем и технологий, используемых для автоматизации деятельности различных предприятий и организаций, в том числе организаций атомной отрасли </w:t>
            </w:r>
            <w:r w:rsidR="00716DAC" w:rsidRPr="006F0EED">
              <w:rPr>
                <w:rFonts w:ascii="Times New Roman" w:hAnsi="Times New Roman" w:cs="Times New Roman"/>
                <w:b/>
                <w:sz w:val="24"/>
                <w:szCs w:val="24"/>
              </w:rPr>
              <w:t>(В27)</w:t>
            </w:r>
            <w:r w:rsidR="003A7D94" w:rsidRPr="006F0EED">
              <w:rPr>
                <w:rFonts w:ascii="Times New Roman" w:hAnsi="Times New Roman" w:cs="Times New Roman"/>
                <w:b/>
                <w:sz w:val="24"/>
                <w:szCs w:val="24"/>
              </w:rPr>
              <w:t>;</w:t>
            </w:r>
          </w:p>
          <w:p w:rsidR="00716DAC" w:rsidRPr="006F0EED" w:rsidRDefault="00716DAC" w:rsidP="00725A5B">
            <w:pPr>
              <w:pStyle w:val="a8"/>
              <w:numPr>
                <w:ilvl w:val="0"/>
                <w:numId w:val="13"/>
              </w:numPr>
              <w:tabs>
                <w:tab w:val="left" w:pos="245"/>
              </w:tabs>
              <w:ind w:left="0" w:firstLine="0"/>
              <w:rPr>
                <w:rFonts w:ascii="Times New Roman" w:hAnsi="Times New Roman" w:cs="Times New Roman"/>
                <w:sz w:val="24"/>
                <w:szCs w:val="24"/>
              </w:rPr>
            </w:pPr>
            <w:r w:rsidRPr="006F0EED">
              <w:rPr>
                <w:rFonts w:ascii="Times New Roman" w:hAnsi="Times New Roman" w:cs="Times New Roman"/>
                <w:sz w:val="24"/>
                <w:szCs w:val="24"/>
              </w:rPr>
              <w:t xml:space="preserve">формирование творческого мышления и стремления к постоянному самосовершенствованию </w:t>
            </w:r>
            <w:r w:rsidRPr="006F0EED">
              <w:rPr>
                <w:rFonts w:ascii="Times New Roman" w:hAnsi="Times New Roman" w:cs="Times New Roman"/>
                <w:b/>
                <w:sz w:val="24"/>
                <w:szCs w:val="24"/>
              </w:rPr>
              <w:t>(В28)</w:t>
            </w:r>
            <w:r w:rsidR="003A7D94" w:rsidRPr="006F0EED">
              <w:rPr>
                <w:rFonts w:ascii="Times New Roman" w:hAnsi="Times New Roman" w:cs="Times New Roman"/>
                <w:b/>
                <w:sz w:val="24"/>
                <w:szCs w:val="24"/>
              </w:rPr>
              <w:t>;</w:t>
            </w:r>
          </w:p>
          <w:p w:rsidR="00716DAC" w:rsidRPr="006F0EED" w:rsidRDefault="00716DAC" w:rsidP="00725A5B">
            <w:pPr>
              <w:tabs>
                <w:tab w:val="left" w:pos="245"/>
              </w:tabs>
              <w:rPr>
                <w:rFonts w:ascii="Times New Roman" w:hAnsi="Times New Roman" w:cs="Times New Roman"/>
                <w:b/>
                <w:sz w:val="24"/>
                <w:szCs w:val="24"/>
              </w:rPr>
            </w:pPr>
            <w:r w:rsidRPr="006F0EED">
              <w:rPr>
                <w:rFonts w:ascii="Times New Roman" w:hAnsi="Times New Roman" w:cs="Times New Roman"/>
                <w:sz w:val="24"/>
                <w:szCs w:val="24"/>
              </w:rPr>
              <w:t xml:space="preserve">- </w:t>
            </w:r>
            <w:r w:rsidRPr="006F0EED">
              <w:rPr>
                <w:rFonts w:ascii="Times New Roman" w:hAnsi="Times New Roman" w:cs="Times New Roman"/>
                <w:sz w:val="23"/>
                <w:szCs w:val="23"/>
              </w:rPr>
              <w:t xml:space="preserve">формирование профессионально значимых установок: не производить, не копировать и не использовать программные и технические средства, не приобретённые на законных основаниях; не нарушать признанные нормы авторского права; не нарушать тайны передачи сообщений, не практиковать вскрытие информационных систем и сетей передачи данных; соблюдать конфиденциальность доверенной информации </w:t>
            </w:r>
            <w:r w:rsidRPr="006F0EED">
              <w:rPr>
                <w:rFonts w:ascii="Times New Roman" w:hAnsi="Times New Roman" w:cs="Times New Roman"/>
                <w:b/>
                <w:sz w:val="24"/>
                <w:szCs w:val="24"/>
              </w:rPr>
              <w:t>(В29)</w:t>
            </w:r>
            <w:r w:rsidR="003A7D94" w:rsidRPr="006F0EED">
              <w:rPr>
                <w:rFonts w:ascii="Times New Roman" w:hAnsi="Times New Roman" w:cs="Times New Roman"/>
                <w:b/>
                <w:sz w:val="24"/>
                <w:szCs w:val="24"/>
              </w:rPr>
              <w:t>.</w:t>
            </w:r>
          </w:p>
          <w:p w:rsidR="009F5F98" w:rsidRPr="006F0EED" w:rsidRDefault="009F5F98" w:rsidP="00725A5B">
            <w:pPr>
              <w:tabs>
                <w:tab w:val="left" w:pos="245"/>
              </w:tabs>
              <w:rPr>
                <w:rFonts w:ascii="Times New Roman" w:hAnsi="Times New Roman" w:cs="Times New Roman"/>
                <w:sz w:val="24"/>
                <w:szCs w:val="24"/>
              </w:rPr>
            </w:pPr>
          </w:p>
        </w:tc>
        <w:tc>
          <w:tcPr>
            <w:tcW w:w="5232" w:type="dxa"/>
            <w:gridSpan w:val="2"/>
            <w:shd w:val="clear" w:color="auto" w:fill="auto"/>
          </w:tcPr>
          <w:p w:rsidR="00B41024" w:rsidRPr="006F0EED" w:rsidRDefault="00716DAC" w:rsidP="00B10DFB">
            <w:pPr>
              <w:rPr>
                <w:rFonts w:ascii="Times New Roman" w:hAnsi="Times New Roman" w:cs="Times New Roman"/>
                <w:sz w:val="24"/>
                <w:szCs w:val="24"/>
              </w:rPr>
            </w:pPr>
            <w:r w:rsidRPr="006F0EED">
              <w:rPr>
                <w:rFonts w:ascii="Times New Roman" w:hAnsi="Times New Roman" w:cs="Times New Roman"/>
                <w:sz w:val="24"/>
                <w:szCs w:val="24"/>
              </w:rPr>
              <w:lastRenderedPageBreak/>
              <w:t xml:space="preserve">1. </w:t>
            </w:r>
            <w:r w:rsidR="00B41024" w:rsidRPr="006F0EED">
              <w:rPr>
                <w:rFonts w:ascii="Times New Roman" w:hAnsi="Times New Roman" w:cs="Times New Roman"/>
                <w:sz w:val="24"/>
                <w:szCs w:val="24"/>
              </w:rPr>
              <w:t xml:space="preserve">Использование воспитательного потенциала дисциплин «Информатика», «Объектно-ориентированное программирование», «Структуры алгоритмов и обработки данных», «Технология разработки программного обеспечения» и др. для формирования культуры написания и оформления программ, а также привития навыков командной работы за счет использования систем управления проектами и </w:t>
            </w:r>
            <w:r w:rsidR="00B41024" w:rsidRPr="006F0EED">
              <w:rPr>
                <w:rFonts w:ascii="Times New Roman" w:hAnsi="Times New Roman" w:cs="Times New Roman"/>
                <w:sz w:val="24"/>
                <w:szCs w:val="24"/>
              </w:rPr>
              <w:lastRenderedPageBreak/>
              <w:t>контроля версий.</w:t>
            </w:r>
          </w:p>
          <w:p w:rsidR="00716DAC" w:rsidRPr="006F0EED" w:rsidRDefault="00716DAC" w:rsidP="00B10DFB">
            <w:pPr>
              <w:rPr>
                <w:rFonts w:ascii="Times New Roman" w:hAnsi="Times New Roman" w:cs="Times New Roman"/>
                <w:sz w:val="24"/>
                <w:szCs w:val="24"/>
              </w:rPr>
            </w:pPr>
            <w:r w:rsidRPr="006F0EED">
              <w:rPr>
                <w:rFonts w:ascii="Times New Roman" w:hAnsi="Times New Roman" w:cs="Times New Roman"/>
                <w:sz w:val="24"/>
                <w:szCs w:val="24"/>
              </w:rPr>
              <w:t>2. Развитие навыков творческого мышления путем содействия и поддержки участия студентов в научно-практических мероприятиях внутривузовского регионального и/или всероссийского уровня.</w:t>
            </w:r>
          </w:p>
          <w:p w:rsidR="00716DAC" w:rsidRPr="006F0EED" w:rsidRDefault="00716DAC" w:rsidP="003A7D94">
            <w:pPr>
              <w:rPr>
                <w:rFonts w:ascii="Times New Roman" w:hAnsi="Times New Roman" w:cs="Times New Roman"/>
                <w:sz w:val="24"/>
                <w:szCs w:val="24"/>
              </w:rPr>
            </w:pPr>
            <w:r w:rsidRPr="006F0EED">
              <w:rPr>
                <w:rFonts w:ascii="Times New Roman" w:hAnsi="Times New Roman" w:cs="Times New Roman"/>
                <w:sz w:val="24"/>
                <w:szCs w:val="24"/>
              </w:rPr>
              <w:t>3. Использование воспитательного потенциала профильных дисциплин для формирования навыков цифровой гигиены, а также системности и гибкости мышления, посредством изучения методологических и технологических основ обеспечения информационной безопасности и кибербезопасности при выполнении лабораторных работ по криптографическим методам защиты информации в компьютерных системах и сетях.</w:t>
            </w:r>
          </w:p>
        </w:tc>
        <w:tc>
          <w:tcPr>
            <w:tcW w:w="4472" w:type="dxa"/>
          </w:tcPr>
          <w:p w:rsidR="00716DAC" w:rsidRPr="006F0EED" w:rsidRDefault="00B41024" w:rsidP="00725A5B">
            <w:pPr>
              <w:pStyle w:val="a8"/>
              <w:numPr>
                <w:ilvl w:val="0"/>
                <w:numId w:val="14"/>
              </w:numPr>
              <w:tabs>
                <w:tab w:val="left" w:pos="209"/>
              </w:tabs>
              <w:ind w:left="21" w:firstLine="0"/>
              <w:rPr>
                <w:rFonts w:ascii="Times New Roman" w:hAnsi="Times New Roman" w:cs="Times New Roman"/>
                <w:sz w:val="24"/>
                <w:szCs w:val="24"/>
              </w:rPr>
            </w:pPr>
            <w:r w:rsidRPr="006F0EED">
              <w:rPr>
                <w:rFonts w:ascii="Times New Roman" w:hAnsi="Times New Roman" w:cs="Times New Roman"/>
                <w:sz w:val="24"/>
                <w:szCs w:val="24"/>
              </w:rPr>
              <w:lastRenderedPageBreak/>
              <w:t xml:space="preserve"> </w:t>
            </w:r>
            <w:r w:rsidR="00716DAC" w:rsidRPr="006F0EED">
              <w:rPr>
                <w:rFonts w:ascii="Times New Roman" w:hAnsi="Times New Roman" w:cs="Times New Roman"/>
                <w:sz w:val="24"/>
                <w:szCs w:val="24"/>
              </w:rPr>
              <w:t>Организация и проведение экскурсий, научно-практических конференций, форумов, круглых столов, вебинаров по вопросам профессиональной деятельности.</w:t>
            </w:r>
          </w:p>
          <w:p w:rsidR="00716DAC" w:rsidRPr="006F0EED" w:rsidRDefault="00B41024" w:rsidP="00725A5B">
            <w:pPr>
              <w:pStyle w:val="a8"/>
              <w:numPr>
                <w:ilvl w:val="0"/>
                <w:numId w:val="14"/>
              </w:numPr>
              <w:tabs>
                <w:tab w:val="left" w:pos="209"/>
              </w:tabs>
              <w:ind w:left="0" w:firstLine="21"/>
              <w:rPr>
                <w:rFonts w:ascii="Times New Roman" w:hAnsi="Times New Roman" w:cs="Times New Roman"/>
                <w:sz w:val="24"/>
                <w:szCs w:val="24"/>
              </w:rPr>
            </w:pPr>
            <w:r w:rsidRPr="006F0EED">
              <w:rPr>
                <w:rFonts w:ascii="Times New Roman" w:hAnsi="Times New Roman" w:cs="Times New Roman"/>
                <w:sz w:val="24"/>
                <w:szCs w:val="24"/>
              </w:rPr>
              <w:t xml:space="preserve"> </w:t>
            </w:r>
            <w:r w:rsidR="00716DAC" w:rsidRPr="006F0EED">
              <w:rPr>
                <w:rFonts w:ascii="Times New Roman" w:hAnsi="Times New Roman" w:cs="Times New Roman"/>
                <w:sz w:val="24"/>
                <w:szCs w:val="24"/>
              </w:rPr>
              <w:t xml:space="preserve">Участие в студенческих олимпиадах и конкурсах научных проектов, творческих мероприятиях, конкурсах профессионального мастерства, в том </w:t>
            </w:r>
            <w:r w:rsidR="00716DAC" w:rsidRPr="006F0EED">
              <w:rPr>
                <w:rFonts w:ascii="Times New Roman" w:hAnsi="Times New Roman" w:cs="Times New Roman"/>
                <w:sz w:val="24"/>
                <w:szCs w:val="24"/>
              </w:rPr>
              <w:lastRenderedPageBreak/>
              <w:t xml:space="preserve">числе по стандартам WorldSkills. </w:t>
            </w:r>
          </w:p>
          <w:p w:rsidR="00716DAC" w:rsidRPr="006F0EED" w:rsidRDefault="00B41024" w:rsidP="00725A5B">
            <w:pPr>
              <w:pStyle w:val="a8"/>
              <w:numPr>
                <w:ilvl w:val="0"/>
                <w:numId w:val="14"/>
              </w:numPr>
              <w:tabs>
                <w:tab w:val="left" w:pos="209"/>
              </w:tabs>
              <w:ind w:left="0" w:firstLine="21"/>
              <w:rPr>
                <w:rFonts w:ascii="Times New Roman" w:hAnsi="Times New Roman" w:cs="Times New Roman"/>
                <w:sz w:val="24"/>
                <w:szCs w:val="24"/>
              </w:rPr>
            </w:pPr>
            <w:r w:rsidRPr="006F0EED">
              <w:rPr>
                <w:rFonts w:ascii="Times New Roman" w:hAnsi="Times New Roman" w:cs="Times New Roman"/>
                <w:sz w:val="24"/>
                <w:szCs w:val="24"/>
              </w:rPr>
              <w:t xml:space="preserve"> </w:t>
            </w:r>
            <w:r w:rsidR="00716DAC" w:rsidRPr="006F0EED">
              <w:rPr>
                <w:rFonts w:ascii="Times New Roman" w:hAnsi="Times New Roman" w:cs="Times New Roman"/>
                <w:sz w:val="24"/>
                <w:szCs w:val="24"/>
              </w:rPr>
              <w:t>Участие в подготовке публикаций в периодических научных изданиях.</w:t>
            </w:r>
          </w:p>
          <w:p w:rsidR="00716DAC" w:rsidRPr="006F0EED" w:rsidRDefault="00B41024" w:rsidP="00725A5B">
            <w:pPr>
              <w:pStyle w:val="a8"/>
              <w:numPr>
                <w:ilvl w:val="0"/>
                <w:numId w:val="14"/>
              </w:numPr>
              <w:tabs>
                <w:tab w:val="left" w:pos="209"/>
              </w:tabs>
              <w:ind w:left="0" w:firstLine="21"/>
              <w:rPr>
                <w:rFonts w:ascii="Times New Roman" w:hAnsi="Times New Roman" w:cs="Times New Roman"/>
                <w:sz w:val="24"/>
                <w:szCs w:val="24"/>
              </w:rPr>
            </w:pPr>
            <w:r w:rsidRPr="006F0EED">
              <w:rPr>
                <w:rFonts w:ascii="Times New Roman" w:hAnsi="Times New Roman" w:cs="Times New Roman"/>
                <w:sz w:val="24"/>
                <w:szCs w:val="24"/>
              </w:rPr>
              <w:t xml:space="preserve"> </w:t>
            </w:r>
            <w:r w:rsidR="00716DAC" w:rsidRPr="006F0EED">
              <w:rPr>
                <w:rFonts w:ascii="Times New Roman" w:hAnsi="Times New Roman" w:cs="Times New Roman"/>
                <w:sz w:val="24"/>
                <w:szCs w:val="24"/>
              </w:rPr>
              <w:t>Участие в деятельности студенческого научного общества.</w:t>
            </w:r>
          </w:p>
        </w:tc>
      </w:tr>
      <w:tr w:rsidR="00974965" w:rsidRPr="006F0EED" w:rsidTr="003A7D94">
        <w:trPr>
          <w:trHeight w:val="276"/>
          <w:jc w:val="right"/>
        </w:trPr>
        <w:tc>
          <w:tcPr>
            <w:tcW w:w="2410" w:type="dxa"/>
            <w:vMerge/>
          </w:tcPr>
          <w:p w:rsidR="00716DAC" w:rsidRPr="006F0EED" w:rsidRDefault="00716DAC" w:rsidP="00196A36">
            <w:pPr>
              <w:rPr>
                <w:rFonts w:ascii="Times New Roman" w:hAnsi="Times New Roman" w:cs="Times New Roman"/>
                <w:b/>
                <w:bCs/>
                <w:sz w:val="24"/>
                <w:szCs w:val="24"/>
              </w:rPr>
            </w:pPr>
          </w:p>
        </w:tc>
        <w:tc>
          <w:tcPr>
            <w:tcW w:w="12474" w:type="dxa"/>
            <w:gridSpan w:val="5"/>
          </w:tcPr>
          <w:p w:rsidR="00716DAC" w:rsidRPr="006F0EED" w:rsidRDefault="00716DAC" w:rsidP="003A7D94">
            <w:pPr>
              <w:pStyle w:val="a8"/>
              <w:ind w:left="-86"/>
              <w:jc w:val="center"/>
              <w:rPr>
                <w:rFonts w:ascii="Times New Roman" w:hAnsi="Times New Roman" w:cs="Times New Roman"/>
                <w:sz w:val="24"/>
                <w:szCs w:val="24"/>
              </w:rPr>
            </w:pPr>
            <w:r w:rsidRPr="006F0EED">
              <w:rPr>
                <w:rFonts w:ascii="Times New Roman" w:hAnsi="Times New Roman" w:cs="Times New Roman"/>
                <w:b/>
                <w:sz w:val="24"/>
                <w:szCs w:val="24"/>
              </w:rPr>
              <w:t>Профессиональный модуль (УГНС 14.00.00)</w:t>
            </w:r>
          </w:p>
        </w:tc>
      </w:tr>
      <w:tr w:rsidR="00974965" w:rsidRPr="006F0EED" w:rsidTr="00725A5B">
        <w:trPr>
          <w:trHeight w:val="728"/>
          <w:jc w:val="right"/>
        </w:trPr>
        <w:tc>
          <w:tcPr>
            <w:tcW w:w="2410" w:type="dxa"/>
            <w:vMerge/>
          </w:tcPr>
          <w:p w:rsidR="00716DAC" w:rsidRPr="006F0EED" w:rsidRDefault="00716DAC" w:rsidP="00196A36">
            <w:pPr>
              <w:rPr>
                <w:rFonts w:ascii="Times New Roman" w:hAnsi="Times New Roman" w:cs="Times New Roman"/>
                <w:b/>
                <w:bCs/>
                <w:sz w:val="24"/>
                <w:szCs w:val="24"/>
              </w:rPr>
            </w:pPr>
          </w:p>
        </w:tc>
        <w:tc>
          <w:tcPr>
            <w:tcW w:w="2770" w:type="dxa"/>
            <w:gridSpan w:val="2"/>
          </w:tcPr>
          <w:p w:rsidR="00981799" w:rsidRPr="006F0EED" w:rsidRDefault="00981799" w:rsidP="00981799">
            <w:pPr>
              <w:rPr>
                <w:rFonts w:ascii="Times New Roman" w:hAnsi="Times New Roman" w:cs="Times New Roman"/>
                <w:sz w:val="24"/>
                <w:szCs w:val="24"/>
              </w:rPr>
            </w:pPr>
            <w:r w:rsidRPr="006F0EED">
              <w:rPr>
                <w:rFonts w:ascii="Times New Roman" w:hAnsi="Times New Roman" w:cs="Times New Roman"/>
                <w:sz w:val="24"/>
                <w:szCs w:val="24"/>
              </w:rPr>
              <w:t>- формирование культуры ядерной безопасности</w:t>
            </w:r>
            <w:r w:rsidR="003A66B1" w:rsidRPr="006F0EED">
              <w:rPr>
                <w:rFonts w:ascii="Times New Roman" w:hAnsi="Times New Roman" w:cs="Times New Roman"/>
                <w:sz w:val="24"/>
                <w:szCs w:val="24"/>
              </w:rPr>
              <w:t xml:space="preserve"> </w:t>
            </w:r>
            <w:r w:rsidR="003A66B1" w:rsidRPr="006F0EED">
              <w:rPr>
                <w:rFonts w:ascii="Times New Roman" w:hAnsi="Times New Roman" w:cs="Times New Roman"/>
                <w:b/>
                <w:sz w:val="24"/>
                <w:szCs w:val="24"/>
              </w:rPr>
              <w:t>(В30);</w:t>
            </w:r>
          </w:p>
          <w:p w:rsidR="00981799" w:rsidRPr="006F0EED" w:rsidRDefault="003A66B1" w:rsidP="00981799">
            <w:pPr>
              <w:rPr>
                <w:rFonts w:ascii="Times New Roman" w:hAnsi="Times New Roman" w:cs="Times New Roman"/>
                <w:sz w:val="24"/>
                <w:szCs w:val="24"/>
              </w:rPr>
            </w:pPr>
            <w:r w:rsidRPr="006F0EED">
              <w:rPr>
                <w:rFonts w:ascii="Times New Roman" w:hAnsi="Times New Roman" w:cs="Times New Roman"/>
                <w:sz w:val="24"/>
                <w:szCs w:val="24"/>
              </w:rPr>
              <w:t xml:space="preserve">- </w:t>
            </w:r>
            <w:r w:rsidR="00981799" w:rsidRPr="006F0EED">
              <w:rPr>
                <w:rFonts w:ascii="Times New Roman" w:hAnsi="Times New Roman" w:cs="Times New Roman"/>
                <w:sz w:val="24"/>
                <w:szCs w:val="24"/>
              </w:rPr>
              <w:t>формирование ответственности за обеспечение безопасной эксплуатации оборудования объектов атомной отрасли</w:t>
            </w:r>
            <w:r w:rsidRPr="006F0EED">
              <w:rPr>
                <w:rFonts w:ascii="Times New Roman" w:hAnsi="Times New Roman" w:cs="Times New Roman"/>
                <w:sz w:val="24"/>
                <w:szCs w:val="24"/>
              </w:rPr>
              <w:t xml:space="preserve"> </w:t>
            </w:r>
            <w:r w:rsidRPr="006F0EED">
              <w:rPr>
                <w:rFonts w:ascii="Times New Roman" w:hAnsi="Times New Roman" w:cs="Times New Roman"/>
                <w:b/>
                <w:sz w:val="24"/>
                <w:szCs w:val="24"/>
              </w:rPr>
              <w:t>(В31);</w:t>
            </w:r>
          </w:p>
          <w:p w:rsidR="00716DAC" w:rsidRPr="006F0EED" w:rsidRDefault="003A66B1" w:rsidP="003A66B1">
            <w:pPr>
              <w:rPr>
                <w:rFonts w:ascii="Times New Roman" w:hAnsi="Times New Roman" w:cs="Times New Roman"/>
                <w:sz w:val="24"/>
                <w:szCs w:val="24"/>
              </w:rPr>
            </w:pPr>
            <w:r w:rsidRPr="006F0EED">
              <w:rPr>
                <w:rFonts w:ascii="Times New Roman" w:hAnsi="Times New Roman" w:cs="Times New Roman"/>
                <w:sz w:val="24"/>
                <w:szCs w:val="24"/>
              </w:rPr>
              <w:t xml:space="preserve">- </w:t>
            </w:r>
            <w:r w:rsidR="00981799" w:rsidRPr="006F0EED">
              <w:rPr>
                <w:rFonts w:ascii="Times New Roman" w:hAnsi="Times New Roman" w:cs="Times New Roman"/>
                <w:sz w:val="24"/>
                <w:szCs w:val="24"/>
              </w:rPr>
              <w:t>формирование ответственной экологической позиции</w:t>
            </w:r>
            <w:r w:rsidRPr="006F0EED">
              <w:rPr>
                <w:rFonts w:ascii="Times New Roman" w:hAnsi="Times New Roman" w:cs="Times New Roman"/>
                <w:sz w:val="24"/>
                <w:szCs w:val="24"/>
              </w:rPr>
              <w:t xml:space="preserve"> </w:t>
            </w:r>
            <w:r w:rsidRPr="006F0EED">
              <w:rPr>
                <w:rFonts w:ascii="Times New Roman" w:hAnsi="Times New Roman" w:cs="Times New Roman"/>
                <w:b/>
                <w:sz w:val="24"/>
                <w:szCs w:val="24"/>
              </w:rPr>
              <w:t>(В32)</w:t>
            </w:r>
            <w:r w:rsidR="00981799" w:rsidRPr="006F0EED">
              <w:rPr>
                <w:rFonts w:ascii="Times New Roman" w:hAnsi="Times New Roman" w:cs="Times New Roman"/>
                <w:sz w:val="24"/>
                <w:szCs w:val="24"/>
              </w:rPr>
              <w:t>.</w:t>
            </w:r>
          </w:p>
        </w:tc>
        <w:tc>
          <w:tcPr>
            <w:tcW w:w="5232" w:type="dxa"/>
            <w:gridSpan w:val="2"/>
            <w:shd w:val="clear" w:color="auto" w:fill="auto"/>
          </w:tcPr>
          <w:p w:rsidR="00716DAC" w:rsidRPr="006F0EED" w:rsidRDefault="00716DAC" w:rsidP="003A66B1">
            <w:pPr>
              <w:pStyle w:val="a8"/>
              <w:numPr>
                <w:ilvl w:val="0"/>
                <w:numId w:val="16"/>
              </w:numPr>
              <w:tabs>
                <w:tab w:val="left" w:pos="171"/>
                <w:tab w:val="left" w:pos="355"/>
              </w:tabs>
              <w:ind w:left="21" w:firstLine="0"/>
              <w:rPr>
                <w:rFonts w:ascii="Times New Roman" w:hAnsi="Times New Roman" w:cs="Times New Roman"/>
                <w:sz w:val="24"/>
                <w:szCs w:val="24"/>
              </w:rPr>
            </w:pPr>
            <w:r w:rsidRPr="006F0EED">
              <w:rPr>
                <w:rFonts w:ascii="Times New Roman" w:hAnsi="Times New Roman" w:cs="Times New Roman"/>
                <w:sz w:val="24"/>
                <w:szCs w:val="28"/>
              </w:rPr>
              <w:t>Формирование культуры работы на объектах атомной отрасли, обеспечивающей безопасную эксплуатацию оборудования, в том числе радиационную и экологическую посредством содержания дисциплин и учебных заданий, рефератов, дискуссий по вопросам ядерной безопасности</w:t>
            </w:r>
            <w:r w:rsidR="003A66B1" w:rsidRPr="006F0EED">
              <w:rPr>
                <w:rFonts w:ascii="Times New Roman" w:hAnsi="Times New Roman" w:cs="Times New Roman"/>
                <w:sz w:val="24"/>
                <w:szCs w:val="28"/>
              </w:rPr>
              <w:t xml:space="preserve"> (дисциплины «Энергооборудование ядерных энергетических установок», «Исследовательские реакторы», «Динамика и безопасность ядерных энергетических установок» и др.).</w:t>
            </w:r>
          </w:p>
          <w:p w:rsidR="003A66B1" w:rsidRPr="006F0EED" w:rsidRDefault="003A66B1" w:rsidP="00974965">
            <w:pPr>
              <w:pStyle w:val="a8"/>
              <w:numPr>
                <w:ilvl w:val="0"/>
                <w:numId w:val="16"/>
              </w:numPr>
              <w:tabs>
                <w:tab w:val="left" w:pos="171"/>
                <w:tab w:val="left" w:pos="355"/>
              </w:tabs>
              <w:ind w:left="21" w:firstLine="0"/>
              <w:rPr>
                <w:rFonts w:ascii="Times New Roman" w:hAnsi="Times New Roman" w:cs="Times New Roman"/>
                <w:sz w:val="24"/>
                <w:szCs w:val="24"/>
              </w:rPr>
            </w:pPr>
            <w:r w:rsidRPr="006F0EED">
              <w:rPr>
                <w:rFonts w:ascii="Times New Roman" w:hAnsi="Times New Roman" w:cs="Times New Roman"/>
                <w:sz w:val="24"/>
                <w:szCs w:val="24"/>
              </w:rPr>
              <w:t>Формировани</w:t>
            </w:r>
            <w:r w:rsidR="00974965" w:rsidRPr="006F0EED">
              <w:rPr>
                <w:rFonts w:ascii="Times New Roman" w:hAnsi="Times New Roman" w:cs="Times New Roman"/>
                <w:sz w:val="24"/>
                <w:szCs w:val="24"/>
              </w:rPr>
              <w:t xml:space="preserve">е </w:t>
            </w:r>
            <w:r w:rsidRPr="006F0EED">
              <w:rPr>
                <w:rFonts w:ascii="Times New Roman" w:hAnsi="Times New Roman" w:cs="Times New Roman"/>
                <w:sz w:val="24"/>
                <w:szCs w:val="24"/>
              </w:rPr>
              <w:t xml:space="preserve"> культуры безопасности при работе на экспериментальных и промышленных установках высокой мощности и имеющими повышенный уровень опасности через выполнение студентами практических и лабораторных работ.</w:t>
            </w:r>
          </w:p>
        </w:tc>
        <w:tc>
          <w:tcPr>
            <w:tcW w:w="4472" w:type="dxa"/>
          </w:tcPr>
          <w:p w:rsidR="00716DAC" w:rsidRPr="006F0EED" w:rsidRDefault="00716DAC" w:rsidP="00B10DFB">
            <w:pPr>
              <w:rPr>
                <w:rFonts w:ascii="Times New Roman" w:hAnsi="Times New Roman" w:cs="Times New Roman"/>
                <w:sz w:val="24"/>
                <w:szCs w:val="24"/>
              </w:rPr>
            </w:pPr>
            <w:r w:rsidRPr="006F0EED">
              <w:rPr>
                <w:rFonts w:ascii="Times New Roman" w:hAnsi="Times New Roman" w:cs="Times New Roman"/>
                <w:sz w:val="24"/>
                <w:szCs w:val="24"/>
              </w:rPr>
              <w:t>1. Участие в деятельности студенческого научного общества.</w:t>
            </w:r>
          </w:p>
          <w:p w:rsidR="00716DAC" w:rsidRPr="006F0EED" w:rsidRDefault="00716DAC" w:rsidP="00B10DFB">
            <w:pPr>
              <w:rPr>
                <w:rFonts w:ascii="Times New Roman" w:hAnsi="Times New Roman" w:cs="Times New Roman"/>
                <w:sz w:val="24"/>
                <w:szCs w:val="24"/>
              </w:rPr>
            </w:pPr>
            <w:r w:rsidRPr="006F0EED">
              <w:rPr>
                <w:rFonts w:ascii="Times New Roman" w:hAnsi="Times New Roman" w:cs="Times New Roman"/>
                <w:sz w:val="24"/>
                <w:szCs w:val="24"/>
              </w:rPr>
              <w:t>2. Участие в подготовке публикаций в периодических научных изданиях;</w:t>
            </w:r>
          </w:p>
          <w:p w:rsidR="00716DAC" w:rsidRPr="006F0EED" w:rsidRDefault="00716DAC" w:rsidP="00B10DFB">
            <w:pPr>
              <w:rPr>
                <w:rFonts w:ascii="Times New Roman" w:hAnsi="Times New Roman" w:cs="Times New Roman"/>
                <w:sz w:val="24"/>
                <w:szCs w:val="24"/>
              </w:rPr>
            </w:pPr>
            <w:r w:rsidRPr="006F0EED">
              <w:rPr>
                <w:rFonts w:ascii="Times New Roman" w:hAnsi="Times New Roman" w:cs="Times New Roman"/>
                <w:sz w:val="24"/>
                <w:szCs w:val="24"/>
              </w:rPr>
              <w:t>3. Участие в студенческих олимпиадах и конкурсах научных проектов, творческих мероприятиях, конкурсах профессионального мастерства, в том числе по стандартам Atomskills;</w:t>
            </w:r>
          </w:p>
          <w:p w:rsidR="00716DAC" w:rsidRPr="006F0EED" w:rsidRDefault="00716DAC" w:rsidP="00537042">
            <w:pPr>
              <w:rPr>
                <w:rFonts w:ascii="Times New Roman" w:hAnsi="Times New Roman" w:cs="Times New Roman"/>
                <w:sz w:val="24"/>
                <w:szCs w:val="24"/>
              </w:rPr>
            </w:pPr>
            <w:r w:rsidRPr="006F0EED">
              <w:rPr>
                <w:rFonts w:ascii="Times New Roman" w:hAnsi="Times New Roman" w:cs="Times New Roman"/>
                <w:sz w:val="24"/>
                <w:szCs w:val="24"/>
              </w:rPr>
              <w:t>4. Организация и проведение экскурсий, научно-практических конференций, форумов, вебинаров по вопросам профессиональной деятельности;</w:t>
            </w:r>
          </w:p>
        </w:tc>
      </w:tr>
      <w:tr w:rsidR="00974965" w:rsidRPr="006F0EED" w:rsidTr="00B10DFB">
        <w:trPr>
          <w:trHeight w:val="315"/>
          <w:jc w:val="right"/>
        </w:trPr>
        <w:tc>
          <w:tcPr>
            <w:tcW w:w="2410" w:type="dxa"/>
            <w:vMerge/>
          </w:tcPr>
          <w:p w:rsidR="00716DAC" w:rsidRPr="006F0EED" w:rsidRDefault="00716DAC" w:rsidP="00196A36">
            <w:pPr>
              <w:rPr>
                <w:rFonts w:ascii="Times New Roman" w:hAnsi="Times New Roman" w:cs="Times New Roman"/>
                <w:b/>
                <w:bCs/>
                <w:sz w:val="24"/>
                <w:szCs w:val="24"/>
              </w:rPr>
            </w:pPr>
          </w:p>
        </w:tc>
        <w:tc>
          <w:tcPr>
            <w:tcW w:w="12474" w:type="dxa"/>
            <w:gridSpan w:val="5"/>
          </w:tcPr>
          <w:p w:rsidR="00716DAC" w:rsidRPr="006F0EED" w:rsidRDefault="00716DAC" w:rsidP="003A66B1">
            <w:pPr>
              <w:pStyle w:val="a8"/>
              <w:ind w:left="-86"/>
              <w:jc w:val="center"/>
              <w:rPr>
                <w:rFonts w:ascii="Times New Roman" w:hAnsi="Times New Roman" w:cs="Times New Roman"/>
                <w:sz w:val="24"/>
                <w:szCs w:val="24"/>
              </w:rPr>
            </w:pPr>
            <w:r w:rsidRPr="006F0EED">
              <w:rPr>
                <w:rFonts w:ascii="Times New Roman" w:hAnsi="Times New Roman" w:cs="Times New Roman"/>
                <w:b/>
                <w:sz w:val="24"/>
                <w:szCs w:val="24"/>
              </w:rPr>
              <w:t>Профессиональный модуль (УГНС 15.00.00)</w:t>
            </w:r>
          </w:p>
        </w:tc>
      </w:tr>
      <w:tr w:rsidR="00974965" w:rsidRPr="006F0EED" w:rsidTr="00725A5B">
        <w:trPr>
          <w:trHeight w:val="315"/>
          <w:jc w:val="right"/>
        </w:trPr>
        <w:tc>
          <w:tcPr>
            <w:tcW w:w="2410" w:type="dxa"/>
            <w:vMerge/>
          </w:tcPr>
          <w:p w:rsidR="00716DAC" w:rsidRPr="006F0EED" w:rsidRDefault="00716DAC" w:rsidP="00196A36">
            <w:pPr>
              <w:rPr>
                <w:rFonts w:ascii="Times New Roman" w:hAnsi="Times New Roman" w:cs="Times New Roman"/>
                <w:b/>
                <w:bCs/>
                <w:sz w:val="24"/>
                <w:szCs w:val="24"/>
              </w:rPr>
            </w:pPr>
          </w:p>
        </w:tc>
        <w:tc>
          <w:tcPr>
            <w:tcW w:w="2770" w:type="dxa"/>
            <w:gridSpan w:val="2"/>
          </w:tcPr>
          <w:p w:rsidR="00716DAC" w:rsidRPr="006F0EED" w:rsidRDefault="00716DAC" w:rsidP="00974965">
            <w:pPr>
              <w:pStyle w:val="a8"/>
              <w:numPr>
                <w:ilvl w:val="0"/>
                <w:numId w:val="13"/>
              </w:numPr>
              <w:tabs>
                <w:tab w:val="left" w:pos="188"/>
              </w:tabs>
              <w:spacing w:before="60"/>
              <w:ind w:left="0" w:firstLine="0"/>
              <w:rPr>
                <w:rFonts w:ascii="Times New Roman" w:hAnsi="Times New Roman" w:cs="Times New Roman"/>
                <w:sz w:val="24"/>
                <w:szCs w:val="24"/>
              </w:rPr>
            </w:pPr>
            <w:r w:rsidRPr="006F0EED">
              <w:rPr>
                <w:rFonts w:ascii="Times New Roman" w:hAnsi="Times New Roman" w:cs="Times New Roman"/>
                <w:sz w:val="24"/>
                <w:szCs w:val="24"/>
              </w:rPr>
              <w:t xml:space="preserve">формирование ответственности в области профессиональной деятельности при разработке и реализации  технологических процессов изготовления изделий машиностроения </w:t>
            </w:r>
            <w:r w:rsidRPr="006F0EED">
              <w:rPr>
                <w:rFonts w:ascii="Times New Roman" w:hAnsi="Times New Roman" w:cs="Times New Roman"/>
                <w:b/>
                <w:sz w:val="24"/>
                <w:szCs w:val="24"/>
              </w:rPr>
              <w:t>(В3</w:t>
            </w:r>
            <w:r w:rsidR="003A66B1" w:rsidRPr="006F0EED">
              <w:rPr>
                <w:rFonts w:ascii="Times New Roman" w:hAnsi="Times New Roman" w:cs="Times New Roman"/>
                <w:b/>
                <w:sz w:val="24"/>
                <w:szCs w:val="24"/>
              </w:rPr>
              <w:t>3</w:t>
            </w:r>
            <w:r w:rsidRPr="006F0EED">
              <w:rPr>
                <w:rFonts w:ascii="Times New Roman" w:hAnsi="Times New Roman" w:cs="Times New Roman"/>
                <w:b/>
                <w:sz w:val="24"/>
                <w:szCs w:val="24"/>
              </w:rPr>
              <w:t>)</w:t>
            </w:r>
            <w:r w:rsidRPr="006F0EED">
              <w:rPr>
                <w:rFonts w:ascii="Times New Roman" w:hAnsi="Times New Roman" w:cs="Times New Roman"/>
                <w:sz w:val="24"/>
                <w:szCs w:val="24"/>
              </w:rPr>
              <w:t>;</w:t>
            </w:r>
          </w:p>
          <w:p w:rsidR="00716DAC" w:rsidRPr="006F0EED" w:rsidRDefault="00716DAC" w:rsidP="00974965">
            <w:pPr>
              <w:pStyle w:val="a8"/>
              <w:numPr>
                <w:ilvl w:val="0"/>
                <w:numId w:val="13"/>
              </w:numPr>
              <w:tabs>
                <w:tab w:val="left" w:pos="211"/>
              </w:tabs>
              <w:spacing w:before="60"/>
              <w:ind w:left="0" w:firstLine="0"/>
              <w:rPr>
                <w:rFonts w:ascii="Times New Roman" w:hAnsi="Times New Roman" w:cs="Times New Roman"/>
                <w:sz w:val="24"/>
                <w:szCs w:val="24"/>
              </w:rPr>
            </w:pPr>
            <w:r w:rsidRPr="006F0EED">
              <w:rPr>
                <w:rFonts w:ascii="Times New Roman" w:hAnsi="Times New Roman" w:cs="Times New Roman"/>
                <w:sz w:val="24"/>
                <w:szCs w:val="24"/>
              </w:rPr>
              <w:t xml:space="preserve">формирование экономической культуры производства </w:t>
            </w:r>
            <w:r w:rsidRPr="006F0EED">
              <w:rPr>
                <w:rFonts w:ascii="Times New Roman" w:hAnsi="Times New Roman" w:cs="Times New Roman"/>
                <w:b/>
                <w:sz w:val="24"/>
                <w:szCs w:val="24"/>
              </w:rPr>
              <w:t>(В3</w:t>
            </w:r>
            <w:r w:rsidR="00974965" w:rsidRPr="006F0EED">
              <w:rPr>
                <w:rFonts w:ascii="Times New Roman" w:hAnsi="Times New Roman" w:cs="Times New Roman"/>
                <w:b/>
                <w:sz w:val="24"/>
                <w:szCs w:val="24"/>
              </w:rPr>
              <w:t>4</w:t>
            </w:r>
            <w:r w:rsidRPr="006F0EED">
              <w:rPr>
                <w:rFonts w:ascii="Times New Roman" w:hAnsi="Times New Roman" w:cs="Times New Roman"/>
                <w:b/>
                <w:sz w:val="24"/>
                <w:szCs w:val="24"/>
              </w:rPr>
              <w:t>)</w:t>
            </w:r>
            <w:r w:rsidRPr="006F0EED">
              <w:rPr>
                <w:rFonts w:ascii="Times New Roman" w:hAnsi="Times New Roman" w:cs="Times New Roman"/>
                <w:sz w:val="24"/>
                <w:szCs w:val="24"/>
              </w:rPr>
              <w:t>;</w:t>
            </w:r>
          </w:p>
          <w:p w:rsidR="00716DAC" w:rsidRPr="006F0EED" w:rsidRDefault="00716DAC" w:rsidP="00974965">
            <w:pPr>
              <w:pStyle w:val="a8"/>
              <w:spacing w:before="60"/>
              <w:ind w:left="0"/>
              <w:rPr>
                <w:sz w:val="24"/>
                <w:szCs w:val="24"/>
              </w:rPr>
            </w:pPr>
            <w:r w:rsidRPr="006F0EED">
              <w:rPr>
                <w:rFonts w:ascii="Times New Roman" w:hAnsi="Times New Roman" w:cs="Times New Roman"/>
                <w:b/>
                <w:sz w:val="24"/>
                <w:szCs w:val="24"/>
              </w:rPr>
              <w:t xml:space="preserve">– </w:t>
            </w:r>
            <w:r w:rsidRPr="006F0EED">
              <w:rPr>
                <w:rFonts w:ascii="Times New Roman" w:hAnsi="Times New Roman" w:cs="Times New Roman"/>
                <w:sz w:val="24"/>
                <w:szCs w:val="24"/>
              </w:rPr>
              <w:t xml:space="preserve">формирование инженерного мышления и умения отстаивать свою профессиональную позицию </w:t>
            </w:r>
            <w:r w:rsidRPr="006F0EED">
              <w:rPr>
                <w:rFonts w:ascii="Times New Roman" w:hAnsi="Times New Roman" w:cs="Times New Roman"/>
                <w:b/>
                <w:sz w:val="24"/>
                <w:szCs w:val="24"/>
              </w:rPr>
              <w:t>(В3</w:t>
            </w:r>
            <w:r w:rsidR="00974965" w:rsidRPr="006F0EED">
              <w:rPr>
                <w:rFonts w:ascii="Times New Roman" w:hAnsi="Times New Roman" w:cs="Times New Roman"/>
                <w:b/>
                <w:sz w:val="24"/>
                <w:szCs w:val="24"/>
              </w:rPr>
              <w:t>5</w:t>
            </w:r>
            <w:r w:rsidRPr="006F0EED">
              <w:rPr>
                <w:rFonts w:ascii="Times New Roman" w:hAnsi="Times New Roman" w:cs="Times New Roman"/>
                <w:b/>
                <w:sz w:val="24"/>
                <w:szCs w:val="24"/>
              </w:rPr>
              <w:t>)</w:t>
            </w:r>
            <w:r w:rsidR="00974965" w:rsidRPr="006F0EED">
              <w:rPr>
                <w:rFonts w:ascii="Times New Roman" w:hAnsi="Times New Roman" w:cs="Times New Roman"/>
                <w:sz w:val="24"/>
                <w:szCs w:val="24"/>
              </w:rPr>
              <w:t>.</w:t>
            </w:r>
          </w:p>
        </w:tc>
        <w:tc>
          <w:tcPr>
            <w:tcW w:w="5232" w:type="dxa"/>
            <w:gridSpan w:val="2"/>
            <w:shd w:val="clear" w:color="auto" w:fill="auto"/>
          </w:tcPr>
          <w:p w:rsidR="00716DAC" w:rsidRPr="006F0EED" w:rsidRDefault="00716DAC" w:rsidP="00137964">
            <w:pPr>
              <w:pStyle w:val="a8"/>
              <w:ind w:left="34"/>
              <w:jc w:val="both"/>
              <w:rPr>
                <w:rFonts w:ascii="Times New Roman" w:hAnsi="Times New Roman" w:cs="Times New Roman"/>
                <w:sz w:val="24"/>
                <w:szCs w:val="24"/>
              </w:rPr>
            </w:pPr>
            <w:r w:rsidRPr="006F0EED">
              <w:rPr>
                <w:rFonts w:ascii="Times New Roman" w:hAnsi="Times New Roman" w:cs="Times New Roman"/>
                <w:sz w:val="24"/>
                <w:szCs w:val="24"/>
              </w:rPr>
              <w:t>1. Использование для формирования чувства личной ответственности в области профессиональной деятельности при разработке и реализации технологических процессов изготовления изделий машиностроения</w:t>
            </w:r>
            <w:r w:rsidRPr="006F0EED">
              <w:rPr>
                <w:rFonts w:ascii="Times New Roman" w:hAnsi="Times New Roman" w:cs="Times New Roman"/>
                <w:b/>
                <w:sz w:val="24"/>
                <w:szCs w:val="24"/>
              </w:rPr>
              <w:t xml:space="preserve"> </w:t>
            </w:r>
            <w:r w:rsidRPr="006F0EED">
              <w:rPr>
                <w:rFonts w:ascii="Times New Roman" w:hAnsi="Times New Roman" w:cs="Times New Roman"/>
                <w:sz w:val="24"/>
                <w:szCs w:val="24"/>
              </w:rPr>
              <w:t xml:space="preserve">воспитательного потенциала следующих дисциплин профессионального модуля: </w:t>
            </w:r>
            <w:r w:rsidR="00137964" w:rsidRPr="006F0EED">
              <w:rPr>
                <w:rFonts w:ascii="Times New Roman" w:hAnsi="Times New Roman" w:cs="Times New Roman"/>
                <w:sz w:val="24"/>
                <w:szCs w:val="24"/>
              </w:rPr>
              <w:t>«</w:t>
            </w:r>
            <w:r w:rsidRPr="006F0EED">
              <w:rPr>
                <w:rFonts w:ascii="Times New Roman" w:hAnsi="Times New Roman" w:cs="Times New Roman"/>
                <w:sz w:val="24"/>
                <w:szCs w:val="24"/>
              </w:rPr>
              <w:t>Основы технологии машиностроения</w:t>
            </w:r>
            <w:r w:rsidR="00137964" w:rsidRPr="006F0EED">
              <w:rPr>
                <w:rFonts w:ascii="Times New Roman" w:hAnsi="Times New Roman" w:cs="Times New Roman"/>
                <w:sz w:val="24"/>
                <w:szCs w:val="24"/>
              </w:rPr>
              <w:t>»</w:t>
            </w:r>
            <w:r w:rsidRPr="006F0EED">
              <w:rPr>
                <w:rFonts w:ascii="Times New Roman" w:hAnsi="Times New Roman" w:cs="Times New Roman"/>
                <w:sz w:val="24"/>
                <w:szCs w:val="24"/>
              </w:rPr>
              <w:t>;</w:t>
            </w:r>
            <w:r w:rsidR="00137964" w:rsidRPr="006F0EED">
              <w:rPr>
                <w:rFonts w:ascii="Times New Roman" w:hAnsi="Times New Roman" w:cs="Times New Roman"/>
                <w:sz w:val="24"/>
                <w:szCs w:val="24"/>
              </w:rPr>
              <w:t xml:space="preserve"> «Процессы и операции формообразования»</w:t>
            </w:r>
            <w:r w:rsidRPr="006F0EED">
              <w:rPr>
                <w:rFonts w:ascii="Times New Roman" w:hAnsi="Times New Roman" w:cs="Times New Roman"/>
                <w:sz w:val="24"/>
                <w:szCs w:val="24"/>
              </w:rPr>
              <w:t>;</w:t>
            </w:r>
            <w:r w:rsidR="00137964" w:rsidRPr="006F0EED">
              <w:rPr>
                <w:rFonts w:ascii="Times New Roman" w:hAnsi="Times New Roman" w:cs="Times New Roman"/>
                <w:sz w:val="24"/>
                <w:szCs w:val="24"/>
              </w:rPr>
              <w:t xml:space="preserve"> «Системы автоматизированного проектирования технологических процессов»</w:t>
            </w:r>
            <w:r w:rsidRPr="006F0EED">
              <w:rPr>
                <w:rFonts w:ascii="Times New Roman" w:hAnsi="Times New Roman" w:cs="Times New Roman"/>
                <w:sz w:val="24"/>
                <w:szCs w:val="24"/>
              </w:rPr>
              <w:t>;</w:t>
            </w:r>
            <w:r w:rsidR="00137964" w:rsidRPr="006F0EED">
              <w:rPr>
                <w:rFonts w:ascii="Times New Roman" w:hAnsi="Times New Roman" w:cs="Times New Roman"/>
                <w:sz w:val="24"/>
                <w:szCs w:val="24"/>
              </w:rPr>
              <w:t xml:space="preserve"> «Физические и тепловые явления в процессах формообразования», «Технология машиностроения» и др.</w:t>
            </w:r>
          </w:p>
          <w:p w:rsidR="00716DAC" w:rsidRPr="006F0EED" w:rsidRDefault="00716DAC" w:rsidP="00137964">
            <w:pPr>
              <w:jc w:val="both"/>
              <w:rPr>
                <w:rFonts w:ascii="Times New Roman" w:hAnsi="Times New Roman" w:cs="Times New Roman"/>
                <w:sz w:val="24"/>
                <w:szCs w:val="24"/>
              </w:rPr>
            </w:pPr>
            <w:r w:rsidRPr="006F0EED">
              <w:rPr>
                <w:rFonts w:ascii="Times New Roman" w:hAnsi="Times New Roman" w:cs="Times New Roman"/>
                <w:sz w:val="24"/>
                <w:szCs w:val="24"/>
              </w:rPr>
              <w:t>2. Использование в целях формирования экономической культуры, направленно</w:t>
            </w:r>
            <w:r w:rsidR="00137964" w:rsidRPr="006F0EED">
              <w:rPr>
                <w:rFonts w:ascii="Times New Roman" w:hAnsi="Times New Roman" w:cs="Times New Roman"/>
                <w:sz w:val="24"/>
                <w:szCs w:val="24"/>
              </w:rPr>
              <w:t>й</w:t>
            </w:r>
            <w:r w:rsidRPr="006F0EED">
              <w:rPr>
                <w:rFonts w:ascii="Times New Roman" w:hAnsi="Times New Roman" w:cs="Times New Roman"/>
                <w:sz w:val="24"/>
                <w:szCs w:val="24"/>
              </w:rPr>
              <w:t xml:space="preserve"> на повышение личной ответственности за результат и эффективности в решении экономических производственных задач, воспитательного потенциала следующих дисциплин:</w:t>
            </w:r>
            <w:r w:rsidR="00137964" w:rsidRPr="006F0EED">
              <w:rPr>
                <w:rFonts w:ascii="Times New Roman" w:hAnsi="Times New Roman" w:cs="Times New Roman"/>
                <w:sz w:val="24"/>
                <w:szCs w:val="24"/>
              </w:rPr>
              <w:t xml:space="preserve"> «Организация и планирование производства»</w:t>
            </w:r>
            <w:r w:rsidRPr="006F0EED">
              <w:rPr>
                <w:rFonts w:ascii="Times New Roman" w:hAnsi="Times New Roman" w:cs="Times New Roman"/>
                <w:sz w:val="24"/>
                <w:szCs w:val="24"/>
              </w:rPr>
              <w:t>;</w:t>
            </w:r>
            <w:r w:rsidR="00137964" w:rsidRPr="006F0EED">
              <w:rPr>
                <w:rFonts w:ascii="Times New Roman" w:hAnsi="Times New Roman" w:cs="Times New Roman"/>
                <w:sz w:val="24"/>
                <w:szCs w:val="24"/>
              </w:rPr>
              <w:t xml:space="preserve"> «Экономика программной инженерии»</w:t>
            </w:r>
            <w:r w:rsidRPr="006F0EED">
              <w:rPr>
                <w:rFonts w:ascii="Times New Roman" w:hAnsi="Times New Roman" w:cs="Times New Roman"/>
                <w:sz w:val="24"/>
                <w:szCs w:val="24"/>
              </w:rPr>
              <w:t>.</w:t>
            </w:r>
          </w:p>
          <w:p w:rsidR="00716DAC" w:rsidRPr="006F0EED" w:rsidRDefault="00716DAC" w:rsidP="00137964">
            <w:pPr>
              <w:jc w:val="both"/>
              <w:rPr>
                <w:rFonts w:ascii="Times New Roman" w:hAnsi="Times New Roman" w:cs="Times New Roman"/>
                <w:sz w:val="24"/>
                <w:szCs w:val="24"/>
              </w:rPr>
            </w:pPr>
            <w:r w:rsidRPr="006F0EED">
              <w:rPr>
                <w:rFonts w:ascii="Times New Roman" w:hAnsi="Times New Roman" w:cs="Times New Roman"/>
                <w:sz w:val="24"/>
                <w:szCs w:val="24"/>
              </w:rPr>
              <w:t xml:space="preserve">3. Развитие инженерного мышления и умения отстаивать свою профессиональную позицию при выполнении курсовых </w:t>
            </w:r>
            <w:r w:rsidR="00137964" w:rsidRPr="006F0EED">
              <w:rPr>
                <w:rFonts w:ascii="Times New Roman" w:hAnsi="Times New Roman" w:cs="Times New Roman"/>
                <w:sz w:val="24"/>
                <w:szCs w:val="24"/>
              </w:rPr>
              <w:t>проектов</w:t>
            </w:r>
            <w:r w:rsidRPr="006F0EED">
              <w:rPr>
                <w:rFonts w:ascii="Times New Roman" w:hAnsi="Times New Roman" w:cs="Times New Roman"/>
                <w:sz w:val="24"/>
                <w:szCs w:val="24"/>
              </w:rPr>
              <w:t xml:space="preserve"> по дисциплинам:</w:t>
            </w:r>
            <w:r w:rsidR="00137964" w:rsidRPr="006F0EED">
              <w:rPr>
                <w:rFonts w:ascii="Times New Roman" w:hAnsi="Times New Roman" w:cs="Times New Roman"/>
                <w:sz w:val="24"/>
                <w:szCs w:val="24"/>
              </w:rPr>
              <w:t xml:space="preserve"> «Технология машиностроения», «Металлорежущие станки».</w:t>
            </w:r>
          </w:p>
        </w:tc>
        <w:tc>
          <w:tcPr>
            <w:tcW w:w="4472" w:type="dxa"/>
          </w:tcPr>
          <w:p w:rsidR="00716DAC" w:rsidRPr="006F0EED" w:rsidRDefault="00716DAC" w:rsidP="009F55C2">
            <w:pPr>
              <w:rPr>
                <w:rFonts w:ascii="Times New Roman" w:hAnsi="Times New Roman" w:cs="Times New Roman"/>
                <w:sz w:val="24"/>
                <w:szCs w:val="24"/>
              </w:rPr>
            </w:pPr>
            <w:r w:rsidRPr="006F0EED">
              <w:rPr>
                <w:rFonts w:ascii="Times New Roman" w:hAnsi="Times New Roman" w:cs="Times New Roman"/>
                <w:sz w:val="24"/>
                <w:szCs w:val="24"/>
              </w:rPr>
              <w:t>1. Организация и проведение экскурсий на профильные предприятия, участие студентов в конференциях, форумах, круглых столах и вебинарах по вопросам в области профессиональной деятельности.</w:t>
            </w:r>
          </w:p>
          <w:p w:rsidR="00716DAC" w:rsidRPr="006F0EED" w:rsidRDefault="00716DAC" w:rsidP="009F55C2">
            <w:pPr>
              <w:rPr>
                <w:rFonts w:ascii="Times New Roman" w:hAnsi="Times New Roman" w:cs="Times New Roman"/>
                <w:sz w:val="24"/>
                <w:szCs w:val="24"/>
              </w:rPr>
            </w:pPr>
            <w:r w:rsidRPr="006F0EED">
              <w:rPr>
                <w:rFonts w:ascii="Times New Roman" w:hAnsi="Times New Roman" w:cs="Times New Roman"/>
                <w:sz w:val="24"/>
                <w:szCs w:val="24"/>
              </w:rPr>
              <w:t xml:space="preserve">2. Участие студентов в олимпиадах и (или) конкурсах профессиональной направленности. </w:t>
            </w:r>
          </w:p>
          <w:p w:rsidR="00716DAC" w:rsidRPr="006F0EED" w:rsidRDefault="00716DAC" w:rsidP="009F55C2">
            <w:pPr>
              <w:rPr>
                <w:rFonts w:ascii="Times New Roman" w:hAnsi="Times New Roman" w:cs="Times New Roman"/>
                <w:sz w:val="24"/>
                <w:szCs w:val="24"/>
              </w:rPr>
            </w:pPr>
            <w:r w:rsidRPr="006F0EED">
              <w:rPr>
                <w:rFonts w:ascii="Times New Roman" w:hAnsi="Times New Roman" w:cs="Times New Roman"/>
                <w:sz w:val="24"/>
                <w:szCs w:val="24"/>
              </w:rPr>
              <w:t>3. Участие в подготовке публикаций в сборниках трудов конференций и (или) других научных изданиях.</w:t>
            </w:r>
          </w:p>
          <w:p w:rsidR="00716DAC" w:rsidRPr="006F0EED" w:rsidRDefault="00716DAC" w:rsidP="009F55C2">
            <w:pPr>
              <w:rPr>
                <w:sz w:val="24"/>
                <w:szCs w:val="24"/>
              </w:rPr>
            </w:pPr>
            <w:r w:rsidRPr="006F0EED">
              <w:rPr>
                <w:rFonts w:ascii="Times New Roman" w:hAnsi="Times New Roman" w:cs="Times New Roman"/>
                <w:sz w:val="24"/>
                <w:szCs w:val="24"/>
              </w:rPr>
              <w:t>4. Участие в деятельности студенческого научного общества.</w:t>
            </w:r>
          </w:p>
        </w:tc>
      </w:tr>
      <w:tr w:rsidR="009F55C2" w:rsidRPr="006F0EED" w:rsidTr="001369CC">
        <w:trPr>
          <w:trHeight w:val="315"/>
          <w:jc w:val="right"/>
        </w:trPr>
        <w:tc>
          <w:tcPr>
            <w:tcW w:w="2410" w:type="dxa"/>
            <w:vMerge/>
          </w:tcPr>
          <w:p w:rsidR="009F55C2" w:rsidRPr="006F0EED" w:rsidRDefault="009F55C2" w:rsidP="00196A36">
            <w:pPr>
              <w:rPr>
                <w:rFonts w:ascii="Times New Roman" w:hAnsi="Times New Roman" w:cs="Times New Roman"/>
                <w:b/>
                <w:bCs/>
                <w:sz w:val="24"/>
                <w:szCs w:val="24"/>
              </w:rPr>
            </w:pPr>
          </w:p>
        </w:tc>
        <w:tc>
          <w:tcPr>
            <w:tcW w:w="12474" w:type="dxa"/>
            <w:gridSpan w:val="5"/>
          </w:tcPr>
          <w:p w:rsidR="009F55C2" w:rsidRPr="006F0EED" w:rsidRDefault="009F55C2" w:rsidP="009F55C2">
            <w:pPr>
              <w:jc w:val="center"/>
              <w:rPr>
                <w:rFonts w:ascii="Times New Roman" w:hAnsi="Times New Roman" w:cs="Times New Roman"/>
                <w:sz w:val="24"/>
                <w:szCs w:val="24"/>
              </w:rPr>
            </w:pPr>
            <w:r w:rsidRPr="006F0EED">
              <w:rPr>
                <w:rFonts w:ascii="Times New Roman" w:hAnsi="Times New Roman" w:cs="Times New Roman"/>
                <w:b/>
                <w:sz w:val="24"/>
                <w:szCs w:val="24"/>
              </w:rPr>
              <w:t>Профессиональный модуль (УГНС 18.00.00)</w:t>
            </w:r>
          </w:p>
        </w:tc>
      </w:tr>
      <w:tr w:rsidR="007E4251" w:rsidRPr="006F0EED" w:rsidTr="008000CC">
        <w:trPr>
          <w:trHeight w:val="315"/>
          <w:jc w:val="right"/>
        </w:trPr>
        <w:tc>
          <w:tcPr>
            <w:tcW w:w="2410" w:type="dxa"/>
            <w:vMerge/>
          </w:tcPr>
          <w:p w:rsidR="008000CC" w:rsidRPr="006F0EED" w:rsidRDefault="008000CC" w:rsidP="00196A36">
            <w:pPr>
              <w:rPr>
                <w:rFonts w:ascii="Times New Roman" w:hAnsi="Times New Roman" w:cs="Times New Roman"/>
                <w:b/>
                <w:bCs/>
                <w:sz w:val="24"/>
                <w:szCs w:val="24"/>
              </w:rPr>
            </w:pPr>
          </w:p>
        </w:tc>
        <w:tc>
          <w:tcPr>
            <w:tcW w:w="2758" w:type="dxa"/>
          </w:tcPr>
          <w:p w:rsidR="008000CC" w:rsidRPr="006F0EED" w:rsidRDefault="008000CC" w:rsidP="00F94FE2">
            <w:pPr>
              <w:pStyle w:val="a8"/>
              <w:numPr>
                <w:ilvl w:val="0"/>
                <w:numId w:val="23"/>
              </w:numPr>
              <w:tabs>
                <w:tab w:val="left" w:pos="257"/>
              </w:tabs>
              <w:spacing w:before="60"/>
              <w:ind w:left="0" w:firstLine="0"/>
              <w:jc w:val="both"/>
              <w:rPr>
                <w:rFonts w:ascii="Times New Roman" w:hAnsi="Times New Roman" w:cs="Times New Roman"/>
                <w:sz w:val="24"/>
                <w:szCs w:val="28"/>
              </w:rPr>
            </w:pPr>
            <w:r w:rsidRPr="006F0EED">
              <w:rPr>
                <w:rFonts w:ascii="Times New Roman" w:hAnsi="Times New Roman" w:cs="Times New Roman"/>
                <w:sz w:val="24"/>
                <w:szCs w:val="28"/>
              </w:rPr>
              <w:t xml:space="preserve">формирование ответственности и аккуратности в работе с опасными веществами и при требованиях к нормам высокого класса чистоты </w:t>
            </w:r>
            <w:r w:rsidRPr="006F0EED">
              <w:rPr>
                <w:rFonts w:ascii="Times New Roman" w:hAnsi="Times New Roman" w:cs="Times New Roman"/>
                <w:b/>
                <w:sz w:val="24"/>
                <w:szCs w:val="28"/>
              </w:rPr>
              <w:t>(В36)</w:t>
            </w:r>
            <w:r w:rsidRPr="006F0EED">
              <w:rPr>
                <w:rFonts w:ascii="Times New Roman" w:hAnsi="Times New Roman" w:cs="Times New Roman"/>
                <w:sz w:val="24"/>
                <w:szCs w:val="28"/>
              </w:rPr>
              <w:t>;</w:t>
            </w:r>
          </w:p>
          <w:p w:rsidR="008000CC" w:rsidRPr="006F0EED" w:rsidRDefault="008000CC" w:rsidP="00F94FE2">
            <w:pPr>
              <w:pStyle w:val="a8"/>
              <w:numPr>
                <w:ilvl w:val="0"/>
                <w:numId w:val="23"/>
              </w:numPr>
              <w:tabs>
                <w:tab w:val="left" w:pos="257"/>
              </w:tabs>
              <w:spacing w:before="60"/>
              <w:ind w:left="0" w:firstLine="0"/>
              <w:jc w:val="both"/>
              <w:rPr>
                <w:rFonts w:ascii="Times New Roman" w:hAnsi="Times New Roman" w:cs="Times New Roman"/>
                <w:sz w:val="28"/>
                <w:szCs w:val="28"/>
              </w:rPr>
            </w:pPr>
            <w:r w:rsidRPr="006F0EED">
              <w:rPr>
                <w:rFonts w:ascii="Times New Roman" w:hAnsi="Times New Roman" w:cs="Times New Roman"/>
                <w:sz w:val="24"/>
                <w:szCs w:val="28"/>
              </w:rPr>
              <w:t xml:space="preserve">формирование культуры радиационной безопасности при использовании источников ионизирующего и неионизирующего излучения </w:t>
            </w:r>
            <w:r w:rsidRPr="006F0EED">
              <w:rPr>
                <w:rFonts w:ascii="Times New Roman" w:hAnsi="Times New Roman" w:cs="Times New Roman"/>
                <w:b/>
                <w:sz w:val="24"/>
                <w:szCs w:val="28"/>
              </w:rPr>
              <w:t>(В37)</w:t>
            </w:r>
          </w:p>
        </w:tc>
        <w:tc>
          <w:tcPr>
            <w:tcW w:w="5244" w:type="dxa"/>
            <w:gridSpan w:val="3"/>
          </w:tcPr>
          <w:p w:rsidR="008000CC" w:rsidRPr="006F0EED" w:rsidRDefault="008000CC" w:rsidP="00F94FE2">
            <w:pPr>
              <w:rPr>
                <w:rFonts w:ascii="Times New Roman" w:hAnsi="Times New Roman" w:cs="Times New Roman"/>
                <w:sz w:val="24"/>
                <w:szCs w:val="24"/>
              </w:rPr>
            </w:pPr>
            <w:r w:rsidRPr="006F0EED">
              <w:rPr>
                <w:rFonts w:ascii="Times New Roman" w:hAnsi="Times New Roman" w:cs="Times New Roman"/>
                <w:sz w:val="24"/>
                <w:szCs w:val="24"/>
              </w:rPr>
              <w:t>1. Использование воспитательного потенциала профильных дисциплин «Системы управления химико-технологическими процессами», «Электрохимия», «Радиохимия», «Радиохимические методы анализа», «Технологии изготовления ядерного топлива» и других для формирования навыков безусловного выполнения всех норм безопасности на рабочем месте, соблюдении мер предосторожности при выполнении исследовательских и производственных задач с опасными веществами, а также в помещениях с высоким классом чистоты посредством привлечения действующих специалистов к реализации учебных дисциплин и сопровождению проводимых у студентов практических работ в этих организациях.</w:t>
            </w:r>
          </w:p>
          <w:p w:rsidR="008000CC" w:rsidRPr="006F0EED" w:rsidRDefault="008000CC" w:rsidP="00F94FE2">
            <w:pPr>
              <w:rPr>
                <w:rFonts w:ascii="Times New Roman" w:hAnsi="Times New Roman" w:cs="Times New Roman"/>
                <w:sz w:val="24"/>
                <w:szCs w:val="24"/>
              </w:rPr>
            </w:pPr>
            <w:r w:rsidRPr="006F0EED">
              <w:rPr>
                <w:rFonts w:ascii="Times New Roman" w:hAnsi="Times New Roman" w:cs="Times New Roman"/>
                <w:sz w:val="24"/>
                <w:szCs w:val="24"/>
              </w:rPr>
              <w:t>2. Использование воспитательного потенциала дисциплин «Химическая технология радиофармпрепаратов», «Основы радиационной безопасности», «Основы экологии и радиоэкология» и всех видов практик для формирования культуры радиационной безопасности, в том числе при получении практических навыков посредством тематического акцентирования в содержании дисциплин и учебных заданий, подготовки эссе, рефератов, дискуссий, а также в ходе практической работы с оборудованием.</w:t>
            </w:r>
          </w:p>
        </w:tc>
        <w:tc>
          <w:tcPr>
            <w:tcW w:w="4472" w:type="dxa"/>
          </w:tcPr>
          <w:p w:rsidR="008000CC" w:rsidRPr="006F0EED" w:rsidRDefault="008000CC" w:rsidP="00F94FE2">
            <w:pPr>
              <w:pStyle w:val="a8"/>
              <w:numPr>
                <w:ilvl w:val="0"/>
                <w:numId w:val="24"/>
              </w:numPr>
              <w:tabs>
                <w:tab w:val="left" w:pos="307"/>
              </w:tabs>
              <w:spacing w:after="160" w:line="259" w:lineRule="auto"/>
              <w:ind w:left="21" w:firstLine="0"/>
              <w:rPr>
                <w:rFonts w:ascii="Times New Roman" w:hAnsi="Times New Roman" w:cs="Times New Roman"/>
                <w:sz w:val="24"/>
                <w:szCs w:val="24"/>
              </w:rPr>
            </w:pPr>
            <w:r w:rsidRPr="006F0EED">
              <w:rPr>
                <w:rFonts w:ascii="Times New Roman" w:hAnsi="Times New Roman" w:cs="Times New Roman"/>
                <w:sz w:val="24"/>
                <w:szCs w:val="24"/>
              </w:rPr>
              <w:t>Организация и проведение экскурсий, научно-практических конференций, форумов, круглых столов, вебинаров по вопросам профессиональной деятельности.</w:t>
            </w:r>
          </w:p>
          <w:p w:rsidR="008000CC" w:rsidRPr="006F0EED" w:rsidRDefault="008000CC" w:rsidP="00F94FE2">
            <w:pPr>
              <w:pStyle w:val="a8"/>
              <w:numPr>
                <w:ilvl w:val="0"/>
                <w:numId w:val="24"/>
              </w:numPr>
              <w:tabs>
                <w:tab w:val="left" w:pos="307"/>
              </w:tabs>
              <w:spacing w:after="160" w:line="259" w:lineRule="auto"/>
              <w:ind w:left="0" w:firstLine="21"/>
              <w:rPr>
                <w:rFonts w:ascii="Times New Roman" w:hAnsi="Times New Roman" w:cs="Times New Roman"/>
                <w:sz w:val="24"/>
                <w:szCs w:val="24"/>
              </w:rPr>
            </w:pPr>
            <w:r w:rsidRPr="006F0EED">
              <w:rPr>
                <w:rFonts w:ascii="Times New Roman" w:hAnsi="Times New Roman" w:cs="Times New Roman"/>
                <w:sz w:val="24"/>
                <w:szCs w:val="24"/>
              </w:rPr>
              <w:t xml:space="preserve">Участие в студенческих олимпиадах и конкурсах научных проектов, творческих мероприятиях, конкурсах профессионального мастерства, в том числе по стандартам WorldSkills. </w:t>
            </w:r>
          </w:p>
          <w:p w:rsidR="008000CC" w:rsidRPr="006F0EED" w:rsidRDefault="008000CC" w:rsidP="00F94FE2">
            <w:pPr>
              <w:pStyle w:val="a8"/>
              <w:numPr>
                <w:ilvl w:val="0"/>
                <w:numId w:val="24"/>
              </w:numPr>
              <w:tabs>
                <w:tab w:val="left" w:pos="307"/>
              </w:tabs>
              <w:spacing w:after="160" w:line="259" w:lineRule="auto"/>
              <w:ind w:left="0" w:firstLine="21"/>
              <w:rPr>
                <w:rFonts w:ascii="Times New Roman" w:hAnsi="Times New Roman" w:cs="Times New Roman"/>
                <w:sz w:val="24"/>
                <w:szCs w:val="24"/>
              </w:rPr>
            </w:pPr>
            <w:r w:rsidRPr="006F0EED">
              <w:rPr>
                <w:rFonts w:ascii="Times New Roman" w:hAnsi="Times New Roman" w:cs="Times New Roman"/>
                <w:sz w:val="24"/>
                <w:szCs w:val="24"/>
              </w:rPr>
              <w:t>Участие в подготовке публикаций в периодических научных изданиях.</w:t>
            </w:r>
          </w:p>
          <w:p w:rsidR="008000CC" w:rsidRPr="006F0EED" w:rsidRDefault="008000CC" w:rsidP="00F94FE2">
            <w:pPr>
              <w:pStyle w:val="a8"/>
              <w:numPr>
                <w:ilvl w:val="0"/>
                <w:numId w:val="24"/>
              </w:numPr>
              <w:tabs>
                <w:tab w:val="left" w:pos="307"/>
              </w:tabs>
              <w:spacing w:after="160" w:line="259" w:lineRule="auto"/>
              <w:ind w:left="0" w:firstLine="21"/>
              <w:rPr>
                <w:rFonts w:ascii="Times New Roman" w:hAnsi="Times New Roman" w:cs="Times New Roman"/>
                <w:sz w:val="24"/>
                <w:szCs w:val="24"/>
              </w:rPr>
            </w:pPr>
            <w:r w:rsidRPr="006F0EED">
              <w:rPr>
                <w:rFonts w:ascii="Times New Roman" w:hAnsi="Times New Roman" w:cs="Times New Roman"/>
                <w:sz w:val="24"/>
                <w:szCs w:val="24"/>
              </w:rPr>
              <w:t>Участие в деятельности студенческого научного общества.</w:t>
            </w:r>
          </w:p>
        </w:tc>
      </w:tr>
      <w:tr w:rsidR="008000CC" w:rsidRPr="006F0EED" w:rsidTr="001369CC">
        <w:trPr>
          <w:trHeight w:val="315"/>
          <w:jc w:val="right"/>
        </w:trPr>
        <w:tc>
          <w:tcPr>
            <w:tcW w:w="2410" w:type="dxa"/>
            <w:vMerge/>
          </w:tcPr>
          <w:p w:rsidR="008000CC" w:rsidRPr="006F0EED" w:rsidRDefault="008000CC" w:rsidP="00196A36">
            <w:pPr>
              <w:rPr>
                <w:rFonts w:ascii="Times New Roman" w:hAnsi="Times New Roman" w:cs="Times New Roman"/>
                <w:b/>
                <w:bCs/>
                <w:sz w:val="24"/>
                <w:szCs w:val="24"/>
              </w:rPr>
            </w:pPr>
          </w:p>
        </w:tc>
        <w:tc>
          <w:tcPr>
            <w:tcW w:w="12474" w:type="dxa"/>
            <w:gridSpan w:val="5"/>
          </w:tcPr>
          <w:p w:rsidR="008000CC" w:rsidRPr="006F0EED" w:rsidRDefault="008000CC" w:rsidP="009F55C2">
            <w:pPr>
              <w:jc w:val="center"/>
              <w:rPr>
                <w:rFonts w:ascii="Times New Roman" w:hAnsi="Times New Roman" w:cs="Times New Roman"/>
                <w:b/>
                <w:sz w:val="24"/>
                <w:szCs w:val="24"/>
              </w:rPr>
            </w:pPr>
            <w:r w:rsidRPr="006F0EED">
              <w:rPr>
                <w:rFonts w:ascii="Times New Roman" w:hAnsi="Times New Roman" w:cs="Times New Roman"/>
                <w:b/>
                <w:sz w:val="24"/>
                <w:szCs w:val="24"/>
              </w:rPr>
              <w:t>Профессиональный модуль (УГНС 38.00.00)</w:t>
            </w:r>
          </w:p>
        </w:tc>
      </w:tr>
      <w:tr w:rsidR="007E4251" w:rsidRPr="006F0EED" w:rsidTr="00F94FE2">
        <w:trPr>
          <w:trHeight w:val="315"/>
          <w:jc w:val="right"/>
        </w:trPr>
        <w:tc>
          <w:tcPr>
            <w:tcW w:w="2410" w:type="dxa"/>
            <w:vMerge/>
          </w:tcPr>
          <w:p w:rsidR="00B3620A" w:rsidRPr="006F0EED" w:rsidRDefault="00B3620A" w:rsidP="00196A36">
            <w:pPr>
              <w:rPr>
                <w:rFonts w:ascii="Times New Roman" w:hAnsi="Times New Roman" w:cs="Times New Roman"/>
                <w:b/>
                <w:bCs/>
                <w:sz w:val="24"/>
                <w:szCs w:val="24"/>
              </w:rPr>
            </w:pPr>
          </w:p>
        </w:tc>
        <w:tc>
          <w:tcPr>
            <w:tcW w:w="2758" w:type="dxa"/>
          </w:tcPr>
          <w:p w:rsidR="00B3620A" w:rsidRPr="006F0EED" w:rsidRDefault="00B3620A" w:rsidP="00F94FE2">
            <w:pPr>
              <w:pStyle w:val="a8"/>
              <w:numPr>
                <w:ilvl w:val="0"/>
                <w:numId w:val="23"/>
              </w:numPr>
              <w:tabs>
                <w:tab w:val="left" w:pos="280"/>
              </w:tabs>
              <w:spacing w:before="60"/>
              <w:ind w:left="0" w:firstLine="0"/>
              <w:rPr>
                <w:rFonts w:ascii="Times New Roman" w:hAnsi="Times New Roman" w:cs="Times New Roman"/>
                <w:sz w:val="24"/>
                <w:szCs w:val="28"/>
              </w:rPr>
            </w:pPr>
            <w:r w:rsidRPr="006F0EED">
              <w:rPr>
                <w:rFonts w:ascii="Times New Roman" w:hAnsi="Times New Roman" w:cs="Times New Roman"/>
                <w:sz w:val="24"/>
                <w:szCs w:val="28"/>
              </w:rPr>
              <w:t xml:space="preserve">формирование профессиональной ответственности в области проведения расчетов по материальным, трудовым и финансовым затратам, направляемым на производство и реализацию выпускаемой продукции, освоения новых видов продукции, внедрение прогрессивной техники и технологии </w:t>
            </w:r>
            <w:r w:rsidRPr="006F0EED">
              <w:rPr>
                <w:rFonts w:ascii="Times New Roman" w:hAnsi="Times New Roman" w:cs="Times New Roman"/>
                <w:b/>
                <w:sz w:val="24"/>
                <w:szCs w:val="28"/>
              </w:rPr>
              <w:t>(В38)</w:t>
            </w:r>
            <w:r w:rsidRPr="006F0EED">
              <w:rPr>
                <w:rFonts w:ascii="Times New Roman" w:hAnsi="Times New Roman" w:cs="Times New Roman"/>
                <w:sz w:val="24"/>
                <w:szCs w:val="28"/>
              </w:rPr>
              <w:t>;</w:t>
            </w:r>
          </w:p>
          <w:p w:rsidR="00B3620A" w:rsidRPr="006F0EED" w:rsidRDefault="00B3620A" w:rsidP="00F94FE2">
            <w:pPr>
              <w:pStyle w:val="a8"/>
              <w:numPr>
                <w:ilvl w:val="0"/>
                <w:numId w:val="23"/>
              </w:numPr>
              <w:tabs>
                <w:tab w:val="left" w:pos="280"/>
              </w:tabs>
              <w:spacing w:before="60"/>
              <w:ind w:left="0" w:firstLine="0"/>
              <w:rPr>
                <w:rFonts w:ascii="Times New Roman" w:hAnsi="Times New Roman" w:cs="Times New Roman"/>
                <w:sz w:val="24"/>
                <w:szCs w:val="28"/>
              </w:rPr>
            </w:pPr>
            <w:r w:rsidRPr="006F0EED">
              <w:rPr>
                <w:rFonts w:ascii="Times New Roman" w:hAnsi="Times New Roman" w:cs="Times New Roman"/>
                <w:sz w:val="24"/>
                <w:szCs w:val="28"/>
              </w:rPr>
              <w:t xml:space="preserve">формирование культуры финансовой безопасности </w:t>
            </w:r>
            <w:r w:rsidRPr="006F0EED">
              <w:rPr>
                <w:rFonts w:ascii="Times New Roman" w:hAnsi="Times New Roman" w:cs="Times New Roman"/>
                <w:b/>
                <w:sz w:val="24"/>
                <w:szCs w:val="28"/>
              </w:rPr>
              <w:t>(В39)</w:t>
            </w:r>
            <w:r w:rsidRPr="006F0EED">
              <w:rPr>
                <w:rFonts w:ascii="Times New Roman" w:hAnsi="Times New Roman" w:cs="Times New Roman"/>
                <w:sz w:val="24"/>
                <w:szCs w:val="28"/>
              </w:rPr>
              <w:t>;</w:t>
            </w:r>
          </w:p>
          <w:p w:rsidR="00B3620A" w:rsidRPr="006F0EED" w:rsidRDefault="00B3620A" w:rsidP="00F94FE2">
            <w:pPr>
              <w:pStyle w:val="a8"/>
              <w:numPr>
                <w:ilvl w:val="0"/>
                <w:numId w:val="23"/>
              </w:numPr>
              <w:tabs>
                <w:tab w:val="left" w:pos="280"/>
              </w:tabs>
              <w:spacing w:before="60"/>
              <w:ind w:left="0" w:firstLine="0"/>
              <w:rPr>
                <w:rFonts w:ascii="Times New Roman" w:hAnsi="Times New Roman" w:cs="Times New Roman"/>
                <w:sz w:val="28"/>
                <w:szCs w:val="28"/>
              </w:rPr>
            </w:pPr>
            <w:r w:rsidRPr="006F0EED">
              <w:rPr>
                <w:rFonts w:ascii="Times New Roman" w:hAnsi="Times New Roman" w:cs="Times New Roman"/>
                <w:sz w:val="24"/>
                <w:szCs w:val="28"/>
              </w:rPr>
              <w:t xml:space="preserve">формирование ориентации на неукоснительное соблюдение нравственных и правовых норм в профессиональной деятельности </w:t>
            </w:r>
            <w:r w:rsidRPr="006F0EED">
              <w:rPr>
                <w:rFonts w:ascii="Times New Roman" w:hAnsi="Times New Roman" w:cs="Times New Roman"/>
                <w:b/>
                <w:sz w:val="24"/>
                <w:szCs w:val="28"/>
              </w:rPr>
              <w:t>(В40)</w:t>
            </w:r>
            <w:r w:rsidRPr="006F0EED">
              <w:rPr>
                <w:rFonts w:ascii="Times New Roman" w:hAnsi="Times New Roman" w:cs="Times New Roman"/>
                <w:sz w:val="24"/>
                <w:szCs w:val="28"/>
              </w:rPr>
              <w:t>.</w:t>
            </w:r>
          </w:p>
        </w:tc>
        <w:tc>
          <w:tcPr>
            <w:tcW w:w="5244" w:type="dxa"/>
            <w:gridSpan w:val="3"/>
            <w:vAlign w:val="center"/>
          </w:tcPr>
          <w:p w:rsidR="00B3620A" w:rsidRPr="006F0EED" w:rsidRDefault="00B3620A" w:rsidP="00F94FE2">
            <w:pPr>
              <w:jc w:val="both"/>
              <w:rPr>
                <w:rFonts w:ascii="Times New Roman" w:hAnsi="Times New Roman" w:cs="Times New Roman"/>
                <w:sz w:val="24"/>
                <w:szCs w:val="24"/>
              </w:rPr>
            </w:pPr>
            <w:r w:rsidRPr="006F0EED">
              <w:rPr>
                <w:rFonts w:ascii="Times New Roman" w:hAnsi="Times New Roman" w:cs="Times New Roman"/>
                <w:sz w:val="24"/>
                <w:szCs w:val="24"/>
              </w:rPr>
              <w:t>1. Использование для формирования чувства личной ответственности в области проведения расчетов по материальным, трудовым и финансовым затратам, направляемым на производство и реализацию выпускаемой продукции, освоения новых видов продукции, внедрение прогрессивной техники и технологии воспитательного потенциала дисциплин профессионального модуля: «Управление организацией (предприятием)», «Организация и планирование производства на предприятиях», «Управление  рисками», «Антикризисное управление» и др.</w:t>
            </w:r>
          </w:p>
          <w:p w:rsidR="00B3620A" w:rsidRPr="006F0EED" w:rsidRDefault="00B3620A" w:rsidP="00F94FE2">
            <w:pPr>
              <w:jc w:val="both"/>
              <w:rPr>
                <w:rFonts w:ascii="Times New Roman" w:hAnsi="Times New Roman" w:cs="Times New Roman"/>
                <w:sz w:val="24"/>
                <w:szCs w:val="24"/>
              </w:rPr>
            </w:pPr>
            <w:r w:rsidRPr="006F0EED">
              <w:rPr>
                <w:rFonts w:ascii="Times New Roman" w:hAnsi="Times New Roman" w:cs="Times New Roman"/>
                <w:sz w:val="24"/>
                <w:szCs w:val="24"/>
              </w:rPr>
              <w:t>2. Использование воспитательного потенциала дисциплин профессионального модуля («Экономическая безопасность государства и регионов», «Государственный и муниципальный финансовый контроль», «Тактика и методика расследования экономических преступлений», «Анализ типологий финансовых махинаций») для формирования базовых навыков финансовой безопасности через изучение типологий финансовых махинаций, освоение механизмов обеспечения кибербезопасности в кредитно-финансовой сфере в соответствии с нормативными документами ЦБ РФ, изучение рисков и угроз в рамках процедур кредитования, инвестирования и других механизмов экономической деятельности.</w:t>
            </w:r>
          </w:p>
          <w:p w:rsidR="00B3620A" w:rsidRPr="006F0EED" w:rsidRDefault="00B3620A" w:rsidP="00F94FE2">
            <w:pPr>
              <w:pStyle w:val="a8"/>
              <w:numPr>
                <w:ilvl w:val="0"/>
                <w:numId w:val="16"/>
              </w:numPr>
              <w:tabs>
                <w:tab w:val="left" w:pos="378"/>
              </w:tabs>
              <w:ind w:left="0" w:firstLine="0"/>
              <w:jc w:val="both"/>
              <w:rPr>
                <w:rFonts w:ascii="Times New Roman" w:hAnsi="Times New Roman" w:cs="Times New Roman"/>
                <w:sz w:val="24"/>
                <w:szCs w:val="24"/>
              </w:rPr>
            </w:pPr>
            <w:r w:rsidRPr="006F0EED">
              <w:rPr>
                <w:rFonts w:ascii="Times New Roman" w:hAnsi="Times New Roman" w:cs="Times New Roman"/>
                <w:sz w:val="24"/>
                <w:szCs w:val="24"/>
              </w:rPr>
              <w:t>Использование в целях формирования ориентации на неукоснительное соблюдение нравственных и правовых норм в профессиональной деятельности воспитательного потенциала дисциплин профессионального модуля, таких как: «Корпоративная социальная ответственность»; «Организация труда», «Экспертиза нормативно-правовых актов».</w:t>
            </w:r>
          </w:p>
        </w:tc>
        <w:tc>
          <w:tcPr>
            <w:tcW w:w="4472" w:type="dxa"/>
          </w:tcPr>
          <w:p w:rsidR="00B3620A" w:rsidRPr="006F0EED" w:rsidRDefault="00B3620A" w:rsidP="00F94FE2">
            <w:pPr>
              <w:pStyle w:val="a8"/>
              <w:numPr>
                <w:ilvl w:val="0"/>
                <w:numId w:val="27"/>
              </w:numPr>
              <w:tabs>
                <w:tab w:val="left" w:pos="319"/>
              </w:tabs>
              <w:spacing w:after="160" w:line="259" w:lineRule="auto"/>
              <w:ind w:left="0" w:firstLine="21"/>
              <w:rPr>
                <w:rFonts w:ascii="Times New Roman" w:hAnsi="Times New Roman" w:cs="Times New Roman"/>
                <w:sz w:val="24"/>
                <w:szCs w:val="24"/>
              </w:rPr>
            </w:pPr>
            <w:r w:rsidRPr="006F0EED">
              <w:rPr>
                <w:rFonts w:ascii="Times New Roman" w:hAnsi="Times New Roman" w:cs="Times New Roman"/>
                <w:sz w:val="24"/>
                <w:szCs w:val="24"/>
              </w:rPr>
              <w:t>Организация и проведение экскурсий, научно-практических конференций, форумов, круглых столов, вебинаров по вопросам профессиональной деятельности.</w:t>
            </w:r>
          </w:p>
          <w:p w:rsidR="00B3620A" w:rsidRPr="006F0EED" w:rsidRDefault="00B3620A" w:rsidP="00F94FE2">
            <w:pPr>
              <w:pStyle w:val="a8"/>
              <w:numPr>
                <w:ilvl w:val="0"/>
                <w:numId w:val="27"/>
              </w:numPr>
              <w:tabs>
                <w:tab w:val="left" w:pos="319"/>
              </w:tabs>
              <w:spacing w:after="160" w:line="259" w:lineRule="auto"/>
              <w:ind w:left="0" w:firstLine="21"/>
              <w:rPr>
                <w:rFonts w:ascii="Times New Roman" w:hAnsi="Times New Roman" w:cs="Times New Roman"/>
                <w:sz w:val="24"/>
                <w:szCs w:val="24"/>
              </w:rPr>
            </w:pPr>
            <w:r w:rsidRPr="006F0EED">
              <w:rPr>
                <w:rFonts w:ascii="Times New Roman" w:hAnsi="Times New Roman" w:cs="Times New Roman"/>
                <w:sz w:val="24"/>
                <w:szCs w:val="24"/>
              </w:rPr>
              <w:t xml:space="preserve">Участие в студенческих олимпиадах и конкурсах научных проектов, творческих мероприятиях, конкурсах профессионального мастерства, в том числе по стандартам WorldSkills. </w:t>
            </w:r>
          </w:p>
          <w:p w:rsidR="00B3620A" w:rsidRPr="006F0EED" w:rsidRDefault="00B3620A" w:rsidP="00F94FE2">
            <w:pPr>
              <w:pStyle w:val="a8"/>
              <w:numPr>
                <w:ilvl w:val="0"/>
                <w:numId w:val="27"/>
              </w:numPr>
              <w:tabs>
                <w:tab w:val="left" w:pos="319"/>
              </w:tabs>
              <w:spacing w:after="160" w:line="259" w:lineRule="auto"/>
              <w:ind w:left="0" w:firstLine="21"/>
              <w:rPr>
                <w:rFonts w:ascii="Times New Roman" w:hAnsi="Times New Roman" w:cs="Times New Roman"/>
                <w:sz w:val="24"/>
                <w:szCs w:val="24"/>
              </w:rPr>
            </w:pPr>
            <w:r w:rsidRPr="006F0EED">
              <w:rPr>
                <w:rFonts w:ascii="Times New Roman" w:hAnsi="Times New Roman" w:cs="Times New Roman"/>
                <w:sz w:val="24"/>
                <w:szCs w:val="24"/>
              </w:rPr>
              <w:t>Участие в подготовке публикаций в периодических научных изданиях.</w:t>
            </w:r>
          </w:p>
          <w:p w:rsidR="00B3620A" w:rsidRPr="006F0EED" w:rsidRDefault="00B3620A" w:rsidP="00F94FE2">
            <w:pPr>
              <w:pStyle w:val="a8"/>
              <w:numPr>
                <w:ilvl w:val="0"/>
                <w:numId w:val="27"/>
              </w:numPr>
              <w:tabs>
                <w:tab w:val="left" w:pos="319"/>
              </w:tabs>
              <w:spacing w:after="160" w:line="259" w:lineRule="auto"/>
              <w:ind w:left="0" w:firstLine="21"/>
              <w:rPr>
                <w:rFonts w:ascii="Times New Roman" w:hAnsi="Times New Roman" w:cs="Times New Roman"/>
                <w:sz w:val="24"/>
                <w:szCs w:val="24"/>
              </w:rPr>
            </w:pPr>
            <w:r w:rsidRPr="006F0EED">
              <w:rPr>
                <w:rFonts w:ascii="Times New Roman" w:hAnsi="Times New Roman" w:cs="Times New Roman"/>
                <w:sz w:val="24"/>
                <w:szCs w:val="24"/>
              </w:rPr>
              <w:t>Участие в деятельности студенческого научного общества.</w:t>
            </w:r>
          </w:p>
        </w:tc>
      </w:tr>
      <w:tr w:rsidR="007E4251" w:rsidRPr="006F0EED" w:rsidTr="001369CC">
        <w:trPr>
          <w:trHeight w:val="315"/>
          <w:jc w:val="right"/>
        </w:trPr>
        <w:tc>
          <w:tcPr>
            <w:tcW w:w="2410" w:type="dxa"/>
            <w:vMerge/>
          </w:tcPr>
          <w:p w:rsidR="00B3620A" w:rsidRPr="006F0EED" w:rsidRDefault="00B3620A" w:rsidP="00196A36">
            <w:pPr>
              <w:rPr>
                <w:rFonts w:ascii="Times New Roman" w:hAnsi="Times New Roman" w:cs="Times New Roman"/>
                <w:b/>
                <w:bCs/>
                <w:sz w:val="24"/>
                <w:szCs w:val="24"/>
              </w:rPr>
            </w:pPr>
          </w:p>
        </w:tc>
        <w:tc>
          <w:tcPr>
            <w:tcW w:w="12474" w:type="dxa"/>
            <w:gridSpan w:val="5"/>
          </w:tcPr>
          <w:p w:rsidR="00B3620A" w:rsidRPr="006F0EED" w:rsidRDefault="00B3620A" w:rsidP="00B3620A">
            <w:pPr>
              <w:jc w:val="center"/>
              <w:rPr>
                <w:rFonts w:ascii="Times New Roman" w:hAnsi="Times New Roman" w:cs="Times New Roman"/>
                <w:b/>
                <w:sz w:val="24"/>
                <w:szCs w:val="24"/>
              </w:rPr>
            </w:pPr>
            <w:r w:rsidRPr="006F0EED">
              <w:rPr>
                <w:rFonts w:ascii="Times New Roman" w:hAnsi="Times New Roman" w:cs="Times New Roman"/>
                <w:b/>
                <w:sz w:val="24"/>
                <w:szCs w:val="24"/>
              </w:rPr>
              <w:t>Профессиональный модуль (УГНС 40.00.00)</w:t>
            </w:r>
          </w:p>
        </w:tc>
      </w:tr>
      <w:tr w:rsidR="007E4251" w:rsidRPr="006F0EED" w:rsidTr="00F94FE2">
        <w:trPr>
          <w:trHeight w:val="315"/>
          <w:jc w:val="right"/>
        </w:trPr>
        <w:tc>
          <w:tcPr>
            <w:tcW w:w="2410" w:type="dxa"/>
            <w:vMerge/>
          </w:tcPr>
          <w:p w:rsidR="00B3620A" w:rsidRPr="006F0EED" w:rsidRDefault="00B3620A" w:rsidP="00196A36">
            <w:pPr>
              <w:rPr>
                <w:rFonts w:ascii="Times New Roman" w:hAnsi="Times New Roman" w:cs="Times New Roman"/>
                <w:b/>
                <w:bCs/>
                <w:sz w:val="24"/>
                <w:szCs w:val="24"/>
              </w:rPr>
            </w:pPr>
          </w:p>
        </w:tc>
        <w:tc>
          <w:tcPr>
            <w:tcW w:w="2770" w:type="dxa"/>
            <w:gridSpan w:val="2"/>
          </w:tcPr>
          <w:p w:rsidR="00B3620A" w:rsidRPr="006F0EED" w:rsidRDefault="00B3620A" w:rsidP="00B3620A">
            <w:pPr>
              <w:pStyle w:val="a8"/>
              <w:numPr>
                <w:ilvl w:val="0"/>
                <w:numId w:val="23"/>
              </w:numPr>
              <w:tabs>
                <w:tab w:val="left" w:pos="0"/>
                <w:tab w:val="left" w:pos="240"/>
              </w:tabs>
              <w:spacing w:before="60"/>
              <w:ind w:left="0" w:firstLine="0"/>
              <w:rPr>
                <w:rFonts w:ascii="Times New Roman" w:hAnsi="Times New Roman" w:cs="Times New Roman"/>
                <w:sz w:val="24"/>
                <w:szCs w:val="28"/>
              </w:rPr>
            </w:pPr>
            <w:r w:rsidRPr="006F0EED">
              <w:rPr>
                <w:rFonts w:ascii="Times New Roman" w:hAnsi="Times New Roman" w:cs="Times New Roman"/>
                <w:sz w:val="24"/>
                <w:szCs w:val="28"/>
              </w:rPr>
              <w:t xml:space="preserve">формирование этики межкультурной коммуникации, основанной на уважении к особенностям иных культур, ценностей и убеждений, доброжелательности и толерантности </w:t>
            </w:r>
            <w:r w:rsidRPr="006F0EED">
              <w:rPr>
                <w:rFonts w:ascii="Times New Roman" w:hAnsi="Times New Roman" w:cs="Times New Roman"/>
                <w:b/>
                <w:sz w:val="24"/>
                <w:szCs w:val="28"/>
              </w:rPr>
              <w:t>(В41)</w:t>
            </w:r>
            <w:r w:rsidRPr="006F0EED">
              <w:rPr>
                <w:rFonts w:ascii="Times New Roman" w:hAnsi="Times New Roman" w:cs="Times New Roman"/>
                <w:sz w:val="24"/>
                <w:szCs w:val="28"/>
              </w:rPr>
              <w:t>;</w:t>
            </w:r>
          </w:p>
          <w:p w:rsidR="00B3620A" w:rsidRPr="006F0EED" w:rsidRDefault="00B3620A" w:rsidP="00B3620A">
            <w:pPr>
              <w:pStyle w:val="a8"/>
              <w:numPr>
                <w:ilvl w:val="0"/>
                <w:numId w:val="23"/>
              </w:numPr>
              <w:tabs>
                <w:tab w:val="left" w:pos="0"/>
                <w:tab w:val="left" w:pos="240"/>
              </w:tabs>
              <w:spacing w:before="60"/>
              <w:ind w:left="0" w:firstLine="0"/>
              <w:rPr>
                <w:rFonts w:ascii="Times New Roman" w:hAnsi="Times New Roman" w:cs="Times New Roman"/>
                <w:sz w:val="24"/>
                <w:szCs w:val="28"/>
              </w:rPr>
            </w:pPr>
            <w:r w:rsidRPr="006F0EED">
              <w:rPr>
                <w:rFonts w:ascii="Times New Roman" w:hAnsi="Times New Roman" w:cs="Times New Roman"/>
                <w:sz w:val="24"/>
                <w:szCs w:val="28"/>
              </w:rPr>
              <w:t xml:space="preserve">формирование ориентации на неукоснительное соблюдение нравственных и правовых норм в профессиональной деятельности </w:t>
            </w:r>
            <w:r w:rsidRPr="006F0EED">
              <w:rPr>
                <w:rFonts w:ascii="Times New Roman" w:hAnsi="Times New Roman" w:cs="Times New Roman"/>
                <w:b/>
                <w:sz w:val="24"/>
                <w:szCs w:val="28"/>
              </w:rPr>
              <w:t>(В42).</w:t>
            </w:r>
          </w:p>
          <w:p w:rsidR="00B3620A" w:rsidRPr="006F0EED" w:rsidRDefault="00B3620A" w:rsidP="00B3620A">
            <w:pPr>
              <w:pStyle w:val="a8"/>
              <w:tabs>
                <w:tab w:val="left" w:pos="280"/>
              </w:tabs>
              <w:spacing w:before="60"/>
              <w:ind w:left="0"/>
              <w:rPr>
                <w:rFonts w:ascii="Times New Roman" w:hAnsi="Times New Roman" w:cs="Times New Roman"/>
                <w:sz w:val="28"/>
                <w:szCs w:val="28"/>
              </w:rPr>
            </w:pPr>
          </w:p>
        </w:tc>
        <w:tc>
          <w:tcPr>
            <w:tcW w:w="5232" w:type="dxa"/>
            <w:gridSpan w:val="2"/>
            <w:shd w:val="clear" w:color="auto" w:fill="auto"/>
            <w:vAlign w:val="center"/>
          </w:tcPr>
          <w:p w:rsidR="00B3620A" w:rsidRPr="006F0EED" w:rsidRDefault="00B3620A" w:rsidP="00F94FE2">
            <w:pPr>
              <w:jc w:val="both"/>
              <w:rPr>
                <w:rFonts w:ascii="Times New Roman" w:hAnsi="Times New Roman" w:cs="Times New Roman"/>
                <w:sz w:val="24"/>
                <w:szCs w:val="24"/>
              </w:rPr>
            </w:pPr>
            <w:r w:rsidRPr="006F0EED">
              <w:rPr>
                <w:rFonts w:ascii="Times New Roman" w:hAnsi="Times New Roman" w:cs="Times New Roman"/>
                <w:sz w:val="24"/>
                <w:szCs w:val="24"/>
              </w:rPr>
              <w:t xml:space="preserve">1. Использование воспитательного потенциала профильных дисциплин </w:t>
            </w:r>
            <w:r w:rsidR="002B4D33" w:rsidRPr="006F0EED">
              <w:rPr>
                <w:rFonts w:ascii="Times New Roman" w:hAnsi="Times New Roman" w:cs="Times New Roman"/>
                <w:sz w:val="24"/>
                <w:szCs w:val="24"/>
              </w:rPr>
              <w:t>«Юридическая ответственность государственных служащих»,</w:t>
            </w:r>
            <w:r w:rsidRPr="006F0EED">
              <w:rPr>
                <w:rFonts w:ascii="Times New Roman" w:hAnsi="Times New Roman" w:cs="Times New Roman"/>
                <w:sz w:val="24"/>
                <w:szCs w:val="24"/>
              </w:rPr>
              <w:t xml:space="preserve"> </w:t>
            </w:r>
            <w:r w:rsidR="002B4D33" w:rsidRPr="006F0EED">
              <w:rPr>
                <w:rFonts w:ascii="Times New Roman" w:hAnsi="Times New Roman" w:cs="Times New Roman"/>
                <w:sz w:val="24"/>
                <w:szCs w:val="24"/>
              </w:rPr>
              <w:t>«Оказание юридической помощи населению»,</w:t>
            </w:r>
            <w:r w:rsidRPr="006F0EED">
              <w:rPr>
                <w:rFonts w:ascii="Times New Roman" w:hAnsi="Times New Roman" w:cs="Times New Roman"/>
                <w:sz w:val="24"/>
                <w:szCs w:val="24"/>
              </w:rPr>
              <w:t xml:space="preserve"> </w:t>
            </w:r>
            <w:r w:rsidR="002B4D33" w:rsidRPr="006F0EED">
              <w:rPr>
                <w:rFonts w:ascii="Times New Roman" w:hAnsi="Times New Roman" w:cs="Times New Roman"/>
                <w:sz w:val="24"/>
                <w:szCs w:val="24"/>
              </w:rPr>
              <w:t>«Право социального обеспечения»,</w:t>
            </w:r>
            <w:r w:rsidRPr="006F0EED">
              <w:rPr>
                <w:rFonts w:ascii="Times New Roman" w:hAnsi="Times New Roman" w:cs="Times New Roman"/>
                <w:sz w:val="24"/>
                <w:szCs w:val="24"/>
              </w:rPr>
              <w:t xml:space="preserve"> </w:t>
            </w:r>
            <w:r w:rsidR="002B4D33" w:rsidRPr="006F0EED">
              <w:rPr>
                <w:rFonts w:ascii="Times New Roman" w:hAnsi="Times New Roman" w:cs="Times New Roman"/>
                <w:sz w:val="24"/>
                <w:szCs w:val="24"/>
              </w:rPr>
              <w:t>«Преступления против государственной власти»</w:t>
            </w:r>
            <w:r w:rsidRPr="006F0EED">
              <w:rPr>
                <w:rFonts w:ascii="Times New Roman" w:hAnsi="Times New Roman" w:cs="Times New Roman"/>
                <w:sz w:val="24"/>
                <w:szCs w:val="24"/>
              </w:rPr>
              <w:t xml:space="preserve"> для формировании навыков межкультурной коммуникации, в том числе коммуникативных компетенций, толерантности, навыков делового общения, умения устанавливать и развивать профессиональные контакты, посредством изучения межкультурного разнообразия общества в социально-историческом, этическом и философском контекстах, ознакомления с нормами деловой этики, основами психологии деловых отношений, а также изучения исторической фактологии для грамотной аргументации защищаемой точки зрения.</w:t>
            </w:r>
          </w:p>
          <w:p w:rsidR="00B3620A" w:rsidRPr="006F0EED" w:rsidRDefault="00B3620A" w:rsidP="00B3620A">
            <w:pPr>
              <w:jc w:val="both"/>
              <w:rPr>
                <w:rFonts w:ascii="Times New Roman" w:hAnsi="Times New Roman" w:cs="Times New Roman"/>
                <w:sz w:val="24"/>
                <w:szCs w:val="24"/>
              </w:rPr>
            </w:pPr>
            <w:r w:rsidRPr="006F0EED">
              <w:rPr>
                <w:rFonts w:ascii="Times New Roman" w:hAnsi="Times New Roman" w:cs="Times New Roman"/>
                <w:sz w:val="24"/>
                <w:szCs w:val="24"/>
              </w:rPr>
              <w:t>2. Использование воспитательного потенциала дисциплин профессионального модуля для развития коммуникативных компетенций, навыков делового общения, работы в гибких командах в условиях быстроменяющихся внешних факторов за счет изучения  учащимися возможностей, методов получения информации, ее обработки и принятии решения в условиях оценки многофакторных ситуаций, решения кейсов в области межличностной коммуникации и делового общения.</w:t>
            </w:r>
          </w:p>
          <w:p w:rsidR="00B3620A" w:rsidRPr="006F0EED" w:rsidRDefault="00B3620A" w:rsidP="00B3620A">
            <w:pPr>
              <w:jc w:val="both"/>
              <w:rPr>
                <w:rFonts w:ascii="Times New Roman" w:hAnsi="Times New Roman" w:cs="Times New Roman"/>
                <w:sz w:val="24"/>
                <w:szCs w:val="24"/>
              </w:rPr>
            </w:pPr>
            <w:r w:rsidRPr="006F0EED">
              <w:rPr>
                <w:rFonts w:ascii="Times New Roman" w:hAnsi="Times New Roman" w:cs="Times New Roman"/>
                <w:sz w:val="24"/>
                <w:szCs w:val="24"/>
              </w:rPr>
              <w:t>3.Использование воспитательного потенциала дисциплин профессионального модуля для формирования нравственных и правовых норм.</w:t>
            </w:r>
          </w:p>
        </w:tc>
        <w:tc>
          <w:tcPr>
            <w:tcW w:w="4472" w:type="dxa"/>
          </w:tcPr>
          <w:p w:rsidR="00B3620A" w:rsidRPr="006F0EED" w:rsidRDefault="00B3620A" w:rsidP="00F94FE2">
            <w:pPr>
              <w:pStyle w:val="a8"/>
              <w:numPr>
                <w:ilvl w:val="0"/>
                <w:numId w:val="27"/>
              </w:numPr>
              <w:tabs>
                <w:tab w:val="left" w:pos="319"/>
              </w:tabs>
              <w:spacing w:after="160" w:line="259" w:lineRule="auto"/>
              <w:ind w:left="0" w:firstLine="21"/>
              <w:rPr>
                <w:rFonts w:ascii="Times New Roman" w:hAnsi="Times New Roman" w:cs="Times New Roman"/>
                <w:sz w:val="24"/>
                <w:szCs w:val="24"/>
              </w:rPr>
            </w:pPr>
            <w:r w:rsidRPr="006F0EED">
              <w:rPr>
                <w:rFonts w:ascii="Times New Roman" w:hAnsi="Times New Roman" w:cs="Times New Roman"/>
                <w:sz w:val="24"/>
                <w:szCs w:val="24"/>
              </w:rPr>
              <w:t>Организация и проведение экскурсий, научно-практических конференций, форумов, круглых столов, вебинаров по вопросам профессиональной деятельности.</w:t>
            </w:r>
          </w:p>
          <w:p w:rsidR="00B3620A" w:rsidRPr="006F0EED" w:rsidRDefault="00B3620A" w:rsidP="00F94FE2">
            <w:pPr>
              <w:pStyle w:val="a8"/>
              <w:numPr>
                <w:ilvl w:val="0"/>
                <w:numId w:val="27"/>
              </w:numPr>
              <w:tabs>
                <w:tab w:val="left" w:pos="319"/>
              </w:tabs>
              <w:spacing w:after="160" w:line="259" w:lineRule="auto"/>
              <w:ind w:left="0" w:firstLine="21"/>
              <w:rPr>
                <w:rFonts w:ascii="Times New Roman" w:hAnsi="Times New Roman" w:cs="Times New Roman"/>
                <w:sz w:val="24"/>
                <w:szCs w:val="24"/>
              </w:rPr>
            </w:pPr>
            <w:r w:rsidRPr="006F0EED">
              <w:rPr>
                <w:rFonts w:ascii="Times New Roman" w:hAnsi="Times New Roman" w:cs="Times New Roman"/>
                <w:sz w:val="24"/>
                <w:szCs w:val="24"/>
              </w:rPr>
              <w:t xml:space="preserve">Участие в студенческих олимпиадах и конкурсах научных проектов, творческих мероприятиях, конкурсах профессионального мастерства, в том числе по стандартам WorldSkills. </w:t>
            </w:r>
          </w:p>
          <w:p w:rsidR="00B3620A" w:rsidRPr="006F0EED" w:rsidRDefault="00B3620A" w:rsidP="00F94FE2">
            <w:pPr>
              <w:pStyle w:val="a8"/>
              <w:numPr>
                <w:ilvl w:val="0"/>
                <w:numId w:val="27"/>
              </w:numPr>
              <w:tabs>
                <w:tab w:val="left" w:pos="319"/>
              </w:tabs>
              <w:spacing w:after="160" w:line="259" w:lineRule="auto"/>
              <w:ind w:left="0" w:firstLine="21"/>
              <w:rPr>
                <w:rFonts w:ascii="Times New Roman" w:hAnsi="Times New Roman" w:cs="Times New Roman"/>
                <w:sz w:val="24"/>
                <w:szCs w:val="24"/>
              </w:rPr>
            </w:pPr>
            <w:r w:rsidRPr="006F0EED">
              <w:rPr>
                <w:rFonts w:ascii="Times New Roman" w:hAnsi="Times New Roman" w:cs="Times New Roman"/>
                <w:sz w:val="24"/>
                <w:szCs w:val="24"/>
              </w:rPr>
              <w:t>Участие в подготовке публикаций в периодических научных изданиях.</w:t>
            </w:r>
          </w:p>
          <w:p w:rsidR="00B3620A" w:rsidRPr="006F0EED" w:rsidRDefault="00B3620A" w:rsidP="00F94FE2">
            <w:pPr>
              <w:pStyle w:val="a8"/>
              <w:numPr>
                <w:ilvl w:val="0"/>
                <w:numId w:val="27"/>
              </w:numPr>
              <w:tabs>
                <w:tab w:val="left" w:pos="319"/>
              </w:tabs>
              <w:spacing w:after="160" w:line="259" w:lineRule="auto"/>
              <w:ind w:left="0" w:firstLine="21"/>
              <w:rPr>
                <w:rFonts w:ascii="Times New Roman" w:hAnsi="Times New Roman" w:cs="Times New Roman"/>
                <w:sz w:val="24"/>
                <w:szCs w:val="24"/>
              </w:rPr>
            </w:pPr>
            <w:r w:rsidRPr="006F0EED">
              <w:rPr>
                <w:rFonts w:ascii="Times New Roman" w:hAnsi="Times New Roman" w:cs="Times New Roman"/>
                <w:sz w:val="24"/>
                <w:szCs w:val="24"/>
              </w:rPr>
              <w:t>Участие в деятельности студенческого научного общества.</w:t>
            </w:r>
          </w:p>
        </w:tc>
      </w:tr>
    </w:tbl>
    <w:p w:rsidR="007D493B" w:rsidRPr="006F0EED" w:rsidRDefault="007D493B" w:rsidP="007D493B"/>
    <w:p w:rsidR="007D493B" w:rsidRPr="006F0EED" w:rsidRDefault="007D493B" w:rsidP="00303973">
      <w:pPr>
        <w:tabs>
          <w:tab w:val="left" w:pos="851"/>
          <w:tab w:val="left" w:pos="993"/>
        </w:tabs>
        <w:spacing w:before="120" w:after="0" w:line="360" w:lineRule="auto"/>
        <w:ind w:firstLine="567"/>
        <w:jc w:val="both"/>
        <w:rPr>
          <w:rFonts w:ascii="Times New Roman" w:hAnsi="Times New Roman" w:cs="Times New Roman"/>
          <w:sz w:val="28"/>
          <w:szCs w:val="28"/>
        </w:rPr>
        <w:sectPr w:rsidR="007D493B" w:rsidRPr="006F0EED" w:rsidSect="00837BF3">
          <w:pgSz w:w="16838" w:h="11906" w:orient="landscape"/>
          <w:pgMar w:top="851" w:right="1134" w:bottom="850" w:left="1134" w:header="708" w:footer="708" w:gutter="0"/>
          <w:cols w:space="708"/>
          <w:titlePg/>
          <w:docGrid w:linePitch="360"/>
        </w:sectPr>
      </w:pPr>
    </w:p>
    <w:p w:rsidR="003146F0" w:rsidRPr="006F0EED" w:rsidRDefault="000F21FC" w:rsidP="003146F0">
      <w:pPr>
        <w:pStyle w:val="1"/>
        <w:spacing w:before="240" w:after="0"/>
      </w:pPr>
      <w:bookmarkStart w:id="12" w:name="_Toc76553692"/>
      <w:bookmarkStart w:id="13" w:name="_Toc84497677"/>
      <w:r>
        <w:t>7</w:t>
      </w:r>
      <w:r w:rsidR="003146F0" w:rsidRPr="006F0EED">
        <w:t xml:space="preserve"> Список использованной литературы</w:t>
      </w:r>
      <w:bookmarkEnd w:id="12"/>
      <w:bookmarkEnd w:id="13"/>
    </w:p>
    <w:p w:rsidR="003146F0" w:rsidRPr="006F0EED" w:rsidRDefault="003146F0" w:rsidP="009F5F98">
      <w:pPr>
        <w:pStyle w:val="a8"/>
        <w:numPr>
          <w:ilvl w:val="0"/>
          <w:numId w:val="5"/>
        </w:numPr>
        <w:tabs>
          <w:tab w:val="left" w:pos="567"/>
          <w:tab w:val="left" w:pos="851"/>
          <w:tab w:val="left" w:pos="993"/>
        </w:tabs>
        <w:spacing w:after="0" w:line="360" w:lineRule="auto"/>
        <w:ind w:left="0" w:firstLine="567"/>
        <w:jc w:val="both"/>
        <w:rPr>
          <w:rFonts w:ascii="Times New Roman" w:hAnsi="Times New Roman" w:cs="Times New Roman"/>
          <w:sz w:val="28"/>
          <w:szCs w:val="28"/>
        </w:rPr>
      </w:pPr>
      <w:r w:rsidRPr="006F0EED">
        <w:rPr>
          <w:rFonts w:ascii="Times New Roman" w:hAnsi="Times New Roman" w:cs="Times New Roman"/>
          <w:sz w:val="28"/>
          <w:szCs w:val="28"/>
        </w:rPr>
        <w:t>Методические рекомендации по разработке рабочей программы воспитания и календарного плана воспитательной работы образовательной организации высшего образования / Министерство науки и высшего образования Российской Федерации. – Москва, 2021. – 38 с.</w:t>
      </w:r>
    </w:p>
    <w:p w:rsidR="003146F0" w:rsidRPr="006F0EED" w:rsidRDefault="003146F0" w:rsidP="009F5F98">
      <w:pPr>
        <w:pStyle w:val="a8"/>
        <w:numPr>
          <w:ilvl w:val="0"/>
          <w:numId w:val="5"/>
        </w:numPr>
        <w:tabs>
          <w:tab w:val="left" w:pos="851"/>
          <w:tab w:val="left" w:pos="993"/>
        </w:tabs>
        <w:spacing w:before="120" w:after="0" w:line="360" w:lineRule="auto"/>
        <w:ind w:left="0" w:firstLine="567"/>
        <w:jc w:val="both"/>
        <w:rPr>
          <w:rFonts w:ascii="Times New Roman" w:hAnsi="Times New Roman" w:cs="Times New Roman"/>
          <w:sz w:val="28"/>
        </w:rPr>
      </w:pPr>
      <w:r w:rsidRPr="006F0EED">
        <w:rPr>
          <w:rFonts w:ascii="Times New Roman" w:hAnsi="Times New Roman" w:cs="Times New Roman"/>
          <w:sz w:val="28"/>
        </w:rPr>
        <w:t>Тряпицына А.П. Примерная рабочая программа воспитания для вузов: проект (на правах рукописи). – М.: НИЯУ МИФИ. – 22 с.</w:t>
      </w:r>
    </w:p>
    <w:p w:rsidR="003146F0" w:rsidRPr="006F0EED" w:rsidRDefault="003146F0" w:rsidP="009F5F98">
      <w:pPr>
        <w:pStyle w:val="a8"/>
        <w:numPr>
          <w:ilvl w:val="0"/>
          <w:numId w:val="5"/>
        </w:numPr>
        <w:tabs>
          <w:tab w:val="left" w:pos="567"/>
          <w:tab w:val="left" w:pos="851"/>
          <w:tab w:val="left" w:pos="993"/>
        </w:tabs>
        <w:spacing w:after="0" w:line="360" w:lineRule="auto"/>
        <w:ind w:left="0" w:firstLine="567"/>
        <w:jc w:val="both"/>
        <w:rPr>
          <w:rFonts w:ascii="Times New Roman" w:hAnsi="Times New Roman" w:cs="Times New Roman"/>
          <w:sz w:val="28"/>
          <w:szCs w:val="28"/>
        </w:rPr>
      </w:pPr>
      <w:r w:rsidRPr="006F0EED">
        <w:rPr>
          <w:rFonts w:ascii="Times New Roman" w:hAnsi="Times New Roman" w:cs="Times New Roman"/>
          <w:sz w:val="28"/>
          <w:szCs w:val="28"/>
        </w:rPr>
        <w:t>Девятов С.В., Македонская В.А., Швец Т.Д., История России: учебно-методическое пособие для студентов технического университета. – М.: НИЯУ МИФИ, 2018. – 464 с.; ISBN 978-5-7262-2491-6</w:t>
      </w:r>
    </w:p>
    <w:p w:rsidR="003146F0" w:rsidRPr="006F0EED" w:rsidRDefault="003146F0" w:rsidP="009F5F98">
      <w:pPr>
        <w:pStyle w:val="a8"/>
        <w:numPr>
          <w:ilvl w:val="0"/>
          <w:numId w:val="5"/>
        </w:numPr>
        <w:tabs>
          <w:tab w:val="left" w:pos="851"/>
          <w:tab w:val="left" w:pos="993"/>
        </w:tabs>
        <w:spacing w:before="120" w:after="0" w:line="360" w:lineRule="auto"/>
        <w:ind w:left="0" w:firstLine="567"/>
        <w:jc w:val="both"/>
        <w:rPr>
          <w:rFonts w:ascii="Times New Roman" w:hAnsi="Times New Roman" w:cs="Times New Roman"/>
          <w:sz w:val="28"/>
        </w:rPr>
      </w:pPr>
      <w:r w:rsidRPr="006F0EED">
        <w:rPr>
          <w:rFonts w:ascii="Times New Roman" w:hAnsi="Times New Roman" w:cs="Times New Roman"/>
          <w:sz w:val="28"/>
        </w:rPr>
        <w:t>Основы гуманитарного знания: учеб. пособие/ Под ред. В.А. Тишкова. – Москва: НИЯУ М</w:t>
      </w:r>
      <w:r w:rsidR="009F5F98" w:rsidRPr="006F0EED">
        <w:rPr>
          <w:rFonts w:ascii="Times New Roman" w:hAnsi="Times New Roman" w:cs="Times New Roman"/>
          <w:sz w:val="28"/>
        </w:rPr>
        <w:t>ИФИ. Ч.1. – Москва 2017. – 296</w:t>
      </w:r>
      <w:r w:rsidRPr="006F0EED">
        <w:rPr>
          <w:rFonts w:ascii="Times New Roman" w:hAnsi="Times New Roman" w:cs="Times New Roman"/>
          <w:sz w:val="28"/>
        </w:rPr>
        <w:t>с.; ISBN 978-5-7262-2428-2</w:t>
      </w:r>
    </w:p>
    <w:p w:rsidR="003146F0" w:rsidRPr="006F0EED" w:rsidRDefault="003146F0" w:rsidP="009F5F98">
      <w:pPr>
        <w:pStyle w:val="a8"/>
        <w:numPr>
          <w:ilvl w:val="0"/>
          <w:numId w:val="5"/>
        </w:numPr>
        <w:tabs>
          <w:tab w:val="left" w:pos="851"/>
          <w:tab w:val="left" w:pos="993"/>
        </w:tabs>
        <w:spacing w:before="120" w:after="0" w:line="360" w:lineRule="auto"/>
        <w:ind w:left="0" w:firstLine="567"/>
        <w:jc w:val="both"/>
        <w:rPr>
          <w:rFonts w:ascii="Times New Roman" w:hAnsi="Times New Roman" w:cs="Times New Roman"/>
          <w:sz w:val="28"/>
        </w:rPr>
      </w:pPr>
      <w:r w:rsidRPr="006F0EED">
        <w:rPr>
          <w:rFonts w:ascii="Times New Roman" w:hAnsi="Times New Roman" w:cs="Times New Roman"/>
          <w:sz w:val="28"/>
        </w:rPr>
        <w:t xml:space="preserve">Педагогика: учебное пособие для студентов высших учебных заведений/ Н. В. Бордовская, А. А. Реан. – Москва: Питер, 2007. – 299 с.; ISBN 978-5-8046-0174-5 </w:t>
      </w:r>
    </w:p>
    <w:p w:rsidR="003146F0" w:rsidRPr="006F0EED" w:rsidRDefault="003146F0" w:rsidP="009F5F98">
      <w:pPr>
        <w:pStyle w:val="a8"/>
        <w:numPr>
          <w:ilvl w:val="0"/>
          <w:numId w:val="5"/>
        </w:numPr>
        <w:tabs>
          <w:tab w:val="left" w:pos="851"/>
          <w:tab w:val="left" w:pos="993"/>
        </w:tabs>
        <w:spacing w:before="120" w:after="0" w:line="360" w:lineRule="auto"/>
        <w:ind w:left="0" w:firstLine="567"/>
        <w:jc w:val="both"/>
        <w:rPr>
          <w:rFonts w:ascii="Times New Roman" w:hAnsi="Times New Roman" w:cs="Times New Roman"/>
          <w:sz w:val="28"/>
        </w:rPr>
      </w:pPr>
      <w:r w:rsidRPr="006F0EED">
        <w:rPr>
          <w:rFonts w:ascii="Times New Roman" w:hAnsi="Times New Roman" w:cs="Times New Roman"/>
          <w:sz w:val="28"/>
        </w:rPr>
        <w:t>Педагогика: учеб. пособие: по дисциплине «Педагогика и психология»/под ред. П. И. Пидкасистого. – Москва: Высш. образование, 2007. – 430 с.; ISBN 5-9692-0091-3</w:t>
      </w:r>
    </w:p>
    <w:p w:rsidR="003146F0" w:rsidRPr="006F0EED" w:rsidRDefault="003146F0" w:rsidP="009F5F98">
      <w:pPr>
        <w:pStyle w:val="a8"/>
        <w:numPr>
          <w:ilvl w:val="0"/>
          <w:numId w:val="5"/>
        </w:numPr>
        <w:tabs>
          <w:tab w:val="left" w:pos="851"/>
          <w:tab w:val="left" w:pos="993"/>
        </w:tabs>
        <w:spacing w:before="120" w:after="0" w:line="360" w:lineRule="auto"/>
        <w:ind w:left="0" w:firstLine="567"/>
        <w:jc w:val="both"/>
        <w:rPr>
          <w:rFonts w:ascii="Times New Roman" w:hAnsi="Times New Roman" w:cs="Times New Roman"/>
          <w:sz w:val="28"/>
        </w:rPr>
      </w:pPr>
      <w:r w:rsidRPr="006F0EED">
        <w:rPr>
          <w:rFonts w:ascii="Times New Roman" w:hAnsi="Times New Roman" w:cs="Times New Roman"/>
          <w:sz w:val="28"/>
        </w:rPr>
        <w:t>Неформальные объединения молодежи: профилактика асоциального поведения: учебно-методическое пособие/С. В. Косарецкая, С. Г. Косарецкий, Н. Ю. Синягина. – Санкт-Петербург: КАРО, 2006. – 387с.; ISBN 5-89815-780-8</w:t>
      </w:r>
    </w:p>
    <w:p w:rsidR="003146F0" w:rsidRPr="006F0EED" w:rsidRDefault="003146F0" w:rsidP="009F5F98">
      <w:pPr>
        <w:pStyle w:val="a8"/>
        <w:numPr>
          <w:ilvl w:val="0"/>
          <w:numId w:val="5"/>
        </w:numPr>
        <w:tabs>
          <w:tab w:val="left" w:pos="851"/>
          <w:tab w:val="left" w:pos="993"/>
        </w:tabs>
        <w:spacing w:before="120" w:after="0" w:line="360" w:lineRule="auto"/>
        <w:ind w:left="0" w:firstLine="567"/>
        <w:jc w:val="both"/>
        <w:rPr>
          <w:rFonts w:ascii="Times New Roman" w:hAnsi="Times New Roman" w:cs="Times New Roman"/>
          <w:sz w:val="28"/>
        </w:rPr>
      </w:pPr>
      <w:r w:rsidRPr="006F0EED">
        <w:rPr>
          <w:rFonts w:ascii="Times New Roman" w:hAnsi="Times New Roman" w:cs="Times New Roman"/>
          <w:sz w:val="28"/>
        </w:rPr>
        <w:t>Швец Т.Д. Культурно-исторический центр «Наше наследие» НИЯУ МИФИ и воспитательное пространство вуза // Современные проблемы гуманитарных и общественных наук.– 2017.– № 4 (17). – с. 103-109.</w:t>
      </w:r>
    </w:p>
    <w:p w:rsidR="003146F0" w:rsidRPr="006F0EED" w:rsidRDefault="003146F0" w:rsidP="009F5F98">
      <w:pPr>
        <w:pStyle w:val="a8"/>
        <w:numPr>
          <w:ilvl w:val="0"/>
          <w:numId w:val="5"/>
        </w:numPr>
        <w:tabs>
          <w:tab w:val="left" w:pos="851"/>
          <w:tab w:val="left" w:pos="993"/>
        </w:tabs>
        <w:spacing w:before="120" w:after="0" w:line="360" w:lineRule="auto"/>
        <w:ind w:left="0" w:firstLine="567"/>
        <w:jc w:val="both"/>
        <w:rPr>
          <w:rFonts w:ascii="Times New Roman" w:hAnsi="Times New Roman" w:cs="Times New Roman"/>
          <w:sz w:val="28"/>
        </w:rPr>
      </w:pPr>
      <w:r w:rsidRPr="006F0EED">
        <w:rPr>
          <w:rFonts w:ascii="Times New Roman" w:hAnsi="Times New Roman" w:cs="Times New Roman"/>
          <w:sz w:val="28"/>
        </w:rPr>
        <w:t>Македонская В.А. Культурные аспекты воспитательного процесса в техническом вузе//Образование личности: стандарты и ценности: сборник научно-методических материалов. – Москва, 2015. – с. 203-206.</w:t>
      </w:r>
    </w:p>
    <w:p w:rsidR="003146F0" w:rsidRPr="006F0EED" w:rsidRDefault="003146F0" w:rsidP="009F5F98">
      <w:pPr>
        <w:pStyle w:val="a8"/>
        <w:numPr>
          <w:ilvl w:val="0"/>
          <w:numId w:val="5"/>
        </w:numPr>
        <w:tabs>
          <w:tab w:val="left" w:pos="851"/>
          <w:tab w:val="left" w:pos="993"/>
        </w:tabs>
        <w:spacing w:before="120" w:after="0" w:line="360" w:lineRule="auto"/>
        <w:ind w:left="0" w:firstLine="567"/>
        <w:jc w:val="both"/>
        <w:rPr>
          <w:rFonts w:ascii="Times New Roman" w:hAnsi="Times New Roman" w:cs="Times New Roman"/>
          <w:sz w:val="28"/>
        </w:rPr>
      </w:pPr>
      <w:r w:rsidRPr="006F0EED">
        <w:rPr>
          <w:rFonts w:ascii="Times New Roman" w:hAnsi="Times New Roman" w:cs="Times New Roman"/>
          <w:sz w:val="28"/>
        </w:rPr>
        <w:t>Македонская В.А., Турчанинов А. К. Духовно-нравственное воспитание студентов и создание гуманитарной среды в НИЯУ МИФИ//</w:t>
      </w:r>
      <w:r w:rsidR="009F5F98" w:rsidRPr="006F0EED">
        <w:rPr>
          <w:rFonts w:ascii="Times New Roman" w:hAnsi="Times New Roman" w:cs="Times New Roman"/>
          <w:sz w:val="28"/>
        </w:rPr>
        <w:t xml:space="preserve"> </w:t>
      </w:r>
      <w:r w:rsidRPr="006F0EED">
        <w:rPr>
          <w:rFonts w:ascii="Times New Roman" w:hAnsi="Times New Roman" w:cs="Times New Roman"/>
          <w:sz w:val="28"/>
        </w:rPr>
        <w:t>Духовно-нравственное воспитание студентов в техническом вузе: сборник материалов конференции.– 2016. – с. 149-156.</w:t>
      </w:r>
    </w:p>
    <w:sectPr w:rsidR="003146F0" w:rsidRPr="006F0EED" w:rsidSect="007D493B">
      <w:pgSz w:w="11906" w:h="16838"/>
      <w:pgMar w:top="1134" w:right="850" w:bottom="1134"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5A0" w:rsidRDefault="005D25A0" w:rsidP="001D352A">
      <w:pPr>
        <w:spacing w:after="0" w:line="240" w:lineRule="auto"/>
      </w:pPr>
      <w:r>
        <w:separator/>
      </w:r>
    </w:p>
  </w:endnote>
  <w:endnote w:type="continuationSeparator" w:id="0">
    <w:p w:rsidR="005D25A0" w:rsidRDefault="005D25A0" w:rsidP="001D3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00022FF" w:usb1="C000205B" w:usb2="0000000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287617"/>
      <w:docPartObj>
        <w:docPartGallery w:val="Page Numbers (Bottom of Page)"/>
        <w:docPartUnique/>
      </w:docPartObj>
    </w:sdtPr>
    <w:sdtEndPr/>
    <w:sdtContent>
      <w:p w:rsidR="00406E52" w:rsidRDefault="00406E52" w:rsidP="00773577">
        <w:pPr>
          <w:pStyle w:val="a5"/>
          <w:jc w:val="center"/>
        </w:pPr>
        <w:r w:rsidRPr="00773577">
          <w:rPr>
            <w:rFonts w:ascii="Times New Roman" w:hAnsi="Times New Roman" w:cs="Times New Roman"/>
          </w:rPr>
          <w:fldChar w:fldCharType="begin"/>
        </w:r>
        <w:r w:rsidRPr="00773577">
          <w:rPr>
            <w:rFonts w:ascii="Times New Roman" w:hAnsi="Times New Roman" w:cs="Times New Roman"/>
          </w:rPr>
          <w:instrText>PAGE   \* MERGEFORMAT</w:instrText>
        </w:r>
        <w:r w:rsidRPr="00773577">
          <w:rPr>
            <w:rFonts w:ascii="Times New Roman" w:hAnsi="Times New Roman" w:cs="Times New Roman"/>
          </w:rPr>
          <w:fldChar w:fldCharType="separate"/>
        </w:r>
        <w:r w:rsidR="00635B7A">
          <w:rPr>
            <w:rFonts w:ascii="Times New Roman" w:hAnsi="Times New Roman" w:cs="Times New Roman"/>
            <w:noProof/>
          </w:rPr>
          <w:t>32</w:t>
        </w:r>
        <w:r w:rsidRPr="00773577">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5A0" w:rsidRDefault="005D25A0" w:rsidP="001D352A">
      <w:pPr>
        <w:spacing w:after="0" w:line="240" w:lineRule="auto"/>
      </w:pPr>
      <w:r>
        <w:separator/>
      </w:r>
    </w:p>
  </w:footnote>
  <w:footnote w:type="continuationSeparator" w:id="0">
    <w:p w:rsidR="005D25A0" w:rsidRDefault="005D25A0" w:rsidP="001D35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5"/>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nsid w:val="095D6186"/>
    <w:multiLevelType w:val="hybridMultilevel"/>
    <w:tmpl w:val="7418480E"/>
    <w:lvl w:ilvl="0" w:tplc="CD6EA308">
      <w:start w:val="1"/>
      <w:numFmt w:val="decimal"/>
      <w:lvlText w:val="%1."/>
      <w:lvlJc w:val="left"/>
      <w:pPr>
        <w:ind w:left="381" w:hanging="360"/>
      </w:pPr>
      <w:rPr>
        <w:rFonts w:hint="default"/>
        <w:color w:val="auto"/>
      </w:rPr>
    </w:lvl>
    <w:lvl w:ilvl="1" w:tplc="04190019" w:tentative="1">
      <w:start w:val="1"/>
      <w:numFmt w:val="lowerLetter"/>
      <w:lvlText w:val="%2."/>
      <w:lvlJc w:val="left"/>
      <w:pPr>
        <w:ind w:left="1101" w:hanging="360"/>
      </w:pPr>
    </w:lvl>
    <w:lvl w:ilvl="2" w:tplc="0419001B" w:tentative="1">
      <w:start w:val="1"/>
      <w:numFmt w:val="lowerRoman"/>
      <w:lvlText w:val="%3."/>
      <w:lvlJc w:val="right"/>
      <w:pPr>
        <w:ind w:left="1821" w:hanging="180"/>
      </w:pPr>
    </w:lvl>
    <w:lvl w:ilvl="3" w:tplc="0419000F" w:tentative="1">
      <w:start w:val="1"/>
      <w:numFmt w:val="decimal"/>
      <w:lvlText w:val="%4."/>
      <w:lvlJc w:val="left"/>
      <w:pPr>
        <w:ind w:left="2541" w:hanging="360"/>
      </w:pPr>
    </w:lvl>
    <w:lvl w:ilvl="4" w:tplc="04190019" w:tentative="1">
      <w:start w:val="1"/>
      <w:numFmt w:val="lowerLetter"/>
      <w:lvlText w:val="%5."/>
      <w:lvlJc w:val="left"/>
      <w:pPr>
        <w:ind w:left="3261" w:hanging="360"/>
      </w:pPr>
    </w:lvl>
    <w:lvl w:ilvl="5" w:tplc="0419001B" w:tentative="1">
      <w:start w:val="1"/>
      <w:numFmt w:val="lowerRoman"/>
      <w:lvlText w:val="%6."/>
      <w:lvlJc w:val="right"/>
      <w:pPr>
        <w:ind w:left="3981" w:hanging="180"/>
      </w:pPr>
    </w:lvl>
    <w:lvl w:ilvl="6" w:tplc="0419000F" w:tentative="1">
      <w:start w:val="1"/>
      <w:numFmt w:val="decimal"/>
      <w:lvlText w:val="%7."/>
      <w:lvlJc w:val="left"/>
      <w:pPr>
        <w:ind w:left="4701" w:hanging="360"/>
      </w:pPr>
    </w:lvl>
    <w:lvl w:ilvl="7" w:tplc="04190019" w:tentative="1">
      <w:start w:val="1"/>
      <w:numFmt w:val="lowerLetter"/>
      <w:lvlText w:val="%8."/>
      <w:lvlJc w:val="left"/>
      <w:pPr>
        <w:ind w:left="5421" w:hanging="360"/>
      </w:pPr>
    </w:lvl>
    <w:lvl w:ilvl="8" w:tplc="0419001B" w:tentative="1">
      <w:start w:val="1"/>
      <w:numFmt w:val="lowerRoman"/>
      <w:lvlText w:val="%9."/>
      <w:lvlJc w:val="right"/>
      <w:pPr>
        <w:ind w:left="6141" w:hanging="180"/>
      </w:pPr>
    </w:lvl>
  </w:abstractNum>
  <w:abstractNum w:abstractNumId="2">
    <w:nsid w:val="098A3065"/>
    <w:multiLevelType w:val="hybridMultilevel"/>
    <w:tmpl w:val="B60A3822"/>
    <w:lvl w:ilvl="0" w:tplc="580E8F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BC6B43"/>
    <w:multiLevelType w:val="hybridMultilevel"/>
    <w:tmpl w:val="61488A18"/>
    <w:lvl w:ilvl="0" w:tplc="580E8F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3BA0CB4"/>
    <w:multiLevelType w:val="hybridMultilevel"/>
    <w:tmpl w:val="EA5686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BF0C72"/>
    <w:multiLevelType w:val="hybridMultilevel"/>
    <w:tmpl w:val="2230E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E78AC"/>
    <w:multiLevelType w:val="hybridMultilevel"/>
    <w:tmpl w:val="48D81012"/>
    <w:lvl w:ilvl="0" w:tplc="D42669D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10F02D7"/>
    <w:multiLevelType w:val="hybridMultilevel"/>
    <w:tmpl w:val="5E1A6B58"/>
    <w:lvl w:ilvl="0" w:tplc="40BA697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5D52361"/>
    <w:multiLevelType w:val="hybridMultilevel"/>
    <w:tmpl w:val="7418480E"/>
    <w:lvl w:ilvl="0" w:tplc="CD6EA308">
      <w:start w:val="1"/>
      <w:numFmt w:val="decimal"/>
      <w:lvlText w:val="%1."/>
      <w:lvlJc w:val="left"/>
      <w:pPr>
        <w:ind w:left="381" w:hanging="360"/>
      </w:pPr>
      <w:rPr>
        <w:rFonts w:hint="default"/>
        <w:color w:val="auto"/>
      </w:rPr>
    </w:lvl>
    <w:lvl w:ilvl="1" w:tplc="04190019" w:tentative="1">
      <w:start w:val="1"/>
      <w:numFmt w:val="lowerLetter"/>
      <w:lvlText w:val="%2."/>
      <w:lvlJc w:val="left"/>
      <w:pPr>
        <w:ind w:left="1101" w:hanging="360"/>
      </w:pPr>
    </w:lvl>
    <w:lvl w:ilvl="2" w:tplc="0419001B" w:tentative="1">
      <w:start w:val="1"/>
      <w:numFmt w:val="lowerRoman"/>
      <w:lvlText w:val="%3."/>
      <w:lvlJc w:val="right"/>
      <w:pPr>
        <w:ind w:left="1821" w:hanging="180"/>
      </w:pPr>
    </w:lvl>
    <w:lvl w:ilvl="3" w:tplc="0419000F" w:tentative="1">
      <w:start w:val="1"/>
      <w:numFmt w:val="decimal"/>
      <w:lvlText w:val="%4."/>
      <w:lvlJc w:val="left"/>
      <w:pPr>
        <w:ind w:left="2541" w:hanging="360"/>
      </w:pPr>
    </w:lvl>
    <w:lvl w:ilvl="4" w:tplc="04190019" w:tentative="1">
      <w:start w:val="1"/>
      <w:numFmt w:val="lowerLetter"/>
      <w:lvlText w:val="%5."/>
      <w:lvlJc w:val="left"/>
      <w:pPr>
        <w:ind w:left="3261" w:hanging="360"/>
      </w:pPr>
    </w:lvl>
    <w:lvl w:ilvl="5" w:tplc="0419001B" w:tentative="1">
      <w:start w:val="1"/>
      <w:numFmt w:val="lowerRoman"/>
      <w:lvlText w:val="%6."/>
      <w:lvlJc w:val="right"/>
      <w:pPr>
        <w:ind w:left="3981" w:hanging="180"/>
      </w:pPr>
    </w:lvl>
    <w:lvl w:ilvl="6" w:tplc="0419000F" w:tentative="1">
      <w:start w:val="1"/>
      <w:numFmt w:val="decimal"/>
      <w:lvlText w:val="%7."/>
      <w:lvlJc w:val="left"/>
      <w:pPr>
        <w:ind w:left="4701" w:hanging="360"/>
      </w:pPr>
    </w:lvl>
    <w:lvl w:ilvl="7" w:tplc="04190019" w:tentative="1">
      <w:start w:val="1"/>
      <w:numFmt w:val="lowerLetter"/>
      <w:lvlText w:val="%8."/>
      <w:lvlJc w:val="left"/>
      <w:pPr>
        <w:ind w:left="5421" w:hanging="360"/>
      </w:pPr>
    </w:lvl>
    <w:lvl w:ilvl="8" w:tplc="0419001B" w:tentative="1">
      <w:start w:val="1"/>
      <w:numFmt w:val="lowerRoman"/>
      <w:lvlText w:val="%9."/>
      <w:lvlJc w:val="right"/>
      <w:pPr>
        <w:ind w:left="6141" w:hanging="180"/>
      </w:pPr>
    </w:lvl>
  </w:abstractNum>
  <w:abstractNum w:abstractNumId="9">
    <w:nsid w:val="2A606880"/>
    <w:multiLevelType w:val="hybridMultilevel"/>
    <w:tmpl w:val="8536FF02"/>
    <w:lvl w:ilvl="0" w:tplc="580E8F8C">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99F385F"/>
    <w:multiLevelType w:val="hybridMultilevel"/>
    <w:tmpl w:val="8FD42F9E"/>
    <w:lvl w:ilvl="0" w:tplc="580E8F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12F770B"/>
    <w:multiLevelType w:val="multilevel"/>
    <w:tmpl w:val="C4160C9A"/>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2">
    <w:nsid w:val="4AD2316A"/>
    <w:multiLevelType w:val="multilevel"/>
    <w:tmpl w:val="BCC438AE"/>
    <w:lvl w:ilvl="0">
      <w:start w:val="1"/>
      <w:numFmt w:val="decimal"/>
      <w:lvlText w:val="%1"/>
      <w:lvlJc w:val="left"/>
      <w:pPr>
        <w:ind w:left="563" w:hanging="563"/>
      </w:pPr>
      <w:rPr>
        <w:rFonts w:hint="default"/>
      </w:rPr>
    </w:lvl>
    <w:lvl w:ilvl="1">
      <w:start w:val="2"/>
      <w:numFmt w:val="decimal"/>
      <w:lvlText w:val="%1.%2"/>
      <w:lvlJc w:val="left"/>
      <w:pPr>
        <w:ind w:left="846" w:hanging="563"/>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3">
    <w:nsid w:val="4B9F5CB4"/>
    <w:multiLevelType w:val="hybridMultilevel"/>
    <w:tmpl w:val="67C0CC92"/>
    <w:lvl w:ilvl="0" w:tplc="21CAA6A6">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4">
    <w:nsid w:val="4CD4254A"/>
    <w:multiLevelType w:val="hybridMultilevel"/>
    <w:tmpl w:val="80E2CC54"/>
    <w:lvl w:ilvl="0" w:tplc="580E8F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E043767"/>
    <w:multiLevelType w:val="hybridMultilevel"/>
    <w:tmpl w:val="5D261480"/>
    <w:lvl w:ilvl="0" w:tplc="21CAA6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4365DC1"/>
    <w:multiLevelType w:val="hybridMultilevel"/>
    <w:tmpl w:val="DFA8ECB0"/>
    <w:lvl w:ilvl="0" w:tplc="21CAA6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6677057"/>
    <w:multiLevelType w:val="hybridMultilevel"/>
    <w:tmpl w:val="03287A3E"/>
    <w:lvl w:ilvl="0" w:tplc="6B1CA38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5A14020A"/>
    <w:multiLevelType w:val="hybridMultilevel"/>
    <w:tmpl w:val="BFC0B4D2"/>
    <w:lvl w:ilvl="0" w:tplc="580E8F8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5A52502B"/>
    <w:multiLevelType w:val="hybridMultilevel"/>
    <w:tmpl w:val="ADA4E8D2"/>
    <w:lvl w:ilvl="0" w:tplc="21CAA6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B050E8"/>
    <w:multiLevelType w:val="hybridMultilevel"/>
    <w:tmpl w:val="7418480E"/>
    <w:lvl w:ilvl="0" w:tplc="CD6EA308">
      <w:start w:val="1"/>
      <w:numFmt w:val="decimal"/>
      <w:lvlText w:val="%1."/>
      <w:lvlJc w:val="left"/>
      <w:pPr>
        <w:ind w:left="381" w:hanging="360"/>
      </w:pPr>
      <w:rPr>
        <w:rFonts w:hint="default"/>
        <w:color w:val="auto"/>
      </w:rPr>
    </w:lvl>
    <w:lvl w:ilvl="1" w:tplc="04190019" w:tentative="1">
      <w:start w:val="1"/>
      <w:numFmt w:val="lowerLetter"/>
      <w:lvlText w:val="%2."/>
      <w:lvlJc w:val="left"/>
      <w:pPr>
        <w:ind w:left="1101" w:hanging="360"/>
      </w:pPr>
    </w:lvl>
    <w:lvl w:ilvl="2" w:tplc="0419001B" w:tentative="1">
      <w:start w:val="1"/>
      <w:numFmt w:val="lowerRoman"/>
      <w:lvlText w:val="%3."/>
      <w:lvlJc w:val="right"/>
      <w:pPr>
        <w:ind w:left="1821" w:hanging="180"/>
      </w:pPr>
    </w:lvl>
    <w:lvl w:ilvl="3" w:tplc="0419000F" w:tentative="1">
      <w:start w:val="1"/>
      <w:numFmt w:val="decimal"/>
      <w:lvlText w:val="%4."/>
      <w:lvlJc w:val="left"/>
      <w:pPr>
        <w:ind w:left="2541" w:hanging="360"/>
      </w:pPr>
    </w:lvl>
    <w:lvl w:ilvl="4" w:tplc="04190019" w:tentative="1">
      <w:start w:val="1"/>
      <w:numFmt w:val="lowerLetter"/>
      <w:lvlText w:val="%5."/>
      <w:lvlJc w:val="left"/>
      <w:pPr>
        <w:ind w:left="3261" w:hanging="360"/>
      </w:pPr>
    </w:lvl>
    <w:lvl w:ilvl="5" w:tplc="0419001B" w:tentative="1">
      <w:start w:val="1"/>
      <w:numFmt w:val="lowerRoman"/>
      <w:lvlText w:val="%6."/>
      <w:lvlJc w:val="right"/>
      <w:pPr>
        <w:ind w:left="3981" w:hanging="180"/>
      </w:pPr>
    </w:lvl>
    <w:lvl w:ilvl="6" w:tplc="0419000F" w:tentative="1">
      <w:start w:val="1"/>
      <w:numFmt w:val="decimal"/>
      <w:lvlText w:val="%7."/>
      <w:lvlJc w:val="left"/>
      <w:pPr>
        <w:ind w:left="4701" w:hanging="360"/>
      </w:pPr>
    </w:lvl>
    <w:lvl w:ilvl="7" w:tplc="04190019" w:tentative="1">
      <w:start w:val="1"/>
      <w:numFmt w:val="lowerLetter"/>
      <w:lvlText w:val="%8."/>
      <w:lvlJc w:val="left"/>
      <w:pPr>
        <w:ind w:left="5421" w:hanging="360"/>
      </w:pPr>
    </w:lvl>
    <w:lvl w:ilvl="8" w:tplc="0419001B" w:tentative="1">
      <w:start w:val="1"/>
      <w:numFmt w:val="lowerRoman"/>
      <w:lvlText w:val="%9."/>
      <w:lvlJc w:val="right"/>
      <w:pPr>
        <w:ind w:left="6141" w:hanging="180"/>
      </w:pPr>
    </w:lvl>
  </w:abstractNum>
  <w:abstractNum w:abstractNumId="21">
    <w:nsid w:val="5C806E4D"/>
    <w:multiLevelType w:val="hybridMultilevel"/>
    <w:tmpl w:val="C6927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AD79AB"/>
    <w:multiLevelType w:val="hybridMultilevel"/>
    <w:tmpl w:val="DD2A57A6"/>
    <w:lvl w:ilvl="0" w:tplc="580E8F8C">
      <w:start w:val="1"/>
      <w:numFmt w:val="bullet"/>
      <w:lvlText w:val=""/>
      <w:lvlJc w:val="left"/>
      <w:pPr>
        <w:ind w:left="6120" w:hanging="360"/>
      </w:pPr>
      <w:rPr>
        <w:rFonts w:ascii="Symbol" w:hAnsi="Symbol" w:hint="default"/>
      </w:rPr>
    </w:lvl>
    <w:lvl w:ilvl="1" w:tplc="04190003" w:tentative="1">
      <w:start w:val="1"/>
      <w:numFmt w:val="bullet"/>
      <w:lvlText w:val="o"/>
      <w:lvlJc w:val="left"/>
      <w:pPr>
        <w:ind w:left="6840" w:hanging="360"/>
      </w:pPr>
      <w:rPr>
        <w:rFonts w:ascii="Courier New" w:hAnsi="Courier New" w:cs="Courier New" w:hint="default"/>
      </w:rPr>
    </w:lvl>
    <w:lvl w:ilvl="2" w:tplc="04190005" w:tentative="1">
      <w:start w:val="1"/>
      <w:numFmt w:val="bullet"/>
      <w:lvlText w:val=""/>
      <w:lvlJc w:val="left"/>
      <w:pPr>
        <w:ind w:left="7560" w:hanging="360"/>
      </w:pPr>
      <w:rPr>
        <w:rFonts w:ascii="Wingdings" w:hAnsi="Wingdings" w:hint="default"/>
      </w:rPr>
    </w:lvl>
    <w:lvl w:ilvl="3" w:tplc="04190001" w:tentative="1">
      <w:start w:val="1"/>
      <w:numFmt w:val="bullet"/>
      <w:lvlText w:val=""/>
      <w:lvlJc w:val="left"/>
      <w:pPr>
        <w:ind w:left="8280" w:hanging="360"/>
      </w:pPr>
      <w:rPr>
        <w:rFonts w:ascii="Symbol" w:hAnsi="Symbol" w:hint="default"/>
      </w:rPr>
    </w:lvl>
    <w:lvl w:ilvl="4" w:tplc="04190003" w:tentative="1">
      <w:start w:val="1"/>
      <w:numFmt w:val="bullet"/>
      <w:lvlText w:val="o"/>
      <w:lvlJc w:val="left"/>
      <w:pPr>
        <w:ind w:left="9000" w:hanging="360"/>
      </w:pPr>
      <w:rPr>
        <w:rFonts w:ascii="Courier New" w:hAnsi="Courier New" w:cs="Courier New" w:hint="default"/>
      </w:rPr>
    </w:lvl>
    <w:lvl w:ilvl="5" w:tplc="04190005" w:tentative="1">
      <w:start w:val="1"/>
      <w:numFmt w:val="bullet"/>
      <w:lvlText w:val=""/>
      <w:lvlJc w:val="left"/>
      <w:pPr>
        <w:ind w:left="9720" w:hanging="360"/>
      </w:pPr>
      <w:rPr>
        <w:rFonts w:ascii="Wingdings" w:hAnsi="Wingdings" w:hint="default"/>
      </w:rPr>
    </w:lvl>
    <w:lvl w:ilvl="6" w:tplc="04190001" w:tentative="1">
      <w:start w:val="1"/>
      <w:numFmt w:val="bullet"/>
      <w:lvlText w:val=""/>
      <w:lvlJc w:val="left"/>
      <w:pPr>
        <w:ind w:left="10440" w:hanging="360"/>
      </w:pPr>
      <w:rPr>
        <w:rFonts w:ascii="Symbol" w:hAnsi="Symbol" w:hint="default"/>
      </w:rPr>
    </w:lvl>
    <w:lvl w:ilvl="7" w:tplc="04190003" w:tentative="1">
      <w:start w:val="1"/>
      <w:numFmt w:val="bullet"/>
      <w:lvlText w:val="o"/>
      <w:lvlJc w:val="left"/>
      <w:pPr>
        <w:ind w:left="11160" w:hanging="360"/>
      </w:pPr>
      <w:rPr>
        <w:rFonts w:ascii="Courier New" w:hAnsi="Courier New" w:cs="Courier New" w:hint="default"/>
      </w:rPr>
    </w:lvl>
    <w:lvl w:ilvl="8" w:tplc="04190005" w:tentative="1">
      <w:start w:val="1"/>
      <w:numFmt w:val="bullet"/>
      <w:lvlText w:val=""/>
      <w:lvlJc w:val="left"/>
      <w:pPr>
        <w:ind w:left="11880" w:hanging="360"/>
      </w:pPr>
      <w:rPr>
        <w:rFonts w:ascii="Wingdings" w:hAnsi="Wingdings" w:hint="default"/>
      </w:rPr>
    </w:lvl>
  </w:abstractNum>
  <w:abstractNum w:abstractNumId="23">
    <w:nsid w:val="67FB668B"/>
    <w:multiLevelType w:val="hybridMultilevel"/>
    <w:tmpl w:val="4280B560"/>
    <w:lvl w:ilvl="0" w:tplc="580E8F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BF014FC"/>
    <w:multiLevelType w:val="hybridMultilevel"/>
    <w:tmpl w:val="8D184438"/>
    <w:lvl w:ilvl="0" w:tplc="580E8F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254550"/>
    <w:multiLevelType w:val="hybridMultilevel"/>
    <w:tmpl w:val="A19A347A"/>
    <w:lvl w:ilvl="0" w:tplc="580E8F8C">
      <w:start w:val="1"/>
      <w:numFmt w:val="bullet"/>
      <w:lvlText w:val=""/>
      <w:lvlJc w:val="left"/>
      <w:pPr>
        <w:ind w:left="1211"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6">
    <w:nsid w:val="711456AA"/>
    <w:multiLevelType w:val="hybridMultilevel"/>
    <w:tmpl w:val="F0B87FF0"/>
    <w:lvl w:ilvl="0" w:tplc="21CAA6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5187DCE"/>
    <w:multiLevelType w:val="hybridMultilevel"/>
    <w:tmpl w:val="32649E72"/>
    <w:lvl w:ilvl="0" w:tplc="40BA69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2"/>
  </w:num>
  <w:num w:numId="4">
    <w:abstractNumId w:val="10"/>
  </w:num>
  <w:num w:numId="5">
    <w:abstractNumId w:val="4"/>
  </w:num>
  <w:num w:numId="6">
    <w:abstractNumId w:val="3"/>
  </w:num>
  <w:num w:numId="7">
    <w:abstractNumId w:val="11"/>
  </w:num>
  <w:num w:numId="8">
    <w:abstractNumId w:val="6"/>
  </w:num>
  <w:num w:numId="9">
    <w:abstractNumId w:val="12"/>
  </w:num>
  <w:num w:numId="10">
    <w:abstractNumId w:val="17"/>
  </w:num>
  <w:num w:numId="11">
    <w:abstractNumId w:val="27"/>
  </w:num>
  <w:num w:numId="12">
    <w:abstractNumId w:val="7"/>
  </w:num>
  <w:num w:numId="13">
    <w:abstractNumId w:val="9"/>
  </w:num>
  <w:num w:numId="14">
    <w:abstractNumId w:val="1"/>
  </w:num>
  <w:num w:numId="15">
    <w:abstractNumId w:val="5"/>
  </w:num>
  <w:num w:numId="16">
    <w:abstractNumId w:val="21"/>
  </w:num>
  <w:num w:numId="17">
    <w:abstractNumId w:val="13"/>
  </w:num>
  <w:num w:numId="18">
    <w:abstractNumId w:val="26"/>
  </w:num>
  <w:num w:numId="19">
    <w:abstractNumId w:val="15"/>
  </w:num>
  <w:num w:numId="20">
    <w:abstractNumId w:val="24"/>
  </w:num>
  <w:num w:numId="21">
    <w:abstractNumId w:val="23"/>
  </w:num>
  <w:num w:numId="22">
    <w:abstractNumId w:val="14"/>
  </w:num>
  <w:num w:numId="23">
    <w:abstractNumId w:val="18"/>
  </w:num>
  <w:num w:numId="24">
    <w:abstractNumId w:val="20"/>
  </w:num>
  <w:num w:numId="25">
    <w:abstractNumId w:val="19"/>
  </w:num>
  <w:num w:numId="26">
    <w:abstractNumId w:val="16"/>
  </w:num>
  <w:num w:numId="27">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52A"/>
    <w:rsid w:val="00000A69"/>
    <w:rsid w:val="00004CBD"/>
    <w:rsid w:val="0001232D"/>
    <w:rsid w:val="00021A46"/>
    <w:rsid w:val="00024BEB"/>
    <w:rsid w:val="00024C41"/>
    <w:rsid w:val="00024FEB"/>
    <w:rsid w:val="000405CB"/>
    <w:rsid w:val="00040AED"/>
    <w:rsid w:val="00041E41"/>
    <w:rsid w:val="0005196A"/>
    <w:rsid w:val="0005196E"/>
    <w:rsid w:val="00051A0E"/>
    <w:rsid w:val="000638AF"/>
    <w:rsid w:val="000723CC"/>
    <w:rsid w:val="000745BA"/>
    <w:rsid w:val="000765D3"/>
    <w:rsid w:val="0008214D"/>
    <w:rsid w:val="00086FDA"/>
    <w:rsid w:val="00087610"/>
    <w:rsid w:val="0009203A"/>
    <w:rsid w:val="00097A1C"/>
    <w:rsid w:val="000A3B0A"/>
    <w:rsid w:val="000A4F1B"/>
    <w:rsid w:val="000A511D"/>
    <w:rsid w:val="000A6DE3"/>
    <w:rsid w:val="000B23BD"/>
    <w:rsid w:val="000B5145"/>
    <w:rsid w:val="000C2A60"/>
    <w:rsid w:val="000C7516"/>
    <w:rsid w:val="000D080C"/>
    <w:rsid w:val="000D4BB8"/>
    <w:rsid w:val="000E320E"/>
    <w:rsid w:val="000E3969"/>
    <w:rsid w:val="000E63B1"/>
    <w:rsid w:val="000F11D4"/>
    <w:rsid w:val="000F16A9"/>
    <w:rsid w:val="000F21FC"/>
    <w:rsid w:val="000F3A06"/>
    <w:rsid w:val="00110D08"/>
    <w:rsid w:val="00113E8E"/>
    <w:rsid w:val="00115376"/>
    <w:rsid w:val="001214F2"/>
    <w:rsid w:val="00122F75"/>
    <w:rsid w:val="00124C0F"/>
    <w:rsid w:val="001252B7"/>
    <w:rsid w:val="001303C9"/>
    <w:rsid w:val="001369CC"/>
    <w:rsid w:val="00137964"/>
    <w:rsid w:val="00140F88"/>
    <w:rsid w:val="001450C2"/>
    <w:rsid w:val="00146CB9"/>
    <w:rsid w:val="00154293"/>
    <w:rsid w:val="00160000"/>
    <w:rsid w:val="00160432"/>
    <w:rsid w:val="00180525"/>
    <w:rsid w:val="001816DE"/>
    <w:rsid w:val="001829EC"/>
    <w:rsid w:val="001831A3"/>
    <w:rsid w:val="00184DA0"/>
    <w:rsid w:val="00192339"/>
    <w:rsid w:val="001953E7"/>
    <w:rsid w:val="00196A36"/>
    <w:rsid w:val="00196CDE"/>
    <w:rsid w:val="00197B7E"/>
    <w:rsid w:val="001A1C96"/>
    <w:rsid w:val="001A2FBC"/>
    <w:rsid w:val="001A6008"/>
    <w:rsid w:val="001B109A"/>
    <w:rsid w:val="001C7CE2"/>
    <w:rsid w:val="001D2E04"/>
    <w:rsid w:val="001D352A"/>
    <w:rsid w:val="001D5275"/>
    <w:rsid w:val="001E0309"/>
    <w:rsid w:val="001E330B"/>
    <w:rsid w:val="001F267D"/>
    <w:rsid w:val="001F77D7"/>
    <w:rsid w:val="002079CE"/>
    <w:rsid w:val="00207EED"/>
    <w:rsid w:val="00215C2C"/>
    <w:rsid w:val="002176FB"/>
    <w:rsid w:val="002178EF"/>
    <w:rsid w:val="002179AD"/>
    <w:rsid w:val="00221584"/>
    <w:rsid w:val="002228B8"/>
    <w:rsid w:val="00222A1E"/>
    <w:rsid w:val="00225A92"/>
    <w:rsid w:val="0022666C"/>
    <w:rsid w:val="00232F88"/>
    <w:rsid w:val="00233DED"/>
    <w:rsid w:val="0023405F"/>
    <w:rsid w:val="00236EB5"/>
    <w:rsid w:val="002400CB"/>
    <w:rsid w:val="002439B1"/>
    <w:rsid w:val="00245BCE"/>
    <w:rsid w:val="00252156"/>
    <w:rsid w:val="00256398"/>
    <w:rsid w:val="00261D83"/>
    <w:rsid w:val="00262A2F"/>
    <w:rsid w:val="00263E2F"/>
    <w:rsid w:val="00265D5B"/>
    <w:rsid w:val="002677A1"/>
    <w:rsid w:val="0027159C"/>
    <w:rsid w:val="00272510"/>
    <w:rsid w:val="00273ADD"/>
    <w:rsid w:val="00273F26"/>
    <w:rsid w:val="002768DD"/>
    <w:rsid w:val="00277036"/>
    <w:rsid w:val="00280AE4"/>
    <w:rsid w:val="00282777"/>
    <w:rsid w:val="002839DF"/>
    <w:rsid w:val="0029392A"/>
    <w:rsid w:val="002A4114"/>
    <w:rsid w:val="002A41EE"/>
    <w:rsid w:val="002B0FB1"/>
    <w:rsid w:val="002B1D2F"/>
    <w:rsid w:val="002B4D33"/>
    <w:rsid w:val="002B5CEA"/>
    <w:rsid w:val="002B7085"/>
    <w:rsid w:val="002C06E5"/>
    <w:rsid w:val="002C34EC"/>
    <w:rsid w:val="002C4D34"/>
    <w:rsid w:val="002C6CE3"/>
    <w:rsid w:val="002D318B"/>
    <w:rsid w:val="002D5961"/>
    <w:rsid w:val="002E2741"/>
    <w:rsid w:val="002F04DD"/>
    <w:rsid w:val="002F1DA0"/>
    <w:rsid w:val="002F79B3"/>
    <w:rsid w:val="00303973"/>
    <w:rsid w:val="003146F0"/>
    <w:rsid w:val="0032336F"/>
    <w:rsid w:val="00323794"/>
    <w:rsid w:val="00324960"/>
    <w:rsid w:val="003258BD"/>
    <w:rsid w:val="0032724F"/>
    <w:rsid w:val="00330331"/>
    <w:rsid w:val="00330784"/>
    <w:rsid w:val="00331D84"/>
    <w:rsid w:val="00337D41"/>
    <w:rsid w:val="00343438"/>
    <w:rsid w:val="00344DA6"/>
    <w:rsid w:val="00347747"/>
    <w:rsid w:val="0035349B"/>
    <w:rsid w:val="00355BB4"/>
    <w:rsid w:val="003575A0"/>
    <w:rsid w:val="00361F5C"/>
    <w:rsid w:val="00376E3F"/>
    <w:rsid w:val="00381374"/>
    <w:rsid w:val="00381DFF"/>
    <w:rsid w:val="003831C9"/>
    <w:rsid w:val="0038673F"/>
    <w:rsid w:val="003879ED"/>
    <w:rsid w:val="0039089E"/>
    <w:rsid w:val="003920F6"/>
    <w:rsid w:val="00393166"/>
    <w:rsid w:val="00393B07"/>
    <w:rsid w:val="00396E34"/>
    <w:rsid w:val="003A66B1"/>
    <w:rsid w:val="003A7D94"/>
    <w:rsid w:val="003B1F42"/>
    <w:rsid w:val="003B6D76"/>
    <w:rsid w:val="003C23A4"/>
    <w:rsid w:val="003D158D"/>
    <w:rsid w:val="003E313C"/>
    <w:rsid w:val="003E5695"/>
    <w:rsid w:val="003F157B"/>
    <w:rsid w:val="003F1912"/>
    <w:rsid w:val="00406E52"/>
    <w:rsid w:val="004155A9"/>
    <w:rsid w:val="00415688"/>
    <w:rsid w:val="004177CB"/>
    <w:rsid w:val="00424CA6"/>
    <w:rsid w:val="00430294"/>
    <w:rsid w:val="004323DE"/>
    <w:rsid w:val="00432E91"/>
    <w:rsid w:val="0043493A"/>
    <w:rsid w:val="00440D59"/>
    <w:rsid w:val="00442253"/>
    <w:rsid w:val="004453D6"/>
    <w:rsid w:val="004505C9"/>
    <w:rsid w:val="004515AF"/>
    <w:rsid w:val="00452088"/>
    <w:rsid w:val="00457E12"/>
    <w:rsid w:val="00462C9E"/>
    <w:rsid w:val="00465B62"/>
    <w:rsid w:val="00471E43"/>
    <w:rsid w:val="00474AE4"/>
    <w:rsid w:val="00477FD1"/>
    <w:rsid w:val="00480D60"/>
    <w:rsid w:val="004A0F42"/>
    <w:rsid w:val="004B462F"/>
    <w:rsid w:val="004B4C62"/>
    <w:rsid w:val="004C2A25"/>
    <w:rsid w:val="004D3AA0"/>
    <w:rsid w:val="004D4D26"/>
    <w:rsid w:val="004D60EB"/>
    <w:rsid w:val="004E59D8"/>
    <w:rsid w:val="004E735B"/>
    <w:rsid w:val="004F2ABC"/>
    <w:rsid w:val="004F4D08"/>
    <w:rsid w:val="004F7F53"/>
    <w:rsid w:val="00501686"/>
    <w:rsid w:val="00502A95"/>
    <w:rsid w:val="00505582"/>
    <w:rsid w:val="00506BD6"/>
    <w:rsid w:val="00512772"/>
    <w:rsid w:val="00521689"/>
    <w:rsid w:val="005228AF"/>
    <w:rsid w:val="00523C8E"/>
    <w:rsid w:val="00527B8B"/>
    <w:rsid w:val="005354A4"/>
    <w:rsid w:val="00537042"/>
    <w:rsid w:val="00537712"/>
    <w:rsid w:val="005438CB"/>
    <w:rsid w:val="005465D4"/>
    <w:rsid w:val="00564B11"/>
    <w:rsid w:val="00566515"/>
    <w:rsid w:val="005676D4"/>
    <w:rsid w:val="0057225E"/>
    <w:rsid w:val="0057488F"/>
    <w:rsid w:val="005751E9"/>
    <w:rsid w:val="0058379A"/>
    <w:rsid w:val="00596E4F"/>
    <w:rsid w:val="005B20C7"/>
    <w:rsid w:val="005C0A5E"/>
    <w:rsid w:val="005C3ED8"/>
    <w:rsid w:val="005D25A0"/>
    <w:rsid w:val="005E172B"/>
    <w:rsid w:val="005E195E"/>
    <w:rsid w:val="0060006B"/>
    <w:rsid w:val="006010DD"/>
    <w:rsid w:val="006136C5"/>
    <w:rsid w:val="00617D01"/>
    <w:rsid w:val="006221A0"/>
    <w:rsid w:val="00623589"/>
    <w:rsid w:val="0063143A"/>
    <w:rsid w:val="00635B7A"/>
    <w:rsid w:val="00643210"/>
    <w:rsid w:val="006547A0"/>
    <w:rsid w:val="00656DF2"/>
    <w:rsid w:val="0066280A"/>
    <w:rsid w:val="00664C28"/>
    <w:rsid w:val="0066665D"/>
    <w:rsid w:val="00670237"/>
    <w:rsid w:val="006756CC"/>
    <w:rsid w:val="00675ED9"/>
    <w:rsid w:val="0068450F"/>
    <w:rsid w:val="00687BBA"/>
    <w:rsid w:val="00691DC2"/>
    <w:rsid w:val="00693183"/>
    <w:rsid w:val="00695371"/>
    <w:rsid w:val="00697E2D"/>
    <w:rsid w:val="006A2B28"/>
    <w:rsid w:val="006A312D"/>
    <w:rsid w:val="006A7BBA"/>
    <w:rsid w:val="006B0029"/>
    <w:rsid w:val="006B6DCC"/>
    <w:rsid w:val="006C4A67"/>
    <w:rsid w:val="006C4F2E"/>
    <w:rsid w:val="006C65A8"/>
    <w:rsid w:val="006C6A22"/>
    <w:rsid w:val="006D2295"/>
    <w:rsid w:val="006D7977"/>
    <w:rsid w:val="006E3402"/>
    <w:rsid w:val="006E44EC"/>
    <w:rsid w:val="006E47A8"/>
    <w:rsid w:val="006F0EED"/>
    <w:rsid w:val="006F2114"/>
    <w:rsid w:val="006F418B"/>
    <w:rsid w:val="00716DAC"/>
    <w:rsid w:val="00716F03"/>
    <w:rsid w:val="00725A5B"/>
    <w:rsid w:val="007371F1"/>
    <w:rsid w:val="00741DE0"/>
    <w:rsid w:val="007424FC"/>
    <w:rsid w:val="007456F1"/>
    <w:rsid w:val="00745AC3"/>
    <w:rsid w:val="007466A1"/>
    <w:rsid w:val="00747DA2"/>
    <w:rsid w:val="00754B4D"/>
    <w:rsid w:val="007551B2"/>
    <w:rsid w:val="007600C2"/>
    <w:rsid w:val="0076065F"/>
    <w:rsid w:val="007626C6"/>
    <w:rsid w:val="00767BB6"/>
    <w:rsid w:val="00767BBA"/>
    <w:rsid w:val="00773577"/>
    <w:rsid w:val="0077644B"/>
    <w:rsid w:val="00783723"/>
    <w:rsid w:val="0079250D"/>
    <w:rsid w:val="00795AF7"/>
    <w:rsid w:val="007A6B2F"/>
    <w:rsid w:val="007B395B"/>
    <w:rsid w:val="007B687D"/>
    <w:rsid w:val="007C2B3B"/>
    <w:rsid w:val="007C430A"/>
    <w:rsid w:val="007C5FCB"/>
    <w:rsid w:val="007D00D1"/>
    <w:rsid w:val="007D493B"/>
    <w:rsid w:val="007E0771"/>
    <w:rsid w:val="007E4251"/>
    <w:rsid w:val="007E5CD7"/>
    <w:rsid w:val="007E698E"/>
    <w:rsid w:val="007F38F0"/>
    <w:rsid w:val="007F500B"/>
    <w:rsid w:val="007F7216"/>
    <w:rsid w:val="008000CC"/>
    <w:rsid w:val="008002D0"/>
    <w:rsid w:val="00800DB1"/>
    <w:rsid w:val="00800E26"/>
    <w:rsid w:val="008036EA"/>
    <w:rsid w:val="00812D66"/>
    <w:rsid w:val="008201B3"/>
    <w:rsid w:val="0082156D"/>
    <w:rsid w:val="00830AD0"/>
    <w:rsid w:val="00831685"/>
    <w:rsid w:val="00831889"/>
    <w:rsid w:val="00832C0A"/>
    <w:rsid w:val="00834ABF"/>
    <w:rsid w:val="00837BF3"/>
    <w:rsid w:val="00854E35"/>
    <w:rsid w:val="0085522E"/>
    <w:rsid w:val="008561C3"/>
    <w:rsid w:val="00862DF0"/>
    <w:rsid w:val="0086357E"/>
    <w:rsid w:val="00875051"/>
    <w:rsid w:val="00875DE9"/>
    <w:rsid w:val="00876183"/>
    <w:rsid w:val="00881668"/>
    <w:rsid w:val="008821CE"/>
    <w:rsid w:val="00882DBE"/>
    <w:rsid w:val="0088367A"/>
    <w:rsid w:val="008837C9"/>
    <w:rsid w:val="008937C4"/>
    <w:rsid w:val="008A6E87"/>
    <w:rsid w:val="008B6ABE"/>
    <w:rsid w:val="008C12CF"/>
    <w:rsid w:val="008C6973"/>
    <w:rsid w:val="008D22B6"/>
    <w:rsid w:val="008D7ED6"/>
    <w:rsid w:val="008E4ADD"/>
    <w:rsid w:val="008E5942"/>
    <w:rsid w:val="008F016A"/>
    <w:rsid w:val="008F2026"/>
    <w:rsid w:val="008F5377"/>
    <w:rsid w:val="00907259"/>
    <w:rsid w:val="00911E95"/>
    <w:rsid w:val="00912AF7"/>
    <w:rsid w:val="00920E3E"/>
    <w:rsid w:val="0092731E"/>
    <w:rsid w:val="009273FB"/>
    <w:rsid w:val="00945FAD"/>
    <w:rsid w:val="009502D8"/>
    <w:rsid w:val="0095635F"/>
    <w:rsid w:val="00957D93"/>
    <w:rsid w:val="00960CE0"/>
    <w:rsid w:val="0096399D"/>
    <w:rsid w:val="00963CC8"/>
    <w:rsid w:val="009668D8"/>
    <w:rsid w:val="00971FE5"/>
    <w:rsid w:val="00974965"/>
    <w:rsid w:val="0097568B"/>
    <w:rsid w:val="009809C1"/>
    <w:rsid w:val="00981799"/>
    <w:rsid w:val="009858A7"/>
    <w:rsid w:val="00990DB5"/>
    <w:rsid w:val="00990EFA"/>
    <w:rsid w:val="00991B64"/>
    <w:rsid w:val="00993D3A"/>
    <w:rsid w:val="009B286D"/>
    <w:rsid w:val="009B4E30"/>
    <w:rsid w:val="009C098D"/>
    <w:rsid w:val="009C1135"/>
    <w:rsid w:val="009C55BA"/>
    <w:rsid w:val="009C562C"/>
    <w:rsid w:val="009D024D"/>
    <w:rsid w:val="009E1FBF"/>
    <w:rsid w:val="009E22B0"/>
    <w:rsid w:val="009E45A8"/>
    <w:rsid w:val="009E624C"/>
    <w:rsid w:val="009F0E63"/>
    <w:rsid w:val="009F55C2"/>
    <w:rsid w:val="009F5F98"/>
    <w:rsid w:val="00A016CB"/>
    <w:rsid w:val="00A049C1"/>
    <w:rsid w:val="00A050C6"/>
    <w:rsid w:val="00A12E87"/>
    <w:rsid w:val="00A15385"/>
    <w:rsid w:val="00A32A7D"/>
    <w:rsid w:val="00A33623"/>
    <w:rsid w:val="00A366E4"/>
    <w:rsid w:val="00A5359C"/>
    <w:rsid w:val="00A5413D"/>
    <w:rsid w:val="00A663F2"/>
    <w:rsid w:val="00A67C06"/>
    <w:rsid w:val="00A702E8"/>
    <w:rsid w:val="00A80CA7"/>
    <w:rsid w:val="00A81338"/>
    <w:rsid w:val="00A831E4"/>
    <w:rsid w:val="00A83832"/>
    <w:rsid w:val="00A84E6A"/>
    <w:rsid w:val="00AA3303"/>
    <w:rsid w:val="00AA59F8"/>
    <w:rsid w:val="00AB10EC"/>
    <w:rsid w:val="00AB3DE1"/>
    <w:rsid w:val="00AB3EA3"/>
    <w:rsid w:val="00AB5213"/>
    <w:rsid w:val="00AB60ED"/>
    <w:rsid w:val="00AD039D"/>
    <w:rsid w:val="00AD1EB0"/>
    <w:rsid w:val="00AD4FF7"/>
    <w:rsid w:val="00AD6D67"/>
    <w:rsid w:val="00AE0244"/>
    <w:rsid w:val="00AE2BCA"/>
    <w:rsid w:val="00AF3174"/>
    <w:rsid w:val="00AF4255"/>
    <w:rsid w:val="00AF59F7"/>
    <w:rsid w:val="00AF68EB"/>
    <w:rsid w:val="00B029CC"/>
    <w:rsid w:val="00B0357F"/>
    <w:rsid w:val="00B10DFB"/>
    <w:rsid w:val="00B17FC8"/>
    <w:rsid w:val="00B22FC7"/>
    <w:rsid w:val="00B30A4B"/>
    <w:rsid w:val="00B30EC7"/>
    <w:rsid w:val="00B3620A"/>
    <w:rsid w:val="00B363FE"/>
    <w:rsid w:val="00B41024"/>
    <w:rsid w:val="00B436A7"/>
    <w:rsid w:val="00B440A6"/>
    <w:rsid w:val="00B52FB5"/>
    <w:rsid w:val="00B53352"/>
    <w:rsid w:val="00B53CC5"/>
    <w:rsid w:val="00B60662"/>
    <w:rsid w:val="00B718F6"/>
    <w:rsid w:val="00B72B45"/>
    <w:rsid w:val="00B80CB4"/>
    <w:rsid w:val="00B86E2F"/>
    <w:rsid w:val="00BA0DFC"/>
    <w:rsid w:val="00BB0AAF"/>
    <w:rsid w:val="00BB645C"/>
    <w:rsid w:val="00BC3E02"/>
    <w:rsid w:val="00BC589B"/>
    <w:rsid w:val="00BC7879"/>
    <w:rsid w:val="00BD1318"/>
    <w:rsid w:val="00BD35DB"/>
    <w:rsid w:val="00BD3FBD"/>
    <w:rsid w:val="00BD5872"/>
    <w:rsid w:val="00BD7EC7"/>
    <w:rsid w:val="00BE0B17"/>
    <w:rsid w:val="00BE1806"/>
    <w:rsid w:val="00BE4AA7"/>
    <w:rsid w:val="00BE6082"/>
    <w:rsid w:val="00BE6650"/>
    <w:rsid w:val="00BE66A4"/>
    <w:rsid w:val="00BE6A9A"/>
    <w:rsid w:val="00BF5787"/>
    <w:rsid w:val="00C0235A"/>
    <w:rsid w:val="00C1304E"/>
    <w:rsid w:val="00C137AB"/>
    <w:rsid w:val="00C208F7"/>
    <w:rsid w:val="00C21DCD"/>
    <w:rsid w:val="00C3094B"/>
    <w:rsid w:val="00C4081B"/>
    <w:rsid w:val="00C433A1"/>
    <w:rsid w:val="00C44665"/>
    <w:rsid w:val="00C63C79"/>
    <w:rsid w:val="00C64782"/>
    <w:rsid w:val="00C66EE9"/>
    <w:rsid w:val="00C72434"/>
    <w:rsid w:val="00C725AA"/>
    <w:rsid w:val="00C73C00"/>
    <w:rsid w:val="00C7602A"/>
    <w:rsid w:val="00C76E44"/>
    <w:rsid w:val="00C7778C"/>
    <w:rsid w:val="00C843AF"/>
    <w:rsid w:val="00C851AA"/>
    <w:rsid w:val="00C86B6A"/>
    <w:rsid w:val="00CA26AE"/>
    <w:rsid w:val="00CB265A"/>
    <w:rsid w:val="00CB3EA9"/>
    <w:rsid w:val="00CB6A07"/>
    <w:rsid w:val="00CD2383"/>
    <w:rsid w:val="00CE09D3"/>
    <w:rsid w:val="00CE3605"/>
    <w:rsid w:val="00CF5462"/>
    <w:rsid w:val="00D04257"/>
    <w:rsid w:val="00D07DA2"/>
    <w:rsid w:val="00D12F5C"/>
    <w:rsid w:val="00D15DDA"/>
    <w:rsid w:val="00D21D52"/>
    <w:rsid w:val="00D4065E"/>
    <w:rsid w:val="00D441AE"/>
    <w:rsid w:val="00D56FDE"/>
    <w:rsid w:val="00D62365"/>
    <w:rsid w:val="00D62C01"/>
    <w:rsid w:val="00D64039"/>
    <w:rsid w:val="00D657E6"/>
    <w:rsid w:val="00D72146"/>
    <w:rsid w:val="00D75558"/>
    <w:rsid w:val="00D86446"/>
    <w:rsid w:val="00D913AD"/>
    <w:rsid w:val="00D9474D"/>
    <w:rsid w:val="00DA30AB"/>
    <w:rsid w:val="00DA607E"/>
    <w:rsid w:val="00DA7245"/>
    <w:rsid w:val="00DC112E"/>
    <w:rsid w:val="00DC3964"/>
    <w:rsid w:val="00DC5E60"/>
    <w:rsid w:val="00DC7511"/>
    <w:rsid w:val="00DD6533"/>
    <w:rsid w:val="00DE7CF9"/>
    <w:rsid w:val="00DF5E61"/>
    <w:rsid w:val="00E022E3"/>
    <w:rsid w:val="00E041E9"/>
    <w:rsid w:val="00E17C7A"/>
    <w:rsid w:val="00E20EFC"/>
    <w:rsid w:val="00E22E86"/>
    <w:rsid w:val="00E31FBA"/>
    <w:rsid w:val="00E36942"/>
    <w:rsid w:val="00E403A8"/>
    <w:rsid w:val="00E41182"/>
    <w:rsid w:val="00E46D5E"/>
    <w:rsid w:val="00E519F9"/>
    <w:rsid w:val="00E709B2"/>
    <w:rsid w:val="00E76FBE"/>
    <w:rsid w:val="00E81EF8"/>
    <w:rsid w:val="00E86D26"/>
    <w:rsid w:val="00E93571"/>
    <w:rsid w:val="00E95A5B"/>
    <w:rsid w:val="00E97BC8"/>
    <w:rsid w:val="00EA3746"/>
    <w:rsid w:val="00EA5B43"/>
    <w:rsid w:val="00EB28A4"/>
    <w:rsid w:val="00EC0270"/>
    <w:rsid w:val="00EC4584"/>
    <w:rsid w:val="00ED0152"/>
    <w:rsid w:val="00ED0766"/>
    <w:rsid w:val="00ED0BBE"/>
    <w:rsid w:val="00ED4F30"/>
    <w:rsid w:val="00ED5669"/>
    <w:rsid w:val="00EF1A55"/>
    <w:rsid w:val="00EF2390"/>
    <w:rsid w:val="00F02C15"/>
    <w:rsid w:val="00F05873"/>
    <w:rsid w:val="00F12A9E"/>
    <w:rsid w:val="00F1680F"/>
    <w:rsid w:val="00F21350"/>
    <w:rsid w:val="00F32E56"/>
    <w:rsid w:val="00F35B73"/>
    <w:rsid w:val="00F37D1F"/>
    <w:rsid w:val="00F40227"/>
    <w:rsid w:val="00F40569"/>
    <w:rsid w:val="00F55C27"/>
    <w:rsid w:val="00F57379"/>
    <w:rsid w:val="00F6324D"/>
    <w:rsid w:val="00F6470C"/>
    <w:rsid w:val="00F670EA"/>
    <w:rsid w:val="00F678BD"/>
    <w:rsid w:val="00F704FA"/>
    <w:rsid w:val="00F75A47"/>
    <w:rsid w:val="00F76292"/>
    <w:rsid w:val="00F844F9"/>
    <w:rsid w:val="00F94FE2"/>
    <w:rsid w:val="00F978A4"/>
    <w:rsid w:val="00FA2852"/>
    <w:rsid w:val="00FA7AF4"/>
    <w:rsid w:val="00FB2104"/>
    <w:rsid w:val="00FC3977"/>
    <w:rsid w:val="00FC72A1"/>
    <w:rsid w:val="00FC76EA"/>
    <w:rsid w:val="00FD77A7"/>
    <w:rsid w:val="00FE2FCE"/>
    <w:rsid w:val="00FF13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D83"/>
  </w:style>
  <w:style w:type="paragraph" w:styleId="1">
    <w:name w:val="heading 1"/>
    <w:basedOn w:val="a"/>
    <w:next w:val="a"/>
    <w:link w:val="10"/>
    <w:uiPriority w:val="9"/>
    <w:qFormat/>
    <w:rsid w:val="007C5FCB"/>
    <w:pPr>
      <w:spacing w:before="200" w:after="200" w:line="360" w:lineRule="auto"/>
      <w:jc w:val="center"/>
      <w:outlineLvl w:val="0"/>
    </w:pPr>
    <w:rPr>
      <w:rFonts w:ascii="Times New Roman" w:hAnsi="Times New Roman" w:cs="Times New Roman"/>
      <w:b/>
      <w:bCs/>
      <w:sz w:val="28"/>
      <w:szCs w:val="28"/>
    </w:rPr>
  </w:style>
  <w:style w:type="paragraph" w:styleId="3">
    <w:name w:val="heading 3"/>
    <w:basedOn w:val="a"/>
    <w:next w:val="a"/>
    <w:link w:val="30"/>
    <w:uiPriority w:val="9"/>
    <w:unhideWhenUsed/>
    <w:qFormat/>
    <w:rsid w:val="00AD039D"/>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35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D352A"/>
  </w:style>
  <w:style w:type="paragraph" w:styleId="a5">
    <w:name w:val="footer"/>
    <w:basedOn w:val="a"/>
    <w:link w:val="a6"/>
    <w:uiPriority w:val="99"/>
    <w:unhideWhenUsed/>
    <w:rsid w:val="001D35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D352A"/>
  </w:style>
  <w:style w:type="table" w:styleId="a7">
    <w:name w:val="Table Grid"/>
    <w:basedOn w:val="a1"/>
    <w:uiPriority w:val="59"/>
    <w:rsid w:val="001D3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1D352A"/>
    <w:pPr>
      <w:ind w:left="720"/>
      <w:contextualSpacing/>
    </w:pPr>
  </w:style>
  <w:style w:type="character" w:customStyle="1" w:styleId="a9">
    <w:name w:val="Абзац списка Знак"/>
    <w:link w:val="a8"/>
    <w:uiPriority w:val="34"/>
    <w:qFormat/>
    <w:rsid w:val="001D352A"/>
  </w:style>
  <w:style w:type="character" w:customStyle="1" w:styleId="aa">
    <w:name w:val="Основной текст_"/>
    <w:basedOn w:val="a0"/>
    <w:link w:val="11"/>
    <w:rsid w:val="001D352A"/>
    <w:rPr>
      <w:rFonts w:ascii="Times New Roman" w:eastAsia="Times New Roman" w:hAnsi="Times New Roman" w:cs="Times New Roman"/>
      <w:spacing w:val="1"/>
      <w:sz w:val="23"/>
      <w:szCs w:val="23"/>
      <w:shd w:val="clear" w:color="auto" w:fill="FFFFFF"/>
    </w:rPr>
  </w:style>
  <w:style w:type="paragraph" w:customStyle="1" w:styleId="11">
    <w:name w:val="Основной текст1"/>
    <w:basedOn w:val="a"/>
    <w:link w:val="aa"/>
    <w:rsid w:val="001D352A"/>
    <w:pPr>
      <w:widowControl w:val="0"/>
      <w:shd w:val="clear" w:color="auto" w:fill="FFFFFF"/>
      <w:spacing w:after="0" w:line="338" w:lineRule="exact"/>
      <w:ind w:hanging="680"/>
      <w:jc w:val="both"/>
    </w:pPr>
    <w:rPr>
      <w:rFonts w:ascii="Times New Roman" w:eastAsia="Times New Roman" w:hAnsi="Times New Roman" w:cs="Times New Roman"/>
      <w:spacing w:val="1"/>
      <w:sz w:val="23"/>
      <w:szCs w:val="23"/>
    </w:rPr>
  </w:style>
  <w:style w:type="character" w:styleId="ab">
    <w:name w:val="Strong"/>
    <w:basedOn w:val="a0"/>
    <w:uiPriority w:val="22"/>
    <w:qFormat/>
    <w:rsid w:val="001D352A"/>
    <w:rPr>
      <w:b/>
      <w:bCs/>
    </w:rPr>
  </w:style>
  <w:style w:type="paragraph" w:styleId="ac">
    <w:name w:val="No Spacing"/>
    <w:uiPriority w:val="1"/>
    <w:qFormat/>
    <w:rsid w:val="00D62C01"/>
    <w:pPr>
      <w:spacing w:after="0" w:line="240" w:lineRule="auto"/>
    </w:pPr>
  </w:style>
  <w:style w:type="paragraph" w:styleId="ad">
    <w:name w:val="footnote text"/>
    <w:aliases w:val="Текст сноски Знак Знак,Текст сноски Знак Знак Знак,Текст сноски Знак Знак Знак Знак Знак Знак,F1,Текст сноски Знак Знак Знак Знак Знак Знак Знак Знак,single spa,Сноска макета,Текст сноски макета,Сноска j,Niinea iaeaoa,Oaeno niinee iaeaoa,ft"/>
    <w:basedOn w:val="a"/>
    <w:link w:val="ae"/>
    <w:uiPriority w:val="99"/>
    <w:unhideWhenUsed/>
    <w:qFormat/>
    <w:rsid w:val="00D62C01"/>
    <w:pPr>
      <w:spacing w:after="0" w:line="240" w:lineRule="auto"/>
    </w:pPr>
    <w:rPr>
      <w:sz w:val="20"/>
      <w:szCs w:val="20"/>
    </w:rPr>
  </w:style>
  <w:style w:type="character" w:customStyle="1" w:styleId="ae">
    <w:name w:val="Текст сноски Знак"/>
    <w:aliases w:val="Текст сноски Знак Знак Знак1,Текст сноски Знак Знак Знак Знак,Текст сноски Знак Знак Знак Знак Знак Знак Знак,F1 Знак,Текст сноски Знак Знак Знак Знак Знак Знак Знак Знак Знак,single spa Знак,Сноска макета Знак,Текст сноски макета Знак"/>
    <w:basedOn w:val="a0"/>
    <w:link w:val="ad"/>
    <w:uiPriority w:val="99"/>
    <w:rsid w:val="00D62C01"/>
    <w:rPr>
      <w:sz w:val="20"/>
      <w:szCs w:val="20"/>
    </w:rPr>
  </w:style>
  <w:style w:type="character" w:styleId="af">
    <w:name w:val="footnote reference"/>
    <w:aliases w:val="сноска4,Знак сноски-FN,Ciae niinee-FN,Знак сноски 1,fr,Used by Word for Help footnote symbols,Referencia nota al pie"/>
    <w:basedOn w:val="a0"/>
    <w:uiPriority w:val="99"/>
    <w:unhideWhenUsed/>
    <w:rsid w:val="00D62C01"/>
    <w:rPr>
      <w:vertAlign w:val="superscript"/>
    </w:rPr>
  </w:style>
  <w:style w:type="paragraph" w:styleId="af0">
    <w:name w:val="Normal (Web)"/>
    <w:aliases w:val="Обычный (веб) Знак,Обычный (веб) Знак1 Знак,Обычный (веб) Знак Знак Знак, Знак Char Знак Знак Знак, Знак Char Char Char Знак Знак Знак Знак Знак Знак Знак,Обычный (веб) Знак1 Знак Знак Знак,Обычный (веб) Знак Знак Знак1 Знак Знак"/>
    <w:basedOn w:val="a"/>
    <w:link w:val="12"/>
    <w:uiPriority w:val="99"/>
    <w:unhideWhenUsed/>
    <w:rsid w:val="00D62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4A0F42"/>
    <w:rPr>
      <w:sz w:val="16"/>
      <w:szCs w:val="16"/>
    </w:rPr>
  </w:style>
  <w:style w:type="paragraph" w:styleId="af2">
    <w:name w:val="annotation text"/>
    <w:basedOn w:val="a"/>
    <w:link w:val="af3"/>
    <w:uiPriority w:val="99"/>
    <w:semiHidden/>
    <w:unhideWhenUsed/>
    <w:rsid w:val="004A0F42"/>
    <w:pPr>
      <w:spacing w:line="240" w:lineRule="auto"/>
    </w:pPr>
    <w:rPr>
      <w:sz w:val="20"/>
      <w:szCs w:val="20"/>
    </w:rPr>
  </w:style>
  <w:style w:type="character" w:customStyle="1" w:styleId="af3">
    <w:name w:val="Текст примечания Знак"/>
    <w:basedOn w:val="a0"/>
    <w:link w:val="af2"/>
    <w:uiPriority w:val="99"/>
    <w:semiHidden/>
    <w:rsid w:val="004A0F42"/>
    <w:rPr>
      <w:sz w:val="20"/>
      <w:szCs w:val="20"/>
    </w:rPr>
  </w:style>
  <w:style w:type="paragraph" w:styleId="af4">
    <w:name w:val="annotation subject"/>
    <w:basedOn w:val="af2"/>
    <w:next w:val="af2"/>
    <w:link w:val="af5"/>
    <w:uiPriority w:val="99"/>
    <w:semiHidden/>
    <w:unhideWhenUsed/>
    <w:rsid w:val="004A0F42"/>
    <w:rPr>
      <w:b/>
      <w:bCs/>
    </w:rPr>
  </w:style>
  <w:style w:type="character" w:customStyle="1" w:styleId="af5">
    <w:name w:val="Тема примечания Знак"/>
    <w:basedOn w:val="af3"/>
    <w:link w:val="af4"/>
    <w:uiPriority w:val="99"/>
    <w:semiHidden/>
    <w:rsid w:val="004A0F42"/>
    <w:rPr>
      <w:b/>
      <w:bCs/>
      <w:sz w:val="20"/>
      <w:szCs w:val="20"/>
    </w:rPr>
  </w:style>
  <w:style w:type="paragraph" w:styleId="af6">
    <w:name w:val="Balloon Text"/>
    <w:basedOn w:val="a"/>
    <w:link w:val="af7"/>
    <w:uiPriority w:val="99"/>
    <w:semiHidden/>
    <w:unhideWhenUsed/>
    <w:rsid w:val="004A0F42"/>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4A0F42"/>
    <w:rPr>
      <w:rFonts w:ascii="Segoe UI" w:hAnsi="Segoe UI" w:cs="Segoe UI"/>
      <w:sz w:val="18"/>
      <w:szCs w:val="18"/>
    </w:rPr>
  </w:style>
  <w:style w:type="paragraph" w:customStyle="1" w:styleId="13">
    <w:name w:val="Абзац списка1"/>
    <w:basedOn w:val="a"/>
    <w:rsid w:val="00BB0AAF"/>
    <w:pPr>
      <w:suppressAutoHyphens/>
      <w:spacing w:after="200" w:line="276" w:lineRule="auto"/>
      <w:ind w:left="720"/>
    </w:pPr>
    <w:rPr>
      <w:rFonts w:ascii="Calibri" w:eastAsia="Arial Unicode MS" w:hAnsi="Calibri" w:cs="Calibri"/>
      <w:lang w:eastAsia="ar-SA"/>
    </w:rPr>
  </w:style>
  <w:style w:type="character" w:customStyle="1" w:styleId="10">
    <w:name w:val="Заголовок 1 Знак"/>
    <w:basedOn w:val="a0"/>
    <w:link w:val="1"/>
    <w:uiPriority w:val="9"/>
    <w:rsid w:val="007C5FCB"/>
    <w:rPr>
      <w:rFonts w:ascii="Times New Roman" w:hAnsi="Times New Roman" w:cs="Times New Roman"/>
      <w:b/>
      <w:bCs/>
      <w:sz w:val="28"/>
      <w:szCs w:val="28"/>
    </w:rPr>
  </w:style>
  <w:style w:type="paragraph" w:styleId="af8">
    <w:name w:val="TOC Heading"/>
    <w:basedOn w:val="1"/>
    <w:next w:val="a"/>
    <w:uiPriority w:val="39"/>
    <w:unhideWhenUsed/>
    <w:qFormat/>
    <w:rsid w:val="007C5FCB"/>
    <w:pPr>
      <w:keepNext/>
      <w:keepLines/>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14">
    <w:name w:val="toc 1"/>
    <w:basedOn w:val="a"/>
    <w:next w:val="a"/>
    <w:autoRedefine/>
    <w:uiPriority w:val="39"/>
    <w:unhideWhenUsed/>
    <w:rsid w:val="007C5FCB"/>
    <w:pPr>
      <w:spacing w:after="100"/>
    </w:pPr>
  </w:style>
  <w:style w:type="character" w:styleId="af9">
    <w:name w:val="Hyperlink"/>
    <w:basedOn w:val="a0"/>
    <w:uiPriority w:val="99"/>
    <w:unhideWhenUsed/>
    <w:rsid w:val="007C5FCB"/>
    <w:rPr>
      <w:color w:val="0563C1" w:themeColor="hyperlink"/>
      <w:u w:val="single"/>
    </w:rPr>
  </w:style>
  <w:style w:type="character" w:customStyle="1" w:styleId="30">
    <w:name w:val="Заголовок 3 Знак"/>
    <w:basedOn w:val="a0"/>
    <w:link w:val="3"/>
    <w:uiPriority w:val="9"/>
    <w:rsid w:val="00AD039D"/>
    <w:rPr>
      <w:rFonts w:asciiTheme="majorHAnsi" w:eastAsiaTheme="majorEastAsia" w:hAnsiTheme="majorHAnsi" w:cstheme="majorBidi"/>
      <w:b/>
      <w:bCs/>
      <w:color w:val="5B9BD5" w:themeColor="accent1"/>
    </w:rPr>
  </w:style>
  <w:style w:type="character" w:customStyle="1" w:styleId="12">
    <w:name w:val="Обычный (веб) Знак1"/>
    <w:aliases w:val="Обычный (веб) Знак Знак,Обычный (веб) Знак1 Знак Знак,Обычный (веб) Знак Знак Знак Знак, Знак Char Знак Знак Знак Знак, Знак Char Char Char Знак Знак Знак Знак Знак Знак Знак Знак,Обычный (веб) Знак1 Знак Знак Знак Знак"/>
    <w:link w:val="af0"/>
    <w:uiPriority w:val="99"/>
    <w:locked/>
    <w:rsid w:val="00C0235A"/>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rsid w:val="009F5F98"/>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D83"/>
  </w:style>
  <w:style w:type="paragraph" w:styleId="1">
    <w:name w:val="heading 1"/>
    <w:basedOn w:val="a"/>
    <w:next w:val="a"/>
    <w:link w:val="10"/>
    <w:uiPriority w:val="9"/>
    <w:qFormat/>
    <w:rsid w:val="007C5FCB"/>
    <w:pPr>
      <w:spacing w:before="200" w:after="200" w:line="360" w:lineRule="auto"/>
      <w:jc w:val="center"/>
      <w:outlineLvl w:val="0"/>
    </w:pPr>
    <w:rPr>
      <w:rFonts w:ascii="Times New Roman" w:hAnsi="Times New Roman" w:cs="Times New Roman"/>
      <w:b/>
      <w:bCs/>
      <w:sz w:val="28"/>
      <w:szCs w:val="28"/>
    </w:rPr>
  </w:style>
  <w:style w:type="paragraph" w:styleId="3">
    <w:name w:val="heading 3"/>
    <w:basedOn w:val="a"/>
    <w:next w:val="a"/>
    <w:link w:val="30"/>
    <w:uiPriority w:val="9"/>
    <w:unhideWhenUsed/>
    <w:qFormat/>
    <w:rsid w:val="00AD039D"/>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35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D352A"/>
  </w:style>
  <w:style w:type="paragraph" w:styleId="a5">
    <w:name w:val="footer"/>
    <w:basedOn w:val="a"/>
    <w:link w:val="a6"/>
    <w:uiPriority w:val="99"/>
    <w:unhideWhenUsed/>
    <w:rsid w:val="001D35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D352A"/>
  </w:style>
  <w:style w:type="table" w:styleId="a7">
    <w:name w:val="Table Grid"/>
    <w:basedOn w:val="a1"/>
    <w:uiPriority w:val="59"/>
    <w:rsid w:val="001D3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1D352A"/>
    <w:pPr>
      <w:ind w:left="720"/>
      <w:contextualSpacing/>
    </w:pPr>
  </w:style>
  <w:style w:type="character" w:customStyle="1" w:styleId="a9">
    <w:name w:val="Абзац списка Знак"/>
    <w:link w:val="a8"/>
    <w:uiPriority w:val="34"/>
    <w:qFormat/>
    <w:rsid w:val="001D352A"/>
  </w:style>
  <w:style w:type="character" w:customStyle="1" w:styleId="aa">
    <w:name w:val="Основной текст_"/>
    <w:basedOn w:val="a0"/>
    <w:link w:val="11"/>
    <w:rsid w:val="001D352A"/>
    <w:rPr>
      <w:rFonts w:ascii="Times New Roman" w:eastAsia="Times New Roman" w:hAnsi="Times New Roman" w:cs="Times New Roman"/>
      <w:spacing w:val="1"/>
      <w:sz w:val="23"/>
      <w:szCs w:val="23"/>
      <w:shd w:val="clear" w:color="auto" w:fill="FFFFFF"/>
    </w:rPr>
  </w:style>
  <w:style w:type="paragraph" w:customStyle="1" w:styleId="11">
    <w:name w:val="Основной текст1"/>
    <w:basedOn w:val="a"/>
    <w:link w:val="aa"/>
    <w:rsid w:val="001D352A"/>
    <w:pPr>
      <w:widowControl w:val="0"/>
      <w:shd w:val="clear" w:color="auto" w:fill="FFFFFF"/>
      <w:spacing w:after="0" w:line="338" w:lineRule="exact"/>
      <w:ind w:hanging="680"/>
      <w:jc w:val="both"/>
    </w:pPr>
    <w:rPr>
      <w:rFonts w:ascii="Times New Roman" w:eastAsia="Times New Roman" w:hAnsi="Times New Roman" w:cs="Times New Roman"/>
      <w:spacing w:val="1"/>
      <w:sz w:val="23"/>
      <w:szCs w:val="23"/>
    </w:rPr>
  </w:style>
  <w:style w:type="character" w:styleId="ab">
    <w:name w:val="Strong"/>
    <w:basedOn w:val="a0"/>
    <w:uiPriority w:val="22"/>
    <w:qFormat/>
    <w:rsid w:val="001D352A"/>
    <w:rPr>
      <w:b/>
      <w:bCs/>
    </w:rPr>
  </w:style>
  <w:style w:type="paragraph" w:styleId="ac">
    <w:name w:val="No Spacing"/>
    <w:uiPriority w:val="1"/>
    <w:qFormat/>
    <w:rsid w:val="00D62C01"/>
    <w:pPr>
      <w:spacing w:after="0" w:line="240" w:lineRule="auto"/>
    </w:pPr>
  </w:style>
  <w:style w:type="paragraph" w:styleId="ad">
    <w:name w:val="footnote text"/>
    <w:aliases w:val="Текст сноски Знак Знак,Текст сноски Знак Знак Знак,Текст сноски Знак Знак Знак Знак Знак Знак,F1,Текст сноски Знак Знак Знак Знак Знак Знак Знак Знак,single spa,Сноска макета,Текст сноски макета,Сноска j,Niinea iaeaoa,Oaeno niinee iaeaoa,ft"/>
    <w:basedOn w:val="a"/>
    <w:link w:val="ae"/>
    <w:uiPriority w:val="99"/>
    <w:unhideWhenUsed/>
    <w:qFormat/>
    <w:rsid w:val="00D62C01"/>
    <w:pPr>
      <w:spacing w:after="0" w:line="240" w:lineRule="auto"/>
    </w:pPr>
    <w:rPr>
      <w:sz w:val="20"/>
      <w:szCs w:val="20"/>
    </w:rPr>
  </w:style>
  <w:style w:type="character" w:customStyle="1" w:styleId="ae">
    <w:name w:val="Текст сноски Знак"/>
    <w:aliases w:val="Текст сноски Знак Знак Знак1,Текст сноски Знак Знак Знак Знак,Текст сноски Знак Знак Знак Знак Знак Знак Знак,F1 Знак,Текст сноски Знак Знак Знак Знак Знак Знак Знак Знак Знак,single spa Знак,Сноска макета Знак,Текст сноски макета Знак"/>
    <w:basedOn w:val="a0"/>
    <w:link w:val="ad"/>
    <w:uiPriority w:val="99"/>
    <w:rsid w:val="00D62C01"/>
    <w:rPr>
      <w:sz w:val="20"/>
      <w:szCs w:val="20"/>
    </w:rPr>
  </w:style>
  <w:style w:type="character" w:styleId="af">
    <w:name w:val="footnote reference"/>
    <w:aliases w:val="сноска4,Знак сноски-FN,Ciae niinee-FN,Знак сноски 1,fr,Used by Word for Help footnote symbols,Referencia nota al pie"/>
    <w:basedOn w:val="a0"/>
    <w:uiPriority w:val="99"/>
    <w:unhideWhenUsed/>
    <w:rsid w:val="00D62C01"/>
    <w:rPr>
      <w:vertAlign w:val="superscript"/>
    </w:rPr>
  </w:style>
  <w:style w:type="paragraph" w:styleId="af0">
    <w:name w:val="Normal (Web)"/>
    <w:aliases w:val="Обычный (веб) Знак,Обычный (веб) Знак1 Знак,Обычный (веб) Знак Знак Знак, Знак Char Знак Знак Знак, Знак Char Char Char Знак Знак Знак Знак Знак Знак Знак,Обычный (веб) Знак1 Знак Знак Знак,Обычный (веб) Знак Знак Знак1 Знак Знак"/>
    <w:basedOn w:val="a"/>
    <w:link w:val="12"/>
    <w:uiPriority w:val="99"/>
    <w:unhideWhenUsed/>
    <w:rsid w:val="00D62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4A0F42"/>
    <w:rPr>
      <w:sz w:val="16"/>
      <w:szCs w:val="16"/>
    </w:rPr>
  </w:style>
  <w:style w:type="paragraph" w:styleId="af2">
    <w:name w:val="annotation text"/>
    <w:basedOn w:val="a"/>
    <w:link w:val="af3"/>
    <w:uiPriority w:val="99"/>
    <w:semiHidden/>
    <w:unhideWhenUsed/>
    <w:rsid w:val="004A0F42"/>
    <w:pPr>
      <w:spacing w:line="240" w:lineRule="auto"/>
    </w:pPr>
    <w:rPr>
      <w:sz w:val="20"/>
      <w:szCs w:val="20"/>
    </w:rPr>
  </w:style>
  <w:style w:type="character" w:customStyle="1" w:styleId="af3">
    <w:name w:val="Текст примечания Знак"/>
    <w:basedOn w:val="a0"/>
    <w:link w:val="af2"/>
    <w:uiPriority w:val="99"/>
    <w:semiHidden/>
    <w:rsid w:val="004A0F42"/>
    <w:rPr>
      <w:sz w:val="20"/>
      <w:szCs w:val="20"/>
    </w:rPr>
  </w:style>
  <w:style w:type="paragraph" w:styleId="af4">
    <w:name w:val="annotation subject"/>
    <w:basedOn w:val="af2"/>
    <w:next w:val="af2"/>
    <w:link w:val="af5"/>
    <w:uiPriority w:val="99"/>
    <w:semiHidden/>
    <w:unhideWhenUsed/>
    <w:rsid w:val="004A0F42"/>
    <w:rPr>
      <w:b/>
      <w:bCs/>
    </w:rPr>
  </w:style>
  <w:style w:type="character" w:customStyle="1" w:styleId="af5">
    <w:name w:val="Тема примечания Знак"/>
    <w:basedOn w:val="af3"/>
    <w:link w:val="af4"/>
    <w:uiPriority w:val="99"/>
    <w:semiHidden/>
    <w:rsid w:val="004A0F42"/>
    <w:rPr>
      <w:b/>
      <w:bCs/>
      <w:sz w:val="20"/>
      <w:szCs w:val="20"/>
    </w:rPr>
  </w:style>
  <w:style w:type="paragraph" w:styleId="af6">
    <w:name w:val="Balloon Text"/>
    <w:basedOn w:val="a"/>
    <w:link w:val="af7"/>
    <w:uiPriority w:val="99"/>
    <w:semiHidden/>
    <w:unhideWhenUsed/>
    <w:rsid w:val="004A0F42"/>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4A0F42"/>
    <w:rPr>
      <w:rFonts w:ascii="Segoe UI" w:hAnsi="Segoe UI" w:cs="Segoe UI"/>
      <w:sz w:val="18"/>
      <w:szCs w:val="18"/>
    </w:rPr>
  </w:style>
  <w:style w:type="paragraph" w:customStyle="1" w:styleId="13">
    <w:name w:val="Абзац списка1"/>
    <w:basedOn w:val="a"/>
    <w:rsid w:val="00BB0AAF"/>
    <w:pPr>
      <w:suppressAutoHyphens/>
      <w:spacing w:after="200" w:line="276" w:lineRule="auto"/>
      <w:ind w:left="720"/>
    </w:pPr>
    <w:rPr>
      <w:rFonts w:ascii="Calibri" w:eastAsia="Arial Unicode MS" w:hAnsi="Calibri" w:cs="Calibri"/>
      <w:lang w:eastAsia="ar-SA"/>
    </w:rPr>
  </w:style>
  <w:style w:type="character" w:customStyle="1" w:styleId="10">
    <w:name w:val="Заголовок 1 Знак"/>
    <w:basedOn w:val="a0"/>
    <w:link w:val="1"/>
    <w:uiPriority w:val="9"/>
    <w:rsid w:val="007C5FCB"/>
    <w:rPr>
      <w:rFonts w:ascii="Times New Roman" w:hAnsi="Times New Roman" w:cs="Times New Roman"/>
      <w:b/>
      <w:bCs/>
      <w:sz w:val="28"/>
      <w:szCs w:val="28"/>
    </w:rPr>
  </w:style>
  <w:style w:type="paragraph" w:styleId="af8">
    <w:name w:val="TOC Heading"/>
    <w:basedOn w:val="1"/>
    <w:next w:val="a"/>
    <w:uiPriority w:val="39"/>
    <w:unhideWhenUsed/>
    <w:qFormat/>
    <w:rsid w:val="007C5FCB"/>
    <w:pPr>
      <w:keepNext/>
      <w:keepLines/>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14">
    <w:name w:val="toc 1"/>
    <w:basedOn w:val="a"/>
    <w:next w:val="a"/>
    <w:autoRedefine/>
    <w:uiPriority w:val="39"/>
    <w:unhideWhenUsed/>
    <w:rsid w:val="007C5FCB"/>
    <w:pPr>
      <w:spacing w:after="100"/>
    </w:pPr>
  </w:style>
  <w:style w:type="character" w:styleId="af9">
    <w:name w:val="Hyperlink"/>
    <w:basedOn w:val="a0"/>
    <w:uiPriority w:val="99"/>
    <w:unhideWhenUsed/>
    <w:rsid w:val="007C5FCB"/>
    <w:rPr>
      <w:color w:val="0563C1" w:themeColor="hyperlink"/>
      <w:u w:val="single"/>
    </w:rPr>
  </w:style>
  <w:style w:type="character" w:customStyle="1" w:styleId="30">
    <w:name w:val="Заголовок 3 Знак"/>
    <w:basedOn w:val="a0"/>
    <w:link w:val="3"/>
    <w:uiPriority w:val="9"/>
    <w:rsid w:val="00AD039D"/>
    <w:rPr>
      <w:rFonts w:asciiTheme="majorHAnsi" w:eastAsiaTheme="majorEastAsia" w:hAnsiTheme="majorHAnsi" w:cstheme="majorBidi"/>
      <w:b/>
      <w:bCs/>
      <w:color w:val="5B9BD5" w:themeColor="accent1"/>
    </w:rPr>
  </w:style>
  <w:style w:type="character" w:customStyle="1" w:styleId="12">
    <w:name w:val="Обычный (веб) Знак1"/>
    <w:aliases w:val="Обычный (веб) Знак Знак,Обычный (веб) Знак1 Знак Знак,Обычный (веб) Знак Знак Знак Знак, Знак Char Знак Знак Знак Знак, Знак Char Char Char Знак Знак Знак Знак Знак Знак Знак Знак,Обычный (веб) Знак1 Знак Знак Знак Знак"/>
    <w:link w:val="af0"/>
    <w:uiPriority w:val="99"/>
    <w:locked/>
    <w:rsid w:val="00C0235A"/>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rsid w:val="009F5F9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290031">
      <w:bodyDiv w:val="1"/>
      <w:marLeft w:val="0"/>
      <w:marRight w:val="0"/>
      <w:marTop w:val="0"/>
      <w:marBottom w:val="0"/>
      <w:divBdr>
        <w:top w:val="none" w:sz="0" w:space="0" w:color="auto"/>
        <w:left w:val="none" w:sz="0" w:space="0" w:color="auto"/>
        <w:bottom w:val="none" w:sz="0" w:space="0" w:color="auto"/>
        <w:right w:val="none" w:sz="0" w:space="0" w:color="auto"/>
      </w:divBdr>
    </w:div>
    <w:div w:id="396132165">
      <w:bodyDiv w:val="1"/>
      <w:marLeft w:val="0"/>
      <w:marRight w:val="0"/>
      <w:marTop w:val="0"/>
      <w:marBottom w:val="0"/>
      <w:divBdr>
        <w:top w:val="none" w:sz="0" w:space="0" w:color="auto"/>
        <w:left w:val="none" w:sz="0" w:space="0" w:color="auto"/>
        <w:bottom w:val="none" w:sz="0" w:space="0" w:color="auto"/>
        <w:right w:val="none" w:sz="0" w:space="0" w:color="auto"/>
      </w:divBdr>
    </w:div>
    <w:div w:id="402025478">
      <w:bodyDiv w:val="1"/>
      <w:marLeft w:val="0"/>
      <w:marRight w:val="0"/>
      <w:marTop w:val="0"/>
      <w:marBottom w:val="0"/>
      <w:divBdr>
        <w:top w:val="none" w:sz="0" w:space="0" w:color="auto"/>
        <w:left w:val="none" w:sz="0" w:space="0" w:color="auto"/>
        <w:bottom w:val="none" w:sz="0" w:space="0" w:color="auto"/>
        <w:right w:val="none" w:sz="0" w:space="0" w:color="auto"/>
      </w:divBdr>
    </w:div>
    <w:div w:id="807741938">
      <w:bodyDiv w:val="1"/>
      <w:marLeft w:val="0"/>
      <w:marRight w:val="0"/>
      <w:marTop w:val="0"/>
      <w:marBottom w:val="0"/>
      <w:divBdr>
        <w:top w:val="none" w:sz="0" w:space="0" w:color="auto"/>
        <w:left w:val="none" w:sz="0" w:space="0" w:color="auto"/>
        <w:bottom w:val="none" w:sz="0" w:space="0" w:color="auto"/>
        <w:right w:val="none" w:sz="0" w:space="0" w:color="auto"/>
      </w:divBdr>
    </w:div>
    <w:div w:id="1149633555">
      <w:bodyDiv w:val="1"/>
      <w:marLeft w:val="0"/>
      <w:marRight w:val="0"/>
      <w:marTop w:val="0"/>
      <w:marBottom w:val="0"/>
      <w:divBdr>
        <w:top w:val="none" w:sz="0" w:space="0" w:color="auto"/>
        <w:left w:val="none" w:sz="0" w:space="0" w:color="auto"/>
        <w:bottom w:val="none" w:sz="0" w:space="0" w:color="auto"/>
        <w:right w:val="none" w:sz="0" w:space="0" w:color="auto"/>
      </w:divBdr>
    </w:div>
    <w:div w:id="1458832566">
      <w:bodyDiv w:val="1"/>
      <w:marLeft w:val="0"/>
      <w:marRight w:val="0"/>
      <w:marTop w:val="0"/>
      <w:marBottom w:val="0"/>
      <w:divBdr>
        <w:top w:val="none" w:sz="0" w:space="0" w:color="auto"/>
        <w:left w:val="none" w:sz="0" w:space="0" w:color="auto"/>
        <w:bottom w:val="none" w:sz="0" w:space="0" w:color="auto"/>
        <w:right w:val="none" w:sz="0" w:space="0" w:color="auto"/>
      </w:divBdr>
    </w:div>
    <w:div w:id="1587416334">
      <w:bodyDiv w:val="1"/>
      <w:marLeft w:val="0"/>
      <w:marRight w:val="0"/>
      <w:marTop w:val="0"/>
      <w:marBottom w:val="0"/>
      <w:divBdr>
        <w:top w:val="none" w:sz="0" w:space="0" w:color="auto"/>
        <w:left w:val="none" w:sz="0" w:space="0" w:color="auto"/>
        <w:bottom w:val="none" w:sz="0" w:space="0" w:color="auto"/>
        <w:right w:val="none" w:sz="0" w:space="0" w:color="auto"/>
      </w:divBdr>
    </w:div>
    <w:div w:id="1805922478">
      <w:bodyDiv w:val="1"/>
      <w:marLeft w:val="0"/>
      <w:marRight w:val="0"/>
      <w:marTop w:val="0"/>
      <w:marBottom w:val="0"/>
      <w:divBdr>
        <w:top w:val="none" w:sz="0" w:space="0" w:color="auto"/>
        <w:left w:val="none" w:sz="0" w:space="0" w:color="auto"/>
        <w:bottom w:val="none" w:sz="0" w:space="0" w:color="auto"/>
        <w:right w:val="none" w:sz="0" w:space="0" w:color="auto"/>
      </w:divBdr>
    </w:div>
    <w:div w:id="1862933254">
      <w:bodyDiv w:val="1"/>
      <w:marLeft w:val="0"/>
      <w:marRight w:val="0"/>
      <w:marTop w:val="0"/>
      <w:marBottom w:val="0"/>
      <w:divBdr>
        <w:top w:val="none" w:sz="0" w:space="0" w:color="auto"/>
        <w:left w:val="none" w:sz="0" w:space="0" w:color="auto"/>
        <w:bottom w:val="none" w:sz="0" w:space="0" w:color="auto"/>
        <w:right w:val="none" w:sz="0" w:space="0" w:color="auto"/>
      </w:divBdr>
    </w:div>
    <w:div w:id="191315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ru.wikipedia.org/wiki/%D0%A2%D0%B2%D0%BE%D1%80%D1%87%D0%B5%D1%81%D1%82%D0%B2%D0%BE"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F3961-0915-4646-B1FF-92F6D8014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10378</Words>
  <Characters>59158</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Елена А. Самсонова</cp:lastModifiedBy>
  <cp:revision>2</cp:revision>
  <cp:lastPrinted>2021-10-06T13:08:00Z</cp:lastPrinted>
  <dcterms:created xsi:type="dcterms:W3CDTF">2022-03-04T10:54:00Z</dcterms:created>
  <dcterms:modified xsi:type="dcterms:W3CDTF">2022-03-04T10:54:00Z</dcterms:modified>
</cp:coreProperties>
</file>