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3" w:type="dxa"/>
        <w:tblLayout w:type="fixed"/>
        <w:tblLook w:val="01E0" w:firstRow="1" w:lastRow="1" w:firstColumn="1" w:lastColumn="1" w:noHBand="0" w:noVBand="0"/>
      </w:tblPr>
      <w:tblGrid>
        <w:gridCol w:w="10643"/>
      </w:tblGrid>
      <w:tr w:rsidR="00596BC3" w:rsidRPr="00596BC3" w14:paraId="1BFB232D" w14:textId="77777777" w:rsidTr="00596BC3">
        <w:tc>
          <w:tcPr>
            <w:tcW w:w="10643" w:type="dxa"/>
            <w:tcFitText/>
            <w:vAlign w:val="center"/>
          </w:tcPr>
          <w:p w14:paraId="291C146E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8C1">
              <w:rPr>
                <w:rFonts w:ascii="Times New Roman" w:eastAsia="Times New Roman" w:hAnsi="Times New Roman" w:cs="Times New Roman"/>
                <w:spacing w:val="29"/>
                <w:lang w:eastAsia="ru-RU"/>
              </w:rPr>
              <w:t>МИНИСТЕРСТВО НАУКИ И ВЫСШЕГО ОБРАЗОВАНИЯ РОССИЙСКОЙ ФЕДЕРАЦИ</w:t>
            </w:r>
            <w:r w:rsidRPr="004758C1">
              <w:rPr>
                <w:rFonts w:ascii="Times New Roman" w:eastAsia="Times New Roman" w:hAnsi="Times New Roman" w:cs="Times New Roman"/>
                <w:spacing w:val="15"/>
                <w:lang w:eastAsia="ru-RU"/>
              </w:rPr>
              <w:t>И</w:t>
            </w:r>
          </w:p>
          <w:p w14:paraId="35489A40" w14:textId="77777777" w:rsidR="00596BC3" w:rsidRPr="00596BC3" w:rsidRDefault="00596BC3" w:rsidP="00596BC3">
            <w:pPr>
              <w:spacing w:after="0" w:line="240" w:lineRule="auto"/>
              <w:ind w:right="1133" w:firstLine="993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4A14AD">
              <w:rPr>
                <w:rFonts w:ascii="Times New Roman" w:eastAsia="Times New Roman" w:hAnsi="Times New Roman" w:cs="Times New Roman"/>
                <w:caps/>
                <w:spacing w:val="3"/>
                <w:w w:val="98"/>
                <w:sz w:val="15"/>
                <w:szCs w:val="15"/>
                <w:lang w:eastAsia="ru-RU"/>
              </w:rPr>
              <w:t>федеральное государственное АВТОНОМНОЕ образовательное учреждение высшего образовани</w:t>
            </w:r>
            <w:r w:rsidRPr="004A14AD">
              <w:rPr>
                <w:rFonts w:ascii="Times New Roman" w:eastAsia="Times New Roman" w:hAnsi="Times New Roman" w:cs="Times New Roman"/>
                <w:caps/>
                <w:spacing w:val="-14"/>
                <w:w w:val="98"/>
                <w:sz w:val="15"/>
                <w:szCs w:val="15"/>
                <w:lang w:eastAsia="ru-RU"/>
              </w:rPr>
              <w:t>я</w:t>
            </w:r>
          </w:p>
          <w:p w14:paraId="3D525E5E" w14:textId="77777777" w:rsidR="00596BC3" w:rsidRPr="00596BC3" w:rsidRDefault="00596BC3" w:rsidP="00596BC3">
            <w:pPr>
              <w:spacing w:after="0" w:line="240" w:lineRule="auto"/>
              <w:ind w:right="1700" w:firstLine="1560"/>
              <w:jc w:val="center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4A14AD">
              <w:rPr>
                <w:rFonts w:ascii="Times New Roman" w:eastAsia="Times New Roman" w:hAnsi="Times New Roman" w:cs="Times New Roman"/>
                <w:spacing w:val="4"/>
                <w:w w:val="99"/>
                <w:sz w:val="24"/>
                <w:szCs w:val="24"/>
                <w:lang w:eastAsia="ru-RU"/>
              </w:rPr>
              <w:t>«Национальный исследовательский ядерный университет «МИФИ</w:t>
            </w:r>
            <w:r w:rsidRPr="004A14AD">
              <w:rPr>
                <w:rFonts w:ascii="Times New Roman" w:eastAsia="Times New Roman" w:hAnsi="Times New Roman" w:cs="Times New Roman"/>
                <w:spacing w:val="11"/>
                <w:w w:val="99"/>
                <w:sz w:val="24"/>
                <w:szCs w:val="24"/>
                <w:lang w:eastAsia="ru-RU"/>
              </w:rPr>
              <w:t>»</w:t>
            </w:r>
          </w:p>
        </w:tc>
      </w:tr>
      <w:tr w:rsidR="00596BC3" w:rsidRPr="00596BC3" w14:paraId="02DE1E32" w14:textId="77777777" w:rsidTr="00596BC3">
        <w:tc>
          <w:tcPr>
            <w:tcW w:w="10643" w:type="dxa"/>
          </w:tcPr>
          <w:p w14:paraId="0C8145D3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8"/>
                <w:szCs w:val="28"/>
                <w:lang w:eastAsia="ru-RU"/>
              </w:rPr>
              <w:t xml:space="preserve">Димитровградский инженерно-технологический институт – </w:t>
            </w:r>
          </w:p>
          <w:p w14:paraId="56606646" w14:textId="77777777" w:rsidR="00596BC3" w:rsidRPr="00596BC3" w:rsidRDefault="00596BC3" w:rsidP="00596BC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филиал федерального государственного автономного образовательного учреждения высшего образования</w:t>
            </w:r>
            <w:r w:rsidRPr="00596BC3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</w:t>
            </w:r>
            <w:r w:rsidRPr="00596BC3">
              <w:rPr>
                <w:rFonts w:ascii="Book Antiqua" w:eastAsia="Times New Roman" w:hAnsi="Book Antiqua" w:cs="Times New Roman"/>
                <w:sz w:val="20"/>
                <w:szCs w:val="20"/>
                <w:lang w:eastAsia="ru-RU"/>
              </w:rPr>
              <w:t>«Национальный исследовательский ядерный университет «МИФИ»</w:t>
            </w:r>
          </w:p>
          <w:p w14:paraId="4B40753A" w14:textId="77777777" w:rsidR="00596BC3" w:rsidRPr="00596BC3" w:rsidRDefault="00596BC3" w:rsidP="00596B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96BC3">
              <w:rPr>
                <w:rFonts w:ascii="Book Antiqua" w:eastAsia="Times New Roman" w:hAnsi="Book Antiqua" w:cs="Times New Roman"/>
                <w:b/>
                <w:sz w:val="26"/>
                <w:szCs w:val="26"/>
                <w:lang w:eastAsia="ru-RU"/>
              </w:rPr>
              <w:t>(ДИТИ НИЯУ МИФИ)</w:t>
            </w:r>
          </w:p>
        </w:tc>
      </w:tr>
    </w:tbl>
    <w:p w14:paraId="2CD5CA61" w14:textId="77777777" w:rsidR="004C4863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45444930" w14:textId="77777777" w:rsidR="00596BC3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zh-CN"/>
        </w:rPr>
      </w:pPr>
    </w:p>
    <w:p w14:paraId="5183DEF9" w14:textId="77777777" w:rsidR="00596BC3" w:rsidRPr="00596BC3" w:rsidRDefault="00596BC3" w:rsidP="00596BC3">
      <w:pPr>
        <w:widowControl w:val="0"/>
        <w:autoSpaceDE w:val="0"/>
        <w:autoSpaceDN w:val="0"/>
        <w:spacing w:before="230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4B0DC894" w14:textId="6AC9ED0F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ДИТИ НИЯУ МИФИ</w:t>
      </w:r>
    </w:p>
    <w:p w14:paraId="6AD4B299" w14:textId="6B7414CF" w:rsidR="00596BC3" w:rsidRPr="00596BC3" w:rsidRDefault="00596BC3" w:rsidP="00596BC3">
      <w:pPr>
        <w:widowControl w:val="0"/>
        <w:tabs>
          <w:tab w:val="left" w:pos="1319"/>
        </w:tabs>
        <w:autoSpaceDE w:val="0"/>
        <w:autoSpaceDN w:val="0"/>
        <w:spacing w:before="207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Бегинина И.И.</w:t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D499CE" w14:textId="77777777" w:rsidR="00596BC3" w:rsidRPr="00596BC3" w:rsidRDefault="00596BC3" w:rsidP="00596BC3">
      <w:pPr>
        <w:widowControl w:val="0"/>
        <w:tabs>
          <w:tab w:val="left" w:pos="539"/>
          <w:tab w:val="left" w:pos="2334"/>
          <w:tab w:val="left" w:pos="3054"/>
        </w:tabs>
        <w:autoSpaceDE w:val="0"/>
        <w:autoSpaceDN w:val="0"/>
        <w:spacing w:before="184" w:after="0" w:line="240" w:lineRule="auto"/>
        <w:ind w:right="1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6B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6B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96BC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31D6834" w14:textId="77777777" w:rsidR="00596BC3" w:rsidRPr="00596BC3" w:rsidRDefault="00596BC3" w:rsidP="00596B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67B89FC9" w14:textId="77777777" w:rsidR="00596BC3" w:rsidRPr="008C304E" w:rsidRDefault="00596BC3" w:rsidP="00596BC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0D6CAB2" w14:textId="77777777" w:rsidR="00596BC3" w:rsidRPr="008C304E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B2ADEFD" w14:textId="77777777" w:rsidR="00596BC3" w:rsidRPr="008C304E" w:rsidRDefault="00596BC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20C1B86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42CC97C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ФОНД ОЦЕНОЧНЫХ СРЕДСТВ</w:t>
      </w:r>
    </w:p>
    <w:p w14:paraId="3DE8260E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E08C2BA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проверки сформированности компетенций (части компетенций)</w:t>
      </w:r>
    </w:p>
    <w:p w14:paraId="012312AB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398FED55" w14:textId="286D2EDB" w:rsidR="004C4863" w:rsidRPr="00F94826" w:rsidRDefault="008C304E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УК</w:t>
      </w:r>
      <w:r w:rsidR="004C4863" w:rsidRPr="00F9482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-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2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«</w:t>
      </w:r>
      <w:r w:rsidRPr="008C304E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Способен управлять проектом на всех этапах его жизненного цикла</w:t>
      </w:r>
      <w:r w:rsidR="00596BC3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»</w:t>
      </w:r>
    </w:p>
    <w:p w14:paraId="6190AD18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</w:p>
    <w:p w14:paraId="064D678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lang w:eastAsia="zh-CN"/>
        </w:rPr>
      </w:pPr>
    </w:p>
    <w:p w14:paraId="6288AE61" w14:textId="289AB369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Направление подготовки: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40.04.01 Юриспруденция</w:t>
      </w:r>
    </w:p>
    <w:p w14:paraId="3096BC5F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1C54907" w14:textId="3394CFBE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Наименование образовательной программы: </w:t>
      </w:r>
      <w:r w:rsidR="00596BC3" w:rsidRPr="00596BC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Правовое регулирование государственного и муниципального управления</w:t>
      </w:r>
    </w:p>
    <w:p w14:paraId="288F5415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99687F" w14:textId="7B84BCC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Уровень образования: </w:t>
      </w:r>
      <w:r w:rsidR="00596B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 w:rsidRPr="00F9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4A92D3" w14:textId="77777777" w:rsidR="004C4863" w:rsidRPr="00F94826" w:rsidRDefault="004C4863" w:rsidP="00F9482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EF7574" w14:textId="6E583533" w:rsidR="004C4863" w:rsidRPr="00F94826" w:rsidRDefault="004C4863" w:rsidP="00F9482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48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Форма обучения:</w:t>
      </w:r>
      <w:r w:rsidR="00596BC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очно-заочная</w:t>
      </w:r>
    </w:p>
    <w:p w14:paraId="3179C3F3" w14:textId="77777777" w:rsidR="004C4863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CF688B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EA8CA9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232C60" w14:textId="77777777" w:rsidR="00596BC3" w:rsidRDefault="00596BC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6A37D0" w14:textId="58EC17B4" w:rsidR="00596BC3" w:rsidRPr="00F94826" w:rsidRDefault="00596BC3" w:rsidP="00596BC3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Димитровград 2023</w:t>
      </w:r>
    </w:p>
    <w:p w14:paraId="275F0ED4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C8B4C9" w14:textId="77777777" w:rsidR="004C4863" w:rsidRPr="00F94826" w:rsidRDefault="004C4863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C4863" w:rsidRPr="00F94826" w:rsidSect="004C4863">
          <w:pgSz w:w="11906" w:h="16838"/>
          <w:pgMar w:top="1134" w:right="1135" w:bottom="1134" w:left="851" w:header="709" w:footer="709" w:gutter="0"/>
          <w:cols w:space="708"/>
          <w:docGrid w:linePitch="360"/>
        </w:sectPr>
      </w:pPr>
    </w:p>
    <w:p w14:paraId="43ADF11C" w14:textId="77777777" w:rsidR="00596BC3" w:rsidRPr="00CB6CB8" w:rsidRDefault="00596BC3" w:rsidP="00596BC3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Оценочные материалы для проверки сформированности компетенции</w:t>
      </w:r>
    </w:p>
    <w:p w14:paraId="22CC275D" w14:textId="77777777" w:rsidR="00293B06" w:rsidRPr="00CB6CB8" w:rsidRDefault="00293B06" w:rsidP="00F9482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349"/>
      </w:tblGrid>
      <w:tr w:rsidR="004A0FAE" w:rsidRPr="00CB6CB8" w14:paraId="53333B1F" w14:textId="77777777" w:rsidTr="00596BC3">
        <w:tc>
          <w:tcPr>
            <w:tcW w:w="4785" w:type="dxa"/>
            <w:shd w:val="clear" w:color="auto" w:fill="auto"/>
          </w:tcPr>
          <w:p w14:paraId="0D0ED1F0" w14:textId="77777777" w:rsidR="002A51E9" w:rsidRPr="00CB6CB8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компетенции</w:t>
            </w:r>
          </w:p>
        </w:tc>
        <w:tc>
          <w:tcPr>
            <w:tcW w:w="10349" w:type="dxa"/>
            <w:shd w:val="clear" w:color="auto" w:fill="auto"/>
          </w:tcPr>
          <w:p w14:paraId="0C988BAE" w14:textId="77777777" w:rsidR="002A51E9" w:rsidRPr="00CB6CB8" w:rsidRDefault="002A51E9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6C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и наименование индикатора достижения компетенции</w:t>
            </w:r>
          </w:p>
        </w:tc>
      </w:tr>
      <w:tr w:rsidR="004A0FAE" w:rsidRPr="00CB6CB8" w14:paraId="384DDF23" w14:textId="77777777" w:rsidTr="00596BC3">
        <w:tc>
          <w:tcPr>
            <w:tcW w:w="4785" w:type="dxa"/>
            <w:shd w:val="clear" w:color="auto" w:fill="auto"/>
          </w:tcPr>
          <w:p w14:paraId="6F6FF4D7" w14:textId="253D446F" w:rsidR="002A51E9" w:rsidRPr="00CB6CB8" w:rsidRDefault="008C304E" w:rsidP="00F9482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8C30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УК-2 «Способен управлять проектом на всех этапах его жизненного цикла»</w:t>
            </w:r>
          </w:p>
        </w:tc>
        <w:tc>
          <w:tcPr>
            <w:tcW w:w="10349" w:type="dxa"/>
            <w:shd w:val="clear" w:color="auto" w:fill="auto"/>
          </w:tcPr>
          <w:p w14:paraId="223B47DF" w14:textId="77777777" w:rsidR="008C304E" w:rsidRPr="008C304E" w:rsidRDefault="008C304E" w:rsidP="008C304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З-УК-2</w:t>
            </w:r>
            <w:r w:rsidRPr="008C304E">
              <w:rPr>
                <w:rFonts w:ascii="Times New Roman" w:eastAsia="Calibri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Знать:</w:t>
            </w:r>
            <w:r w:rsidRPr="008C304E">
              <w:rPr>
                <w:rFonts w:ascii="Times New Roman" w:eastAsia="Calibri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этапы</w:t>
            </w:r>
            <w:r w:rsidRPr="008C304E">
              <w:rPr>
                <w:rFonts w:ascii="Times New Roman" w:eastAsia="Calibri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жизненного</w:t>
            </w:r>
            <w:r w:rsidRPr="008C304E">
              <w:rPr>
                <w:rFonts w:ascii="Times New Roman" w:eastAsia="Calibri" w:hAnsi="Times New Roman" w:cs="Times New Roman"/>
                <w:spacing w:val="33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цикла</w:t>
            </w:r>
            <w:r w:rsidRPr="008C304E">
              <w:rPr>
                <w:rFonts w:ascii="Times New Roman" w:eastAsia="Calibri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проекта;</w:t>
            </w:r>
            <w:r w:rsidRPr="008C304E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этапы</w:t>
            </w:r>
            <w:r w:rsidRPr="008C304E">
              <w:rPr>
                <w:rFonts w:ascii="Times New Roman" w:eastAsia="Calibri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разработки</w:t>
            </w:r>
            <w:r w:rsidRPr="008C304E">
              <w:rPr>
                <w:rFonts w:ascii="Times New Roman" w:eastAsia="Calibri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C304E">
              <w:rPr>
                <w:rFonts w:ascii="Times New Roman" w:eastAsia="Calibri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</w:t>
            </w:r>
            <w:r w:rsidRPr="008C304E">
              <w:rPr>
                <w:rFonts w:ascii="Times New Roman" w:eastAsia="Calibri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образовательного проекта;</w:t>
            </w:r>
            <w:r w:rsidRPr="008C304E">
              <w:rPr>
                <w:rFonts w:ascii="Times New Roman" w:eastAsia="Calibri" w:hAnsi="Times New Roman" w:cs="Times New Roman"/>
                <w:spacing w:val="31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методы</w:t>
            </w:r>
            <w:r w:rsidRPr="008C304E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разработки</w:t>
            </w:r>
            <w:r w:rsidRPr="008C304E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C304E">
              <w:rPr>
                <w:rFonts w:ascii="Times New Roman" w:eastAsia="Calibri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управления</w:t>
            </w:r>
            <w:r w:rsidRPr="008C304E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образовательного проектами</w:t>
            </w:r>
          </w:p>
          <w:p w14:paraId="5740EF08" w14:textId="77777777" w:rsidR="008C304E" w:rsidRPr="008C304E" w:rsidRDefault="008C304E" w:rsidP="008C304E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У-УК-2</w:t>
            </w:r>
            <w:r w:rsidRPr="008C304E">
              <w:rPr>
                <w:rFonts w:ascii="Times New Roman" w:eastAsia="Calibri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Уметь:</w:t>
            </w:r>
            <w:r w:rsidRPr="008C304E">
              <w:rPr>
                <w:rFonts w:ascii="Times New Roman" w:eastAsia="Calibri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разрабатывать</w:t>
            </w:r>
            <w:r w:rsidRPr="008C304E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  <w:r w:rsidRPr="008C304E">
              <w:rPr>
                <w:rFonts w:ascii="Times New Roman" w:eastAsia="Calibri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8C304E">
              <w:rPr>
                <w:rFonts w:ascii="Times New Roman" w:eastAsia="Calibri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учетом</w:t>
            </w:r>
            <w:r w:rsidRPr="008C304E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анализа</w:t>
            </w:r>
            <w:r w:rsidRPr="008C304E">
              <w:rPr>
                <w:rFonts w:ascii="Times New Roman" w:eastAsia="Calibri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альтернативных</w:t>
            </w:r>
            <w:r w:rsidRPr="008C304E">
              <w:rPr>
                <w:rFonts w:ascii="Times New Roman" w:eastAsia="Calibri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вариантов</w:t>
            </w:r>
            <w:r w:rsidRPr="008C304E">
              <w:rPr>
                <w:rFonts w:ascii="Times New Roman" w:eastAsia="Calibri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его</w:t>
            </w:r>
            <w:r w:rsidRPr="008C304E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реализации,</w:t>
            </w:r>
            <w:r w:rsidRPr="008C304E">
              <w:rPr>
                <w:rFonts w:ascii="Times New Roman" w:eastAsia="Calibri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</w:t>
            </w:r>
            <w:r w:rsidRPr="008C304E">
              <w:rPr>
                <w:rFonts w:ascii="Times New Roman" w:eastAsia="Calibri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целевые</w:t>
            </w:r>
            <w:r w:rsidRPr="008C304E">
              <w:rPr>
                <w:rFonts w:ascii="Times New Roman" w:eastAsia="Calibri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этапы,</w:t>
            </w:r>
            <w:r w:rsidRPr="008C304E">
              <w:rPr>
                <w:rFonts w:ascii="Times New Roman" w:eastAsia="Calibri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основные</w:t>
            </w:r>
            <w:r w:rsidRPr="008C304E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направления</w:t>
            </w:r>
            <w:r w:rsidRPr="008C304E">
              <w:rPr>
                <w:rFonts w:ascii="Times New Roman" w:eastAsia="Calibri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работ;</w:t>
            </w:r>
            <w:r w:rsidRPr="008C304E">
              <w:rPr>
                <w:rFonts w:ascii="Times New Roman" w:eastAsia="Calibri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объяснить</w:t>
            </w:r>
            <w:r w:rsidRPr="008C304E">
              <w:rPr>
                <w:rFonts w:ascii="Times New Roman" w:eastAsia="Calibri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цели</w:t>
            </w:r>
            <w:r w:rsidRPr="008C304E">
              <w:rPr>
                <w:rFonts w:ascii="Times New Roman" w:eastAsia="Calibri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и сформулировать</w:t>
            </w:r>
            <w:r w:rsidRPr="008C304E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задачи, связанные с подготовкой</w:t>
            </w:r>
            <w:r w:rsidRPr="008C304E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C304E">
              <w:rPr>
                <w:rFonts w:ascii="Times New Roman" w:eastAsia="Calibri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реализацией</w:t>
            </w:r>
            <w:r w:rsidRPr="008C304E">
              <w:rPr>
                <w:rFonts w:ascii="Times New Roman" w:eastAsia="Calibri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проекта;</w:t>
            </w:r>
            <w:r w:rsidRPr="008C304E">
              <w:rPr>
                <w:rFonts w:ascii="Times New Roman" w:eastAsia="Calibri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управлять</w:t>
            </w:r>
            <w:r w:rsidRPr="008C304E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проектом</w:t>
            </w:r>
            <w:r w:rsidRPr="008C304E">
              <w:rPr>
                <w:rFonts w:ascii="Times New Roman" w:eastAsia="Calibri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Pr="008C304E">
              <w:rPr>
                <w:rFonts w:ascii="Times New Roman" w:eastAsia="Calibri" w:hAnsi="Times New Roman" w:cs="Times New Roman"/>
                <w:w w:val="99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всех</w:t>
            </w:r>
            <w:r w:rsidRPr="008C304E">
              <w:rPr>
                <w:rFonts w:ascii="Times New Roman" w:eastAsia="Calibri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этапах</w:t>
            </w:r>
            <w:r w:rsidRPr="008C304E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его</w:t>
            </w:r>
            <w:r w:rsidRPr="008C304E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жизненного</w:t>
            </w:r>
            <w:r w:rsidRPr="008C304E"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C304E">
              <w:rPr>
                <w:rFonts w:ascii="Times New Roman" w:eastAsia="Calibri" w:hAnsi="Times New Roman" w:cs="Times New Roman"/>
                <w:sz w:val="28"/>
                <w:szCs w:val="28"/>
              </w:rPr>
              <w:t>цикла</w:t>
            </w:r>
          </w:p>
          <w:p w14:paraId="15A3645C" w14:textId="711EE882" w:rsidR="002A51E9" w:rsidRPr="00CB6CB8" w:rsidRDefault="008C304E" w:rsidP="008C304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В-УК-2 Владеть: методиками разработки</w:t>
            </w:r>
            <w:r w:rsidRPr="008C304E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управления</w:t>
            </w:r>
            <w:r w:rsidRPr="008C304E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проектом;</w:t>
            </w:r>
            <w:r w:rsidRPr="008C304E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методами</w:t>
            </w:r>
            <w:r w:rsidRPr="008C304E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оценки</w:t>
            </w:r>
            <w:r w:rsidRPr="008C304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потребности</w:t>
            </w:r>
            <w:r w:rsidRPr="008C304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C304E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ресурсах</w:t>
            </w:r>
            <w:r w:rsidRPr="008C304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C304E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8C3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</w:t>
            </w:r>
          </w:p>
        </w:tc>
      </w:tr>
    </w:tbl>
    <w:p w14:paraId="5C873A35" w14:textId="77777777" w:rsidR="008F55CC" w:rsidRPr="00CB6CB8" w:rsidRDefault="008F55CC" w:rsidP="00F9482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D0FAC4" w14:textId="3BBE6A15" w:rsidR="00A070A2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Компетенция формируется дисциплинами: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023"/>
        <w:gridCol w:w="2977"/>
      </w:tblGrid>
      <w:tr w:rsidR="00CB6CB8" w:rsidRPr="00CB6CB8" w14:paraId="433A5555" w14:textId="77777777" w:rsidTr="00CB6CB8">
        <w:tc>
          <w:tcPr>
            <w:tcW w:w="11023" w:type="dxa"/>
          </w:tcPr>
          <w:p w14:paraId="4E2C9236" w14:textId="15DFFE57" w:rsidR="00CB6CB8" w:rsidRPr="00CB6CB8" w:rsidRDefault="00CB6CB8" w:rsidP="008C304E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6CB8">
              <w:rPr>
                <w:rFonts w:ascii="Times New Roman" w:hAnsi="Times New Roman" w:cs="Times New Roman"/>
                <w:sz w:val="28"/>
                <w:szCs w:val="28"/>
              </w:rPr>
              <w:t>Б1.</w:t>
            </w:r>
            <w:r w:rsidR="008C30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B6C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30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B6CB8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C30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6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04E" w:rsidRPr="008C304E">
              <w:rPr>
                <w:rFonts w:ascii="Times New Roman" w:hAnsi="Times New Roman" w:cs="Times New Roman"/>
                <w:sz w:val="28"/>
                <w:szCs w:val="28"/>
              </w:rPr>
              <w:t>Организация проектной деятельности</w:t>
            </w:r>
          </w:p>
        </w:tc>
        <w:tc>
          <w:tcPr>
            <w:tcW w:w="2977" w:type="dxa"/>
          </w:tcPr>
          <w:p w14:paraId="1EF1F46A" w14:textId="18FBBB5F" w:rsidR="00CB6CB8" w:rsidRPr="00CB6CB8" w:rsidRDefault="008C304E" w:rsidP="00CB6CB8">
            <w:pPr>
              <w:spacing w:after="12" w:line="268" w:lineRule="auto"/>
              <w:ind w:left="10" w:right="10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B6CB8" w:rsidRPr="00CB6C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семестр</w:t>
            </w:r>
          </w:p>
        </w:tc>
      </w:tr>
    </w:tbl>
    <w:p w14:paraId="47D11811" w14:textId="77777777" w:rsidR="00CB6CB8" w:rsidRPr="00CB6CB8" w:rsidRDefault="00CB6CB8" w:rsidP="00F94826">
      <w:pPr>
        <w:shd w:val="clear" w:color="auto" w:fill="FFFFFF" w:themeFill="background1"/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</w:pPr>
    </w:p>
    <w:p w14:paraId="1A9BE8AA" w14:textId="77777777" w:rsidR="00CB6CB8" w:rsidRPr="00CB6CB8" w:rsidRDefault="00CB6CB8" w:rsidP="00CB6CB8">
      <w:pPr>
        <w:spacing w:after="12" w:line="268" w:lineRule="auto"/>
        <w:ind w:left="10" w:right="10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6C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и задания для проверки сформированности компетенции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890"/>
        <w:gridCol w:w="9283"/>
        <w:gridCol w:w="4613"/>
      </w:tblGrid>
      <w:tr w:rsidR="00CC562A" w:rsidRPr="00F94826" w14:paraId="5F95C33F" w14:textId="77777777" w:rsidTr="002E7FB0">
        <w:trPr>
          <w:jc w:val="center"/>
        </w:trPr>
        <w:tc>
          <w:tcPr>
            <w:tcW w:w="301" w:type="pct"/>
            <w:vAlign w:val="center"/>
          </w:tcPr>
          <w:p w14:paraId="48E0A96C" w14:textId="1984F2CA" w:rsidR="00CC562A" w:rsidRPr="00F94826" w:rsidRDefault="00CC562A" w:rsidP="00CB6CB8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CB6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39" w:type="pct"/>
          </w:tcPr>
          <w:p w14:paraId="6DD05D5D" w14:textId="77777777" w:rsidR="00CC562A" w:rsidRPr="00F94826" w:rsidRDefault="00CC562A" w:rsidP="00F94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560" w:type="pct"/>
          </w:tcPr>
          <w:p w14:paraId="6D9A9D69" w14:textId="77777777" w:rsidR="00CC562A" w:rsidRPr="00F94826" w:rsidRDefault="00CC562A" w:rsidP="00F9482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94826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</w:tr>
      <w:tr w:rsidR="004B5D25" w:rsidRPr="00F94826" w14:paraId="5FD57FAF" w14:textId="77777777" w:rsidTr="00CB6CB8">
        <w:trPr>
          <w:jc w:val="center"/>
        </w:trPr>
        <w:tc>
          <w:tcPr>
            <w:tcW w:w="5000" w:type="pct"/>
            <w:gridSpan w:val="3"/>
            <w:shd w:val="clear" w:color="auto" w:fill="ECE4F1" w:themeFill="accent6" w:themeFillTint="33"/>
            <w:vAlign w:val="center"/>
          </w:tcPr>
          <w:p w14:paraId="0F703CB4" w14:textId="78D6518F" w:rsidR="004B5D25" w:rsidRPr="00CB6CB8" w:rsidRDefault="008C304E" w:rsidP="00F94826">
            <w:pPr>
              <w:shd w:val="clear" w:color="auto" w:fill="FFFFFF" w:themeFill="background1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04E">
              <w:rPr>
                <w:rFonts w:ascii="Times New Roman" w:hAnsi="Times New Roman" w:cs="Times New Roman"/>
                <w:b/>
                <w:sz w:val="28"/>
                <w:szCs w:val="28"/>
              </w:rPr>
              <w:t>Б1.В.01.02 Организация проектной деятельности</w:t>
            </w:r>
          </w:p>
        </w:tc>
      </w:tr>
      <w:tr w:rsidR="004B5D25" w:rsidRPr="00F94826" w14:paraId="1BFDAB04" w14:textId="77777777" w:rsidTr="002E7FB0">
        <w:trPr>
          <w:jc w:val="center"/>
        </w:trPr>
        <w:tc>
          <w:tcPr>
            <w:tcW w:w="301" w:type="pct"/>
          </w:tcPr>
          <w:p w14:paraId="1C90428E" w14:textId="77777777" w:rsidR="004B5D25" w:rsidRPr="00E97FCB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6555FD3A" w14:textId="17E64D5A" w:rsidR="004B5D25" w:rsidRPr="00E97FCB" w:rsidRDefault="00ED56EF" w:rsidP="00F64F39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Укажите термин данного определения</w:t>
            </w:r>
            <w:r w:rsidR="004A14AD" w:rsidRPr="00E97FCB">
              <w:rPr>
                <w:rFonts w:ascii="Times New Roman" w:hAnsi="Times New Roman" w:cs="Times New Roman"/>
                <w:sz w:val="28"/>
                <w:szCs w:val="28"/>
              </w:rPr>
              <w:t>: С</w:t>
            </w:r>
            <w:r w:rsidR="008C304E"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формулированная проблема, </w:t>
            </w:r>
            <w:r w:rsidR="004A14AD" w:rsidRPr="00E97FCB">
              <w:rPr>
                <w:rFonts w:ascii="Times New Roman" w:hAnsi="Times New Roman" w:cs="Times New Roman"/>
                <w:sz w:val="28"/>
                <w:szCs w:val="28"/>
              </w:rPr>
              <w:t>которая должна быть решена</w:t>
            </w:r>
            <w:r w:rsidR="008C304E"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процессе выполнения</w:t>
            </w:r>
            <w:r w:rsidR="004A14AD"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 проекта.</w:t>
            </w:r>
          </w:p>
        </w:tc>
        <w:tc>
          <w:tcPr>
            <w:tcW w:w="1560" w:type="pct"/>
          </w:tcPr>
          <w:p w14:paraId="7729DC84" w14:textId="05601F62" w:rsidR="004B5D25" w:rsidRPr="00E97FCB" w:rsidRDefault="00A72CE8" w:rsidP="00F64F39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="008C304E" w:rsidRPr="00E97FCB">
              <w:rPr>
                <w:rFonts w:ascii="Times New Roman" w:hAnsi="Times New Roman" w:cs="Times New Roman"/>
                <w:sz w:val="28"/>
                <w:szCs w:val="28"/>
              </w:rPr>
              <w:t>ель проекта.</w:t>
            </w:r>
          </w:p>
        </w:tc>
      </w:tr>
      <w:tr w:rsidR="004B5D25" w:rsidRPr="00F94826" w14:paraId="4196288A" w14:textId="77777777" w:rsidTr="002E7FB0">
        <w:trPr>
          <w:trHeight w:val="943"/>
          <w:jc w:val="center"/>
        </w:trPr>
        <w:tc>
          <w:tcPr>
            <w:tcW w:w="301" w:type="pct"/>
          </w:tcPr>
          <w:p w14:paraId="6D96840E" w14:textId="77777777" w:rsidR="004B5D25" w:rsidRPr="00E97FCB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4254F17D" w14:textId="77FB04C5" w:rsidR="004B5D25" w:rsidRPr="00E97FCB" w:rsidRDefault="00ED56EF" w:rsidP="00F64F39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данному описанию (характеристике) укажите термин</w:t>
            </w:r>
            <w:r w:rsidR="002E7FB0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4A14AD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E7FB0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</w:t>
            </w:r>
            <w:r w:rsidR="008C304E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омплексное выполнение всех описанных в проекте действий, </w:t>
            </w:r>
            <w:r w:rsidR="00064B83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направленных</w:t>
            </w:r>
            <w:r w:rsidR="008C304E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 достижение его целей</w:t>
            </w:r>
            <w:r w:rsidR="004A14AD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pct"/>
          </w:tcPr>
          <w:p w14:paraId="4FC13189" w14:textId="3976A4CE" w:rsidR="004B5D25" w:rsidRPr="00E97FCB" w:rsidRDefault="00A72CE8" w:rsidP="00F64F39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8C304E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еализация проекта.</w:t>
            </w:r>
          </w:p>
        </w:tc>
      </w:tr>
      <w:tr w:rsidR="004B5D25" w:rsidRPr="00F94826" w14:paraId="414C8001" w14:textId="77777777" w:rsidTr="002E7FB0">
        <w:trPr>
          <w:jc w:val="center"/>
        </w:trPr>
        <w:tc>
          <w:tcPr>
            <w:tcW w:w="301" w:type="pct"/>
          </w:tcPr>
          <w:p w14:paraId="389E12D2" w14:textId="77777777" w:rsidR="004B5D25" w:rsidRPr="00E97FCB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2344D037" w14:textId="389ECF58" w:rsidR="004B5D25" w:rsidRPr="00E97FCB" w:rsidRDefault="00ED56EF" w:rsidP="00F64F39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Прочитайте текст и </w:t>
            </w:r>
            <w:r w:rsidR="002E7FB0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ответьте на вопрос</w:t>
            </w:r>
            <w:r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2E7FB0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Кто о</w:t>
            </w:r>
            <w:r w:rsidR="00944B63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существляет финансирование </w:t>
            </w:r>
            <w:r w:rsidR="00944B63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проекта за счет своих или привлеченных средст</w:t>
            </w:r>
            <w:r w:rsidR="002E7FB0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в?</w:t>
            </w:r>
          </w:p>
        </w:tc>
        <w:tc>
          <w:tcPr>
            <w:tcW w:w="1560" w:type="pct"/>
          </w:tcPr>
          <w:p w14:paraId="414CFB2B" w14:textId="52C89931" w:rsidR="004B5D25" w:rsidRPr="00E97FCB" w:rsidRDefault="00A72CE8" w:rsidP="00F64F39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  <w:r w:rsidR="00944B63"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нвестор проекта.</w:t>
            </w:r>
          </w:p>
        </w:tc>
      </w:tr>
      <w:tr w:rsidR="004B5D25" w:rsidRPr="00F94826" w14:paraId="6B186932" w14:textId="77777777" w:rsidTr="002E7FB0">
        <w:trPr>
          <w:jc w:val="center"/>
        </w:trPr>
        <w:tc>
          <w:tcPr>
            <w:tcW w:w="301" w:type="pct"/>
          </w:tcPr>
          <w:p w14:paraId="2ED788F8" w14:textId="77777777" w:rsidR="004B5D25" w:rsidRPr="00E97FCB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47A8FEE9" w14:textId="482051DF" w:rsidR="004B5D25" w:rsidRPr="00E97FCB" w:rsidRDefault="00ED56EF" w:rsidP="00F64F39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данному описанию (характеристике) укажите термин. </w:t>
            </w:r>
            <w:r w:rsidR="00944B63" w:rsidRPr="00E9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Фаза жизненного цикла проект</w:t>
            </w:r>
            <w:r w:rsidR="00064B83" w:rsidRPr="00E9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944B63" w:rsidRPr="00E9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на которой осуществляется эксплуатация результатов проекта</w:t>
            </w:r>
            <w:r w:rsidR="002E7FB0" w:rsidRPr="00E97F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pct"/>
          </w:tcPr>
          <w:p w14:paraId="1ADB5353" w14:textId="5ACCABD4" w:rsidR="004B5D25" w:rsidRPr="00E97FCB" w:rsidRDefault="00944B63" w:rsidP="00F94826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фаза гарантийных обязательств.</w:t>
            </w:r>
          </w:p>
        </w:tc>
      </w:tr>
      <w:tr w:rsidR="004B5D25" w:rsidRPr="00F94826" w14:paraId="033EC20D" w14:textId="77777777" w:rsidTr="002E7FB0">
        <w:trPr>
          <w:jc w:val="center"/>
        </w:trPr>
        <w:tc>
          <w:tcPr>
            <w:tcW w:w="301" w:type="pct"/>
          </w:tcPr>
          <w:p w14:paraId="40B60A54" w14:textId="77777777" w:rsidR="004B5D25" w:rsidRPr="00E97FCB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54B62DC1" w14:textId="46B0B950" w:rsidR="004B5D25" w:rsidRPr="00E97FCB" w:rsidRDefault="00ED56EF" w:rsidP="00F94826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По данному описанию (характеристике) укажите термин. </w:t>
            </w:r>
            <w:r w:rsidR="00944B63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Показатель, используемый для приведения разновременных затрат, результатов проекта</w:t>
            </w:r>
            <w:r w:rsidR="00064B83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pct"/>
          </w:tcPr>
          <w:p w14:paraId="43FAB000" w14:textId="0E599597" w:rsidR="004B5D25" w:rsidRPr="00E97FCB" w:rsidRDefault="00944B63" w:rsidP="00F64F39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норма дисконта.</w:t>
            </w:r>
          </w:p>
        </w:tc>
      </w:tr>
      <w:tr w:rsidR="004B5D25" w:rsidRPr="00F94826" w14:paraId="16BE8337" w14:textId="77777777" w:rsidTr="002E7FB0">
        <w:trPr>
          <w:jc w:val="center"/>
        </w:trPr>
        <w:tc>
          <w:tcPr>
            <w:tcW w:w="301" w:type="pct"/>
          </w:tcPr>
          <w:p w14:paraId="19A71C3B" w14:textId="77777777" w:rsidR="004B5D25" w:rsidRPr="00E97FCB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3AF2BD0E" w14:textId="1E20CB5B" w:rsidR="004B5D25" w:rsidRPr="00E97FCB" w:rsidRDefault="00D96879" w:rsidP="00D96879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данному описанию (характеристике) укажите термин. </w:t>
            </w: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44B63" w:rsidRPr="00E97FCB">
              <w:rPr>
                <w:rFonts w:ascii="Times New Roman" w:hAnsi="Times New Roman" w:cs="Times New Roman"/>
                <w:sz w:val="28"/>
                <w:szCs w:val="28"/>
              </w:rPr>
              <w:t>тадия процесса управления проектом, результатом которой является</w:t>
            </w: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 санкционирование его начала.</w:t>
            </w:r>
          </w:p>
        </w:tc>
        <w:tc>
          <w:tcPr>
            <w:tcW w:w="1560" w:type="pct"/>
          </w:tcPr>
          <w:p w14:paraId="2A479226" w14:textId="47B0E2BA" w:rsidR="004B5D25" w:rsidRPr="00E97FCB" w:rsidRDefault="00D96879" w:rsidP="00F94826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Инициация проекта </w:t>
            </w:r>
          </w:p>
        </w:tc>
      </w:tr>
      <w:tr w:rsidR="004B5D25" w:rsidRPr="00F94826" w14:paraId="6A935FC6" w14:textId="77777777" w:rsidTr="00D96879">
        <w:trPr>
          <w:trHeight w:val="818"/>
          <w:jc w:val="center"/>
        </w:trPr>
        <w:tc>
          <w:tcPr>
            <w:tcW w:w="301" w:type="pct"/>
          </w:tcPr>
          <w:p w14:paraId="25BC8C6E" w14:textId="77777777" w:rsidR="004B5D25" w:rsidRPr="00E97FCB" w:rsidRDefault="004B5D25" w:rsidP="00F94826">
            <w:pPr>
              <w:numPr>
                <w:ilvl w:val="0"/>
                <w:numId w:val="2"/>
              </w:num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4D641B52" w14:textId="2DDBBE78" w:rsidR="004B5D25" w:rsidRPr="00E97FCB" w:rsidRDefault="003E50C4" w:rsidP="00F94826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По данному описанию (характеристике) укажите термин. </w:t>
            </w:r>
            <w:r w:rsidR="00944B63" w:rsidRPr="00E97FCB">
              <w:rPr>
                <w:rFonts w:ascii="Times New Roman" w:hAnsi="Times New Roman" w:cs="Times New Roman"/>
                <w:sz w:val="28"/>
                <w:szCs w:val="28"/>
              </w:rPr>
              <w:t>Набор логически взаимосвязанных работ  проекта,  в  процессе завершения  которых достигается один из основных результатов проекта</w:t>
            </w:r>
            <w:r w:rsidR="00064B83" w:rsidRPr="00E97F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pct"/>
          </w:tcPr>
          <w:p w14:paraId="00B2E8A3" w14:textId="55D34E21" w:rsidR="004B5D25" w:rsidRPr="00E97FCB" w:rsidRDefault="00A72CE8" w:rsidP="00F94826">
            <w:pPr>
              <w:shd w:val="clear" w:color="auto" w:fill="FFFFFF" w:themeFill="background1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аза проекта.</w:t>
            </w:r>
          </w:p>
        </w:tc>
      </w:tr>
      <w:tr w:rsidR="00A72CE8" w:rsidRPr="00F94826" w14:paraId="572DA1EC" w14:textId="77777777" w:rsidTr="002E7FB0">
        <w:trPr>
          <w:trHeight w:val="243"/>
          <w:jc w:val="center"/>
        </w:trPr>
        <w:tc>
          <w:tcPr>
            <w:tcW w:w="301" w:type="pct"/>
          </w:tcPr>
          <w:p w14:paraId="0E5F355C" w14:textId="77777777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758EBB92" w14:textId="30459CAE" w:rsidR="00A72CE8" w:rsidRPr="00E97FCB" w:rsidRDefault="0075546E" w:rsidP="00A72C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 данному описанию (характеристике) укажите термин. </w:t>
            </w:r>
            <w:r w:rsidR="00A72CE8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Желаемый результат деятельности, достигаемый в итоге успешного осуществления проекта в заданных условиях его выполнения</w:t>
            </w:r>
            <w:r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pct"/>
          </w:tcPr>
          <w:p w14:paraId="7FBED63B" w14:textId="03FBA9BD" w:rsidR="00A72CE8" w:rsidRPr="00E97FCB" w:rsidRDefault="0075546E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A72CE8" w:rsidRPr="00E97FCB">
              <w:rPr>
                <w:rFonts w:ascii="Times New Roman" w:hAnsi="Times New Roman" w:cs="Times New Roman"/>
                <w:sz w:val="28"/>
                <w:szCs w:val="28"/>
              </w:rPr>
              <w:t>тратеги</w:t>
            </w: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A72CE8" w:rsidRPr="00E97FCB"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</w:tc>
      </w:tr>
      <w:tr w:rsidR="00A72CE8" w:rsidRPr="00F94826" w14:paraId="41EA59FD" w14:textId="77777777" w:rsidTr="002E7FB0">
        <w:trPr>
          <w:trHeight w:val="243"/>
          <w:jc w:val="center"/>
        </w:trPr>
        <w:tc>
          <w:tcPr>
            <w:tcW w:w="301" w:type="pct"/>
          </w:tcPr>
          <w:p w14:paraId="66356159" w14:textId="093D5F55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28E47710" w14:textId="13BCA7DA" w:rsidR="00A72CE8" w:rsidRPr="00E97FCB" w:rsidRDefault="003E50C4" w:rsidP="003E50C4">
            <w:pPr>
              <w:shd w:val="clear" w:color="auto" w:fill="FFFFFF" w:themeFill="background1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Прочитайте текст и </w:t>
            </w:r>
            <w:r w:rsidR="0075546E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ответьте на вопрос</w:t>
            </w:r>
            <w:r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5546E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какой фазе</w:t>
            </w:r>
            <w:r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жизненного цикла проект</w:t>
            </w:r>
            <w:r w:rsidR="00CB1510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эксплуатация результатов проекта</w:t>
            </w:r>
            <w:r w:rsidR="0075546E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560" w:type="pct"/>
          </w:tcPr>
          <w:p w14:paraId="5FB87195" w14:textId="767994F9" w:rsidR="00A72CE8" w:rsidRPr="00E97FCB" w:rsidRDefault="003E50C4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гарантийных обязательств.</w:t>
            </w:r>
          </w:p>
        </w:tc>
      </w:tr>
      <w:tr w:rsidR="00A72CE8" w:rsidRPr="00F94826" w14:paraId="4645874D" w14:textId="77777777" w:rsidTr="002E7FB0">
        <w:trPr>
          <w:trHeight w:val="243"/>
          <w:jc w:val="center"/>
        </w:trPr>
        <w:tc>
          <w:tcPr>
            <w:tcW w:w="301" w:type="pct"/>
          </w:tcPr>
          <w:p w14:paraId="6F1C0C36" w14:textId="77777777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220D57F3" w14:textId="44B58BB7" w:rsidR="00A72CE8" w:rsidRPr="00E97FCB" w:rsidRDefault="003E50C4" w:rsidP="00A72CE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По данному описанию (характеристике) укажите термин. </w:t>
            </w:r>
            <w:r w:rsidR="00A72CE8" w:rsidRPr="00E97FCB">
              <w:rPr>
                <w:rFonts w:ascii="Times New Roman" w:eastAsia="Calibri" w:hAnsi="Times New Roman" w:cs="Times New Roman"/>
                <w:sz w:val="28"/>
                <w:szCs w:val="28"/>
              </w:rPr>
              <w:t>Временная организационная структура, объединяющая отдельных специалистов, группы и/или организации, привлеченные к выполнению работ проекта и ответственные перед руководителем проекта за их выполнение</w:t>
            </w:r>
            <w:r w:rsidR="00D96879" w:rsidRPr="00E97FC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pct"/>
          </w:tcPr>
          <w:p w14:paraId="74F3C124" w14:textId="7811CEC3" w:rsidR="00A72CE8" w:rsidRPr="00E97FCB" w:rsidRDefault="00A72CE8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команда проекта.</w:t>
            </w:r>
          </w:p>
        </w:tc>
      </w:tr>
      <w:tr w:rsidR="0045769F" w:rsidRPr="00F94826" w14:paraId="41DF541C" w14:textId="77777777" w:rsidTr="002E7FB0">
        <w:trPr>
          <w:trHeight w:val="243"/>
          <w:jc w:val="center"/>
        </w:trPr>
        <w:tc>
          <w:tcPr>
            <w:tcW w:w="301" w:type="pct"/>
          </w:tcPr>
          <w:p w14:paraId="664CFF3D" w14:textId="77777777" w:rsidR="0045769F" w:rsidRPr="00E97FCB" w:rsidRDefault="0045769F" w:rsidP="0045769F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32E8A652" w14:textId="5971F3D7" w:rsidR="0045769F" w:rsidRPr="00E97FCB" w:rsidRDefault="0045769F" w:rsidP="0045769F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 и ответьте на вопрос. К какой функциональной области в управлении проектом относится деятельность, направленная </w:t>
            </w:r>
            <w:r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обеспечение достижения целей проекта в необходимые сроки</w:t>
            </w:r>
            <w:r w:rsidR="001218DF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560" w:type="pct"/>
          </w:tcPr>
          <w:p w14:paraId="2241657E" w14:textId="4547117D" w:rsidR="0045769F" w:rsidRPr="00E97FCB" w:rsidRDefault="0045769F" w:rsidP="004576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управление временем проекта.</w:t>
            </w:r>
          </w:p>
        </w:tc>
      </w:tr>
      <w:tr w:rsidR="00A72CE8" w:rsidRPr="00F94826" w14:paraId="6E64F95F" w14:textId="77777777" w:rsidTr="002E7FB0">
        <w:trPr>
          <w:trHeight w:val="243"/>
          <w:jc w:val="center"/>
        </w:trPr>
        <w:tc>
          <w:tcPr>
            <w:tcW w:w="301" w:type="pct"/>
          </w:tcPr>
          <w:p w14:paraId="3E843338" w14:textId="77777777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70ADD1D8" w14:textId="295A4601" w:rsidR="00A72CE8" w:rsidRPr="00E97FCB" w:rsidRDefault="003E50C4" w:rsidP="00A72CE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По данному описанию (характеристике) укажите термин. </w:t>
            </w:r>
            <w:r w:rsidR="00DF2895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Значение </w:t>
            </w:r>
            <w:r w:rsidR="00DF2895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дисконта, при котором суммарный чистый дисконтированный доход на заданном отрезке времени становится равным нулю</w:t>
            </w:r>
            <w:r w:rsidR="00D96879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pct"/>
          </w:tcPr>
          <w:p w14:paraId="575837E4" w14:textId="24951B90" w:rsidR="00A72CE8" w:rsidRPr="00E97FCB" w:rsidRDefault="00DF2895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нутренняя норма доходности.</w:t>
            </w:r>
          </w:p>
        </w:tc>
      </w:tr>
      <w:tr w:rsidR="00A72CE8" w:rsidRPr="00F94826" w14:paraId="2CCCFCB6" w14:textId="77777777" w:rsidTr="002E7FB0">
        <w:trPr>
          <w:trHeight w:val="243"/>
          <w:jc w:val="center"/>
        </w:trPr>
        <w:tc>
          <w:tcPr>
            <w:tcW w:w="301" w:type="pct"/>
          </w:tcPr>
          <w:p w14:paraId="4D14CC46" w14:textId="77777777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31ED779E" w14:textId="3C18375D" w:rsidR="00A72CE8" w:rsidRPr="00E97FCB" w:rsidRDefault="003E50C4" w:rsidP="003E50C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текст и решите задачу. </w:t>
            </w:r>
            <w:r w:rsidR="00DF2895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Суммарный чистый дисконтированный доход проекта равен 2 миллиона рублей. Начальные стартовые инвестиции 10 миллионов рублей. Определите значение индекса доходности дисконтированных инвестиций проекта.</w:t>
            </w:r>
          </w:p>
        </w:tc>
        <w:tc>
          <w:tcPr>
            <w:tcW w:w="1560" w:type="pct"/>
          </w:tcPr>
          <w:p w14:paraId="7E12A83C" w14:textId="5179DA3B" w:rsidR="00A72CE8" w:rsidRPr="00E97FCB" w:rsidRDefault="00DF2895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A72CE8" w:rsidRPr="00F94826" w14:paraId="05C37C07" w14:textId="77777777" w:rsidTr="002E7FB0">
        <w:trPr>
          <w:trHeight w:val="243"/>
          <w:jc w:val="center"/>
        </w:trPr>
        <w:tc>
          <w:tcPr>
            <w:tcW w:w="301" w:type="pct"/>
          </w:tcPr>
          <w:p w14:paraId="79E94619" w14:textId="77777777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05332259" w14:textId="6C76DB70" w:rsidR="00DF2895" w:rsidRPr="00E97FCB" w:rsidRDefault="003E50C4" w:rsidP="00DF2895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По данному описанию (характеристике) укажите термин. </w:t>
            </w:r>
            <w:r w:rsidR="00DF2895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Промежуток времени между моментом появления проекта и моментом его завершения</w:t>
            </w:r>
            <w:r w:rsidR="002C02AC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pct"/>
          </w:tcPr>
          <w:p w14:paraId="15B96E27" w14:textId="38A1D300" w:rsidR="00A72CE8" w:rsidRPr="00E97FCB" w:rsidRDefault="00DF2895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изненный цикл проекта.</w:t>
            </w:r>
          </w:p>
        </w:tc>
      </w:tr>
      <w:tr w:rsidR="00A72CE8" w:rsidRPr="00F94826" w14:paraId="1C93B267" w14:textId="77777777" w:rsidTr="002E7FB0">
        <w:trPr>
          <w:trHeight w:val="243"/>
          <w:jc w:val="center"/>
        </w:trPr>
        <w:tc>
          <w:tcPr>
            <w:tcW w:w="301" w:type="pct"/>
          </w:tcPr>
          <w:p w14:paraId="6CA6DE98" w14:textId="69A4B1FF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58B6718A" w14:textId="473907F8" w:rsidR="00A72CE8" w:rsidRPr="00E97FCB" w:rsidRDefault="00D96879" w:rsidP="00A72CE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Укажите термин данного определения: </w:t>
            </w:r>
            <w:r w:rsidR="00DF2895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Документ, устанавливающий полный перечень работ проекта, их взаимосвязь, последовательность и сроки выполнения, продолжительности, а также исполнителей и ресурсы, нео</w:t>
            </w:r>
            <w:r w:rsidR="00CE3C25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бхо</w:t>
            </w:r>
            <w:r w:rsidR="00DF2895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димые для выполнения работ проекта</w:t>
            </w:r>
            <w:r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pct"/>
          </w:tcPr>
          <w:p w14:paraId="6A2EB2F1" w14:textId="53B76494" w:rsidR="00A72CE8" w:rsidRPr="00E97FCB" w:rsidRDefault="00CE3C25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алендарны</w:t>
            </w:r>
            <w:r w:rsidR="002C02AC" w:rsidRPr="00E97FC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 план проекта.</w:t>
            </w:r>
          </w:p>
        </w:tc>
      </w:tr>
      <w:tr w:rsidR="00A72CE8" w:rsidRPr="00F94826" w14:paraId="77EBE69C" w14:textId="77777777" w:rsidTr="002E7FB0">
        <w:trPr>
          <w:trHeight w:val="243"/>
          <w:jc w:val="center"/>
        </w:trPr>
        <w:tc>
          <w:tcPr>
            <w:tcW w:w="301" w:type="pct"/>
          </w:tcPr>
          <w:p w14:paraId="010799FE" w14:textId="77777777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1BAB432C" w14:textId="7CF40098" w:rsidR="003E50C4" w:rsidRPr="00E97FCB" w:rsidRDefault="003E50C4" w:rsidP="002C02A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Прочитайте текст и укажите термин. </w:t>
            </w:r>
            <w:r w:rsidR="00CE3C25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Структура управления проектом, в которой определенные функции передаются на самый верхний уровень управления, а все остальные задачи решаются на уровне управления проектами</w:t>
            </w:r>
            <w:r w:rsidR="002C02AC" w:rsidRPr="00E97F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pct"/>
          </w:tcPr>
          <w:p w14:paraId="143CB4AC" w14:textId="77D05BD6" w:rsidR="00A72CE8" w:rsidRPr="00E97FCB" w:rsidRDefault="00AA6FD4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роектная структура.</w:t>
            </w:r>
          </w:p>
        </w:tc>
      </w:tr>
      <w:tr w:rsidR="00A72CE8" w:rsidRPr="00F94826" w14:paraId="1601B9BF" w14:textId="77777777" w:rsidTr="002E7FB0">
        <w:trPr>
          <w:trHeight w:val="243"/>
          <w:jc w:val="center"/>
        </w:trPr>
        <w:tc>
          <w:tcPr>
            <w:tcW w:w="301" w:type="pct"/>
          </w:tcPr>
          <w:p w14:paraId="0C74D721" w14:textId="77777777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796DC196" w14:textId="796B47C6" w:rsidR="00DF0F2F" w:rsidRPr="00E97FCB" w:rsidRDefault="003E50C4" w:rsidP="002C02A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 xml:space="preserve">По данному описанию (характеристике) укажите термин. </w:t>
            </w:r>
            <w:r w:rsidR="00CE3C25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в котором зафиксировано, какие ресурсы будут использоваться в проекте</w:t>
            </w:r>
            <w:r w:rsidR="002C02AC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CE3C25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процессы получения и возврата этих ресурсов</w:t>
            </w:r>
            <w:r w:rsidR="002C02AC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pct"/>
          </w:tcPr>
          <w:p w14:paraId="02A884F7" w14:textId="5CD75A1F" w:rsidR="00A72CE8" w:rsidRPr="00E97FCB" w:rsidRDefault="00121A33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мета проекта.</w:t>
            </w:r>
          </w:p>
        </w:tc>
      </w:tr>
      <w:tr w:rsidR="00A72CE8" w:rsidRPr="00F94826" w14:paraId="4A22C4B1" w14:textId="77777777" w:rsidTr="00170BFF">
        <w:trPr>
          <w:trHeight w:val="1693"/>
          <w:jc w:val="center"/>
        </w:trPr>
        <w:tc>
          <w:tcPr>
            <w:tcW w:w="301" w:type="pct"/>
          </w:tcPr>
          <w:p w14:paraId="39841794" w14:textId="77777777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013180D0" w14:textId="2E045EA3" w:rsidR="00AA6FD4" w:rsidRPr="00E97FCB" w:rsidRDefault="003E50C4" w:rsidP="00AA6FD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текст и поставьте соответствие</w:t>
            </w:r>
            <w:r w:rsidR="002C02AC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 функциональной областью проекта и ее содержанием</w:t>
            </w:r>
            <w:r w:rsidR="00AA6FD4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79"/>
              <w:gridCol w:w="5670"/>
            </w:tblGrid>
            <w:tr w:rsidR="00AA6FD4" w:rsidRPr="00E97FCB" w14:paraId="02FCE4DC" w14:textId="77777777" w:rsidTr="002C02AC">
              <w:tc>
                <w:tcPr>
                  <w:tcW w:w="3079" w:type="dxa"/>
                </w:tcPr>
                <w:p w14:paraId="632755AC" w14:textId="6832019C" w:rsidR="00AA6FD4" w:rsidRPr="00E97FCB" w:rsidRDefault="00AA6FD4" w:rsidP="00AA6FD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Функциональная область проекта</w:t>
                  </w:r>
                </w:p>
              </w:tc>
              <w:tc>
                <w:tcPr>
                  <w:tcW w:w="5670" w:type="dxa"/>
                </w:tcPr>
                <w:p w14:paraId="770E8478" w14:textId="0F601FDB" w:rsidR="00AA6FD4" w:rsidRPr="00E97FCB" w:rsidRDefault="00AA6FD4" w:rsidP="000A165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Содержание функциональной области проекта</w:t>
                  </w:r>
                </w:p>
              </w:tc>
            </w:tr>
            <w:tr w:rsidR="00AA6FD4" w:rsidRPr="00E97FCB" w14:paraId="425A0DE0" w14:textId="77777777" w:rsidTr="002C02AC">
              <w:tc>
                <w:tcPr>
                  <w:tcW w:w="3079" w:type="dxa"/>
                </w:tcPr>
                <w:p w14:paraId="3AE489BD" w14:textId="09DAAF28" w:rsidR="00AA6FD4" w:rsidRPr="00E97FCB" w:rsidRDefault="00AA6FD4" w:rsidP="00AA6FD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Управление содержанием и объемами работ проекта</w:t>
                  </w:r>
                </w:p>
              </w:tc>
              <w:tc>
                <w:tcPr>
                  <w:tcW w:w="5670" w:type="dxa"/>
                </w:tcPr>
                <w:p w14:paraId="6C84EBE1" w14:textId="4A24D4DA" w:rsidR="00AA6FD4" w:rsidRPr="00E97FCB" w:rsidRDefault="00AA6FD4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деятельность, направленную на достижение соответствия результатов проекта выявленным потребностям и ожиданиям.</w:t>
                  </w:r>
                </w:p>
              </w:tc>
            </w:tr>
            <w:tr w:rsidR="00AA6FD4" w:rsidRPr="00E97FCB" w14:paraId="05F9E18F" w14:textId="77777777" w:rsidTr="002C02AC">
              <w:tc>
                <w:tcPr>
                  <w:tcW w:w="3079" w:type="dxa"/>
                </w:tcPr>
                <w:p w14:paraId="13D31D06" w14:textId="63CFC0CF" w:rsidR="00AA6FD4" w:rsidRPr="00E97FCB" w:rsidRDefault="00AA6FD4" w:rsidP="00AA6FD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Управление временем проекта</w:t>
                  </w:r>
                </w:p>
              </w:tc>
              <w:tc>
                <w:tcPr>
                  <w:tcW w:w="5670" w:type="dxa"/>
                </w:tcPr>
                <w:p w14:paraId="250D3012" w14:textId="257E521F" w:rsidR="00AA6FD4" w:rsidRPr="00E97FCB" w:rsidRDefault="00AA6FD4" w:rsidP="00AA6FD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деятельность, направленную на определение структуры целей проекта и обеспечение их реализации.</w:t>
                  </w:r>
                </w:p>
              </w:tc>
            </w:tr>
            <w:tr w:rsidR="00AA6FD4" w:rsidRPr="00E97FCB" w14:paraId="3475C8E8" w14:textId="77777777" w:rsidTr="002C02AC">
              <w:tc>
                <w:tcPr>
                  <w:tcW w:w="3079" w:type="dxa"/>
                </w:tcPr>
                <w:p w14:paraId="5E4ED535" w14:textId="7EB20479" w:rsidR="00AA6FD4" w:rsidRPr="00E97FCB" w:rsidRDefault="00AA6FD4" w:rsidP="00AA6FD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3. Управление </w:t>
                  </w: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стоимостью проекта</w:t>
                  </w:r>
                </w:p>
              </w:tc>
              <w:tc>
                <w:tcPr>
                  <w:tcW w:w="5670" w:type="dxa"/>
                </w:tcPr>
                <w:p w14:paraId="11563D2E" w14:textId="55604C36" w:rsidR="00AA6FD4" w:rsidRPr="00E97FCB" w:rsidRDefault="00AA6FD4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в) деятельность, направленную на </w:t>
                  </w: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обеспечение достижения целей проекта в необходимые сроки.</w:t>
                  </w:r>
                </w:p>
              </w:tc>
            </w:tr>
            <w:tr w:rsidR="00AA6FD4" w:rsidRPr="00E97FCB" w14:paraId="29ABC66D" w14:textId="77777777" w:rsidTr="002C02AC">
              <w:tc>
                <w:tcPr>
                  <w:tcW w:w="3079" w:type="dxa"/>
                </w:tcPr>
                <w:p w14:paraId="25A932CA" w14:textId="6CE57940" w:rsidR="00AA6FD4" w:rsidRPr="00E97FCB" w:rsidRDefault="00AA6FD4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4. Управление качеством проекта</w:t>
                  </w:r>
                </w:p>
              </w:tc>
              <w:tc>
                <w:tcPr>
                  <w:tcW w:w="5670" w:type="dxa"/>
                </w:tcPr>
                <w:p w14:paraId="670E464C" w14:textId="55E914FE" w:rsidR="00AA6FD4" w:rsidRPr="00E97FCB" w:rsidRDefault="00AA6FD4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 деятельность, направленную на определение необходимого финансового результата и его достижение.</w:t>
                  </w:r>
                </w:p>
              </w:tc>
            </w:tr>
          </w:tbl>
          <w:p w14:paraId="1B89599E" w14:textId="77777777" w:rsidR="00A72CE8" w:rsidRPr="00E97FCB" w:rsidRDefault="00A72CE8" w:rsidP="00A72CE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pct"/>
          </w:tcPr>
          <w:p w14:paraId="02068B36" w14:textId="77777777" w:rsidR="00A72CE8" w:rsidRPr="00E97FCB" w:rsidRDefault="00AA6FD4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1б</w:t>
            </w:r>
          </w:p>
          <w:p w14:paraId="28D2C8C6" w14:textId="77777777" w:rsidR="00AA6FD4" w:rsidRPr="00E97FCB" w:rsidRDefault="00AA6FD4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14:paraId="2A17AC0C" w14:textId="77777777" w:rsidR="00AA6FD4" w:rsidRPr="00E97FCB" w:rsidRDefault="00AA6FD4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  <w:p w14:paraId="7F3FB57F" w14:textId="7158ACDA" w:rsidR="00AA6FD4" w:rsidRPr="00E97FCB" w:rsidRDefault="00AA6FD4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A72CE8" w:rsidRPr="00F94826" w14:paraId="38F88FE0" w14:textId="77777777" w:rsidTr="00E97FCB">
        <w:trPr>
          <w:trHeight w:val="1860"/>
          <w:jc w:val="center"/>
        </w:trPr>
        <w:tc>
          <w:tcPr>
            <w:tcW w:w="301" w:type="pct"/>
          </w:tcPr>
          <w:p w14:paraId="5B95DB74" w14:textId="692FFF0E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4F0308ED" w14:textId="1C7A4BD0" w:rsidR="00121A33" w:rsidRPr="00E97FCB" w:rsidRDefault="003E50C4" w:rsidP="00121A3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текст и поставьте соответствие</w:t>
            </w:r>
            <w:r w:rsidR="002C02AC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 фазой проекта и ее содержанием</w:t>
            </w:r>
            <w:r w:rsidR="00121A33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938"/>
              <w:gridCol w:w="5811"/>
            </w:tblGrid>
            <w:tr w:rsidR="00121A33" w:rsidRPr="00E97FCB" w14:paraId="3199A9D3" w14:textId="77777777" w:rsidTr="002C02AC">
              <w:tc>
                <w:tcPr>
                  <w:tcW w:w="2938" w:type="dxa"/>
                </w:tcPr>
                <w:p w14:paraId="427A3F6B" w14:textId="45E2329A" w:rsidR="00121A33" w:rsidRPr="00E97FCB" w:rsidRDefault="00121A33" w:rsidP="000A165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Фаза проекта</w:t>
                  </w:r>
                </w:p>
              </w:tc>
              <w:tc>
                <w:tcPr>
                  <w:tcW w:w="5811" w:type="dxa"/>
                </w:tcPr>
                <w:p w14:paraId="66DFC51C" w14:textId="775C7206" w:rsidR="00121A33" w:rsidRPr="00E97FCB" w:rsidRDefault="00121A33" w:rsidP="00121A33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Содержание фазы проекта</w:t>
                  </w:r>
                </w:p>
              </w:tc>
            </w:tr>
            <w:tr w:rsidR="00121A33" w:rsidRPr="00E97FCB" w14:paraId="124A3756" w14:textId="77777777" w:rsidTr="002C02AC">
              <w:tc>
                <w:tcPr>
                  <w:tcW w:w="2938" w:type="dxa"/>
                </w:tcPr>
                <w:p w14:paraId="6F14D7A5" w14:textId="394C5FB7" w:rsidR="00121A33" w:rsidRPr="00E97FCB" w:rsidRDefault="00121A33" w:rsidP="00121A3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Начальная фаза</w:t>
                  </w:r>
                </w:p>
              </w:tc>
              <w:tc>
                <w:tcPr>
                  <w:tcW w:w="5811" w:type="dxa"/>
                </w:tcPr>
                <w:p w14:paraId="0DA1C689" w14:textId="6CCA77CD" w:rsidR="00121A33" w:rsidRPr="00E97FCB" w:rsidRDefault="00121A33" w:rsidP="00121A3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осуществляется эксплуатация результатов проекта.</w:t>
                  </w:r>
                </w:p>
              </w:tc>
            </w:tr>
            <w:tr w:rsidR="00121A33" w:rsidRPr="00E97FCB" w14:paraId="00D127F4" w14:textId="77777777" w:rsidTr="002C02AC">
              <w:tc>
                <w:tcPr>
                  <w:tcW w:w="2938" w:type="dxa"/>
                </w:tcPr>
                <w:p w14:paraId="44398F3F" w14:textId="4200C7AC" w:rsidR="00121A33" w:rsidRPr="00E97FCB" w:rsidRDefault="00121A33" w:rsidP="00121A3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Основная фаза</w:t>
                  </w:r>
                </w:p>
              </w:tc>
              <w:tc>
                <w:tcPr>
                  <w:tcW w:w="5811" w:type="dxa"/>
                </w:tcPr>
                <w:p w14:paraId="6F3935C8" w14:textId="5515CC06" w:rsidR="00121A33" w:rsidRPr="00E97FCB" w:rsidRDefault="00121A33" w:rsidP="00121A3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осуществляется комплексное выполнение всех описанных в проекте действий</w:t>
                  </w:r>
                </w:p>
              </w:tc>
            </w:tr>
            <w:tr w:rsidR="00121A33" w:rsidRPr="00E97FCB" w14:paraId="3B8C67FA" w14:textId="77777777" w:rsidTr="002C02AC">
              <w:tc>
                <w:tcPr>
                  <w:tcW w:w="2938" w:type="dxa"/>
                </w:tcPr>
                <w:p w14:paraId="72F67D80" w14:textId="32F8E34F" w:rsidR="00121A33" w:rsidRPr="00E97FCB" w:rsidRDefault="00121A33" w:rsidP="00121A3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Завершающая фаза</w:t>
                  </w:r>
                </w:p>
              </w:tc>
              <w:tc>
                <w:tcPr>
                  <w:tcW w:w="5811" w:type="dxa"/>
                </w:tcPr>
                <w:p w14:paraId="75398ABD" w14:textId="077371DB" w:rsidR="00121A33" w:rsidRPr="00E97FCB" w:rsidRDefault="00121A33" w:rsidP="00121A3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выполняются разработка концепции проекта, сравнительная оценка альтернатив, утверждение концепции проекта.</w:t>
                  </w:r>
                </w:p>
              </w:tc>
            </w:tr>
            <w:tr w:rsidR="00121A33" w:rsidRPr="00E97FCB" w14:paraId="205FB2EF" w14:textId="77777777" w:rsidTr="002C02AC">
              <w:tc>
                <w:tcPr>
                  <w:tcW w:w="2938" w:type="dxa"/>
                </w:tcPr>
                <w:p w14:paraId="147DAA47" w14:textId="3B8055BE" w:rsidR="00121A33" w:rsidRPr="00E97FCB" w:rsidRDefault="00121A33" w:rsidP="00121A3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Фаза гарантийных обязательств</w:t>
                  </w:r>
                </w:p>
              </w:tc>
              <w:tc>
                <w:tcPr>
                  <w:tcW w:w="5811" w:type="dxa"/>
                </w:tcPr>
                <w:p w14:paraId="33FA3212" w14:textId="6DFC69CB" w:rsidR="00121A33" w:rsidRPr="00E97FCB" w:rsidRDefault="00121A33" w:rsidP="00121A3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 достигаются конечные цели проекта и подводятся итоги.</w:t>
                  </w:r>
                </w:p>
              </w:tc>
            </w:tr>
          </w:tbl>
          <w:p w14:paraId="1F10D133" w14:textId="77777777" w:rsidR="00A72CE8" w:rsidRPr="00E97FCB" w:rsidRDefault="00A72CE8" w:rsidP="00A72CE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pct"/>
          </w:tcPr>
          <w:p w14:paraId="156A84CA" w14:textId="77777777" w:rsidR="00A72CE8" w:rsidRPr="00E97FCB" w:rsidRDefault="00121A33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  <w:p w14:paraId="4D64466D" w14:textId="77777777" w:rsidR="00121A33" w:rsidRPr="00E97FCB" w:rsidRDefault="00121A33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14:paraId="4400F23C" w14:textId="77777777" w:rsidR="00121A33" w:rsidRPr="00E97FCB" w:rsidRDefault="00121A33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  <w:p w14:paraId="6336661F" w14:textId="5685CEF4" w:rsidR="00121A33" w:rsidRPr="00E97FCB" w:rsidRDefault="00121A33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A72CE8" w:rsidRPr="00F94826" w14:paraId="12DFBE71" w14:textId="77777777" w:rsidTr="00170BFF">
        <w:trPr>
          <w:trHeight w:val="2402"/>
          <w:jc w:val="center"/>
        </w:trPr>
        <w:tc>
          <w:tcPr>
            <w:tcW w:w="301" w:type="pct"/>
          </w:tcPr>
          <w:p w14:paraId="14C368D9" w14:textId="7359C920" w:rsidR="00A72CE8" w:rsidRPr="00E97FCB" w:rsidRDefault="00A72CE8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9" w:type="pct"/>
          </w:tcPr>
          <w:p w14:paraId="2EEFF5DF" w14:textId="6A6FAC10" w:rsidR="00CE3C25" w:rsidRPr="00E97FCB" w:rsidRDefault="003E50C4" w:rsidP="00CE3C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текст и поставьте соответствие</w:t>
            </w:r>
            <w:r w:rsidR="002C02AC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 видом процесса проекта и его с</w:t>
            </w:r>
            <w:r w:rsidR="00E6686F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C02AC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держанием</w:t>
            </w:r>
            <w:r w:rsidR="00CE3C25"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71"/>
              <w:gridCol w:w="6662"/>
            </w:tblGrid>
            <w:tr w:rsidR="00CE3C25" w:rsidRPr="00E97FCB" w14:paraId="165C5CD7" w14:textId="77777777" w:rsidTr="002C02AC">
              <w:tc>
                <w:tcPr>
                  <w:tcW w:w="2371" w:type="dxa"/>
                </w:tcPr>
                <w:p w14:paraId="46B84B78" w14:textId="451C3012" w:rsidR="00CE3C25" w:rsidRPr="00E97FCB" w:rsidRDefault="00CE3C25" w:rsidP="00CE3C2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процесса проекта</w:t>
                  </w:r>
                </w:p>
              </w:tc>
              <w:tc>
                <w:tcPr>
                  <w:tcW w:w="6662" w:type="dxa"/>
                </w:tcPr>
                <w:p w14:paraId="2734242B" w14:textId="067E6098" w:rsidR="00CE3C25" w:rsidRPr="00E97FCB" w:rsidRDefault="00CE3C25" w:rsidP="00CE3C25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Содержание процесса</w:t>
                  </w:r>
                  <w:r w:rsidR="00121A33"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проекта</w:t>
                  </w:r>
                </w:p>
              </w:tc>
            </w:tr>
            <w:tr w:rsidR="00CE3C25" w:rsidRPr="00E97FCB" w14:paraId="336251F5" w14:textId="77777777" w:rsidTr="002C02AC">
              <w:tc>
                <w:tcPr>
                  <w:tcW w:w="2371" w:type="dxa"/>
                </w:tcPr>
                <w:p w14:paraId="70626810" w14:textId="77777777" w:rsidR="00CE3C25" w:rsidRPr="00E97FCB" w:rsidRDefault="00CE3C25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Завершение проекта</w:t>
                  </w:r>
                </w:p>
              </w:tc>
              <w:tc>
                <w:tcPr>
                  <w:tcW w:w="6662" w:type="dxa"/>
                </w:tcPr>
                <w:p w14:paraId="0A3F245A" w14:textId="77777777" w:rsidR="00CE3C25" w:rsidRPr="00E97FCB" w:rsidRDefault="00CE3C25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процесс сравнения плановых и фактических показателей выполнения проекта, анализ отклонений и их причин</w:t>
                  </w:r>
                </w:p>
              </w:tc>
            </w:tr>
            <w:tr w:rsidR="00CE3C25" w:rsidRPr="00E97FCB" w14:paraId="3B7895C5" w14:textId="77777777" w:rsidTr="002C02AC">
              <w:tc>
                <w:tcPr>
                  <w:tcW w:w="2371" w:type="dxa"/>
                </w:tcPr>
                <w:p w14:paraId="5DEF05DC" w14:textId="23F08AA9" w:rsidR="00CE3C25" w:rsidRPr="00E97FCB" w:rsidRDefault="00CE3C25" w:rsidP="00CE3C2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Организация исполнения</w:t>
                  </w:r>
                </w:p>
              </w:tc>
              <w:tc>
                <w:tcPr>
                  <w:tcW w:w="6662" w:type="dxa"/>
                </w:tcPr>
                <w:p w14:paraId="35C0AB4E" w14:textId="77777777" w:rsidR="00CE3C25" w:rsidRPr="00E97FCB" w:rsidRDefault="00CE3C25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непрерывный процесс, направленный на определение и согласование наилучшего способа действий для достижения поставленных целей проекта с учетом всех факторов его реализации</w:t>
                  </w:r>
                </w:p>
              </w:tc>
            </w:tr>
            <w:tr w:rsidR="00CE3C25" w:rsidRPr="00E97FCB" w14:paraId="79958CF6" w14:textId="77777777" w:rsidTr="002C02AC">
              <w:tc>
                <w:tcPr>
                  <w:tcW w:w="2371" w:type="dxa"/>
                </w:tcPr>
                <w:p w14:paraId="1C167684" w14:textId="609DE4D0" w:rsidR="00CE3C25" w:rsidRPr="00E97FCB" w:rsidRDefault="00CE3C25" w:rsidP="00CE3C2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Инициация проекта</w:t>
                  </w:r>
                </w:p>
              </w:tc>
              <w:tc>
                <w:tcPr>
                  <w:tcW w:w="6662" w:type="dxa"/>
                </w:tcPr>
                <w:p w14:paraId="24CD7887" w14:textId="77777777" w:rsidR="00CE3C25" w:rsidRPr="00E97FCB" w:rsidRDefault="00CE3C25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в) процесс обеспечения реализации плана проекта путем организации выполнения включенных в него </w:t>
                  </w: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работ и координации исполнителей</w:t>
                  </w:r>
                </w:p>
              </w:tc>
            </w:tr>
            <w:tr w:rsidR="00CE3C25" w:rsidRPr="00E97FCB" w14:paraId="3E72B5B6" w14:textId="77777777" w:rsidTr="002C02AC">
              <w:tc>
                <w:tcPr>
                  <w:tcW w:w="2371" w:type="dxa"/>
                </w:tcPr>
                <w:p w14:paraId="794DA2DD" w14:textId="0CB0EFC2" w:rsidR="00CE3C25" w:rsidRPr="00E97FCB" w:rsidRDefault="00CE3C25" w:rsidP="00CE3C2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4. Планирование проекта</w:t>
                  </w:r>
                </w:p>
              </w:tc>
              <w:tc>
                <w:tcPr>
                  <w:tcW w:w="6662" w:type="dxa"/>
                </w:tcPr>
                <w:p w14:paraId="326DEEE6" w14:textId="77777777" w:rsidR="00CE3C25" w:rsidRPr="00E97FCB" w:rsidRDefault="00CE3C25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 процесс управления проектом, результатом которого является авторизация и санкционирование начала проекта или очередной фазы его жизненного цикла</w:t>
                  </w:r>
                </w:p>
              </w:tc>
            </w:tr>
            <w:tr w:rsidR="00CE3C25" w:rsidRPr="00E97FCB" w14:paraId="441718B8" w14:textId="77777777" w:rsidTr="002C02AC">
              <w:tc>
                <w:tcPr>
                  <w:tcW w:w="2371" w:type="dxa"/>
                </w:tcPr>
                <w:p w14:paraId="51B1DDE2" w14:textId="13654C8D" w:rsidR="00CE3C25" w:rsidRPr="00E97FCB" w:rsidRDefault="00CE3C25" w:rsidP="00CE3C25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 Контроль исполнения</w:t>
                  </w:r>
                </w:p>
              </w:tc>
              <w:tc>
                <w:tcPr>
                  <w:tcW w:w="6662" w:type="dxa"/>
                </w:tcPr>
                <w:p w14:paraId="2F9A0DFB" w14:textId="77777777" w:rsidR="00CE3C25" w:rsidRPr="00E97FCB" w:rsidRDefault="00CE3C25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д) процесс формального окончания работ и закрытия всего проекта</w:t>
                  </w:r>
                </w:p>
              </w:tc>
            </w:tr>
          </w:tbl>
          <w:p w14:paraId="279A0DA6" w14:textId="77777777" w:rsidR="00A72CE8" w:rsidRPr="00E97FCB" w:rsidRDefault="00A72CE8" w:rsidP="00A72CE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pct"/>
          </w:tcPr>
          <w:p w14:paraId="14413B79" w14:textId="77777777" w:rsidR="00A72CE8" w:rsidRPr="00E97FCB" w:rsidRDefault="00CE3C25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1д</w:t>
            </w:r>
          </w:p>
          <w:p w14:paraId="1C95B4EE" w14:textId="7BC9E917" w:rsidR="00CE3C25" w:rsidRPr="00E97FCB" w:rsidRDefault="00CE3C25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  <w:p w14:paraId="364ADDF6" w14:textId="77777777" w:rsidR="00CE3C25" w:rsidRPr="00E97FCB" w:rsidRDefault="00CE3C25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  <w:p w14:paraId="24A3B56C" w14:textId="77777777" w:rsidR="00CE3C25" w:rsidRPr="00E97FCB" w:rsidRDefault="00CE3C25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  <w:p w14:paraId="5C0A515A" w14:textId="6C61B782" w:rsidR="00CE3C25" w:rsidRPr="00E97FCB" w:rsidRDefault="00CE3C25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</w:tr>
      <w:tr w:rsidR="00AA6FD4" w:rsidRPr="00F94826" w14:paraId="275626B0" w14:textId="77777777" w:rsidTr="002E7FB0">
        <w:trPr>
          <w:trHeight w:val="4130"/>
          <w:jc w:val="center"/>
        </w:trPr>
        <w:tc>
          <w:tcPr>
            <w:tcW w:w="301" w:type="pct"/>
          </w:tcPr>
          <w:p w14:paraId="265D5EF9" w14:textId="77777777" w:rsidR="00AA6FD4" w:rsidRPr="00F94826" w:rsidRDefault="00AA6FD4" w:rsidP="00F94826">
            <w:pPr>
              <w:numPr>
                <w:ilvl w:val="0"/>
                <w:numId w:val="2"/>
              </w:num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9" w:type="pct"/>
          </w:tcPr>
          <w:p w14:paraId="63F8982C" w14:textId="63DA7A8F" w:rsidR="002C02AC" w:rsidRPr="00E97FCB" w:rsidRDefault="002C02AC" w:rsidP="00AA6FD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7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Прочитайте текст и поставьте соответствие между функциональной областью проекта и ее содержанием: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48"/>
              <w:gridCol w:w="5092"/>
            </w:tblGrid>
            <w:tr w:rsidR="00AA6FD4" w:rsidRPr="00E97FCB" w14:paraId="124D5759" w14:textId="77777777" w:rsidTr="000A165A">
              <w:tc>
                <w:tcPr>
                  <w:tcW w:w="1384" w:type="dxa"/>
                </w:tcPr>
                <w:p w14:paraId="49ED931B" w14:textId="77777777" w:rsidR="00AA6FD4" w:rsidRPr="00E97FCB" w:rsidRDefault="00AA6FD4" w:rsidP="000A165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Функциональная область проекта</w:t>
                  </w:r>
                </w:p>
              </w:tc>
              <w:tc>
                <w:tcPr>
                  <w:tcW w:w="5092" w:type="dxa"/>
                </w:tcPr>
                <w:p w14:paraId="3A3159C3" w14:textId="77777777" w:rsidR="00AA6FD4" w:rsidRPr="00E97FCB" w:rsidRDefault="00AA6FD4" w:rsidP="000A165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Содержание функциональной области проекта</w:t>
                  </w:r>
                </w:p>
              </w:tc>
            </w:tr>
            <w:tr w:rsidR="00AA6FD4" w:rsidRPr="00E97FCB" w14:paraId="781DE5CB" w14:textId="77777777" w:rsidTr="000A165A">
              <w:tc>
                <w:tcPr>
                  <w:tcW w:w="1384" w:type="dxa"/>
                </w:tcPr>
                <w:p w14:paraId="3C1CAC14" w14:textId="4C5A5EAD" w:rsidR="00AA6FD4" w:rsidRPr="00E97FCB" w:rsidRDefault="00AA6FD4" w:rsidP="00AA6FD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 Управление материальными ресурсами проекта</w:t>
                  </w:r>
                </w:p>
              </w:tc>
              <w:tc>
                <w:tcPr>
                  <w:tcW w:w="5092" w:type="dxa"/>
                </w:tcPr>
                <w:p w14:paraId="33023E54" w14:textId="32CADD2B" w:rsidR="00AA6FD4" w:rsidRPr="00E97FCB" w:rsidRDefault="00AA6FD4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 деятельность, направленную на оптимизацию взаимодействия проекта с внешней средой в целях минимизации отклонений проекта.</w:t>
                  </w:r>
                </w:p>
              </w:tc>
            </w:tr>
            <w:tr w:rsidR="00AA6FD4" w:rsidRPr="00E97FCB" w14:paraId="0F5CC671" w14:textId="77777777" w:rsidTr="000A165A">
              <w:tc>
                <w:tcPr>
                  <w:tcW w:w="1384" w:type="dxa"/>
                </w:tcPr>
                <w:p w14:paraId="2E058F50" w14:textId="690D3CC0" w:rsidR="00AA6FD4" w:rsidRPr="00E97FCB" w:rsidRDefault="00AA6FD4" w:rsidP="00AA6FD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 Управление персоналом проекта</w:t>
                  </w:r>
                </w:p>
              </w:tc>
              <w:tc>
                <w:tcPr>
                  <w:tcW w:w="5092" w:type="dxa"/>
                </w:tcPr>
                <w:p w14:paraId="2657BF90" w14:textId="6C564803" w:rsidR="00AA6FD4" w:rsidRPr="00E97FCB" w:rsidRDefault="00AA6FD4" w:rsidP="00AA6FD4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 деятельность, направленную на обеспечение работ всеми необходимыми материальными ресурсами при соблюдении ранее запланированных сроков и качества.</w:t>
                  </w:r>
                </w:p>
              </w:tc>
            </w:tr>
            <w:tr w:rsidR="00AA6FD4" w:rsidRPr="00E97FCB" w14:paraId="05E7FC85" w14:textId="77777777" w:rsidTr="000A165A">
              <w:tc>
                <w:tcPr>
                  <w:tcW w:w="1384" w:type="dxa"/>
                </w:tcPr>
                <w:p w14:paraId="75358955" w14:textId="53105481" w:rsidR="00AA6FD4" w:rsidRPr="00E97FCB" w:rsidRDefault="00AA6FD4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 Управление рисками проекта</w:t>
                  </w:r>
                </w:p>
              </w:tc>
              <w:tc>
                <w:tcPr>
                  <w:tcW w:w="5092" w:type="dxa"/>
                </w:tcPr>
                <w:p w14:paraId="21E26922" w14:textId="2F9E1B5E" w:rsidR="00AA6FD4" w:rsidRPr="00E97FCB" w:rsidRDefault="00AA6FD4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 деятельность, направленную на обеспечение проекта необходимыми человеческими ресурсами и их эффективное использование.</w:t>
                  </w:r>
                </w:p>
              </w:tc>
            </w:tr>
            <w:tr w:rsidR="00AA6FD4" w:rsidRPr="00E97FCB" w14:paraId="19176F60" w14:textId="77777777" w:rsidTr="000A165A">
              <w:tc>
                <w:tcPr>
                  <w:tcW w:w="1384" w:type="dxa"/>
                </w:tcPr>
                <w:p w14:paraId="2FCF3284" w14:textId="150C4536" w:rsidR="00AA6FD4" w:rsidRPr="00E97FCB" w:rsidRDefault="00AA6FD4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 Интеграционное управление проектом</w:t>
                  </w:r>
                </w:p>
              </w:tc>
              <w:tc>
                <w:tcPr>
                  <w:tcW w:w="5092" w:type="dxa"/>
                </w:tcPr>
                <w:p w14:paraId="3AD1AE45" w14:textId="308CF0DC" w:rsidR="00AA6FD4" w:rsidRPr="00E97FCB" w:rsidRDefault="00AA6FD4" w:rsidP="000A165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97FC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 деятельность, направленная на обеспечение согласованности всех действий по управлению проектом, относящихся к различным функциональным областям.</w:t>
                  </w:r>
                </w:p>
              </w:tc>
            </w:tr>
          </w:tbl>
          <w:p w14:paraId="671130AD" w14:textId="77777777" w:rsidR="00AA6FD4" w:rsidRPr="00E97FCB" w:rsidRDefault="00AA6FD4" w:rsidP="00A72C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pct"/>
          </w:tcPr>
          <w:p w14:paraId="2A010429" w14:textId="77777777" w:rsidR="00AA6FD4" w:rsidRPr="00E97FCB" w:rsidRDefault="00AA6FD4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  <w:p w14:paraId="7736227A" w14:textId="3FE8279D" w:rsidR="00AA6FD4" w:rsidRPr="00E97FCB" w:rsidRDefault="00AA6FD4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  <w:p w14:paraId="2B527FFF" w14:textId="170527B7" w:rsidR="00DC1C63" w:rsidRPr="00E97FCB" w:rsidRDefault="00DC1C63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14:paraId="0F2F2CCB" w14:textId="732FD344" w:rsidR="00DC1C63" w:rsidRPr="00E97FCB" w:rsidRDefault="00DC1C63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E97FCB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  <w:p w14:paraId="19853BDC" w14:textId="77777777" w:rsidR="00AA6FD4" w:rsidRPr="00E97FCB" w:rsidRDefault="00AA6FD4" w:rsidP="00F9482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6B7B89B" w14:textId="1FD616A7" w:rsidR="00B821CC" w:rsidRPr="00F94826" w:rsidRDefault="00B821CC" w:rsidP="003E50C4">
      <w:pPr>
        <w:shd w:val="clear" w:color="auto" w:fill="FFFFFF" w:themeFill="background1"/>
        <w:tabs>
          <w:tab w:val="left" w:pos="9768"/>
        </w:tabs>
        <w:rPr>
          <w:rFonts w:ascii="Times New Roman" w:hAnsi="Times New Roman" w:cs="Times New Roman"/>
          <w:sz w:val="24"/>
          <w:szCs w:val="24"/>
        </w:rPr>
      </w:pPr>
    </w:p>
    <w:sectPr w:rsidR="00B821CC" w:rsidRPr="00F94826" w:rsidSect="002C02A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792"/>
    <w:multiLevelType w:val="hybridMultilevel"/>
    <w:tmpl w:val="228A7FDA"/>
    <w:lvl w:ilvl="0" w:tplc="E35CED1C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2E6628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E6588"/>
    <w:multiLevelType w:val="multilevel"/>
    <w:tmpl w:val="9E1C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06A92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851C4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14386"/>
    <w:multiLevelType w:val="hybridMultilevel"/>
    <w:tmpl w:val="71F65780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C5186"/>
    <w:multiLevelType w:val="hybridMultilevel"/>
    <w:tmpl w:val="9E7C83D6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8A429C"/>
    <w:multiLevelType w:val="hybridMultilevel"/>
    <w:tmpl w:val="1EB8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A4B32"/>
    <w:multiLevelType w:val="hybridMultilevel"/>
    <w:tmpl w:val="E64A633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D07E9"/>
    <w:multiLevelType w:val="multilevel"/>
    <w:tmpl w:val="9272B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10">
    <w:nsid w:val="1DAE523C"/>
    <w:multiLevelType w:val="hybridMultilevel"/>
    <w:tmpl w:val="110A1628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60DBB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E26DA"/>
    <w:multiLevelType w:val="hybridMultilevel"/>
    <w:tmpl w:val="61FEB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5AE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0553016"/>
    <w:multiLevelType w:val="multilevel"/>
    <w:tmpl w:val="10C2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23DF1"/>
    <w:multiLevelType w:val="hybridMultilevel"/>
    <w:tmpl w:val="FC3E8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172E12"/>
    <w:multiLevelType w:val="hybridMultilevel"/>
    <w:tmpl w:val="4D5C45CE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74389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D7B53"/>
    <w:multiLevelType w:val="hybridMultilevel"/>
    <w:tmpl w:val="FE6CF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B37050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41030"/>
    <w:multiLevelType w:val="hybridMultilevel"/>
    <w:tmpl w:val="8CCE49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DD36DF"/>
    <w:multiLevelType w:val="hybridMultilevel"/>
    <w:tmpl w:val="DF68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F338FC"/>
    <w:multiLevelType w:val="hybridMultilevel"/>
    <w:tmpl w:val="D87A64D4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35B2F"/>
    <w:multiLevelType w:val="hybridMultilevel"/>
    <w:tmpl w:val="BA781126"/>
    <w:lvl w:ilvl="0" w:tplc="E35CED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EA8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90152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87F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FCA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C418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E0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10B8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BC2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B939AD"/>
    <w:multiLevelType w:val="hybridMultilevel"/>
    <w:tmpl w:val="CD863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DD5993"/>
    <w:multiLevelType w:val="multilevel"/>
    <w:tmpl w:val="4668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574A01E2"/>
    <w:multiLevelType w:val="hybridMultilevel"/>
    <w:tmpl w:val="BD842280"/>
    <w:lvl w:ilvl="0" w:tplc="0AA248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A079A2"/>
    <w:multiLevelType w:val="hybridMultilevel"/>
    <w:tmpl w:val="35487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A1786"/>
    <w:multiLevelType w:val="hybridMultilevel"/>
    <w:tmpl w:val="3E2A5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1F295D"/>
    <w:multiLevelType w:val="hybridMultilevel"/>
    <w:tmpl w:val="42CA994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13B3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12051"/>
    <w:multiLevelType w:val="hybridMultilevel"/>
    <w:tmpl w:val="ECBC7266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92369B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15688"/>
    <w:multiLevelType w:val="hybridMultilevel"/>
    <w:tmpl w:val="593A9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71A4D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4AD5995"/>
    <w:multiLevelType w:val="hybridMultilevel"/>
    <w:tmpl w:val="072A1592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CC27A3"/>
    <w:multiLevelType w:val="hybridMultilevel"/>
    <w:tmpl w:val="93F4874C"/>
    <w:lvl w:ilvl="0" w:tplc="E35CE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844C9"/>
    <w:multiLevelType w:val="hybridMultilevel"/>
    <w:tmpl w:val="D1240AE4"/>
    <w:lvl w:ilvl="0" w:tplc="A920AA54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34"/>
  </w:num>
  <w:num w:numId="3">
    <w:abstractNumId w:val="13"/>
  </w:num>
  <w:num w:numId="4">
    <w:abstractNumId w:val="3"/>
  </w:num>
  <w:num w:numId="5">
    <w:abstractNumId w:val="11"/>
  </w:num>
  <w:num w:numId="6">
    <w:abstractNumId w:val="19"/>
  </w:num>
  <w:num w:numId="7">
    <w:abstractNumId w:val="27"/>
  </w:num>
  <w:num w:numId="8">
    <w:abstractNumId w:val="26"/>
  </w:num>
  <w:num w:numId="9">
    <w:abstractNumId w:val="2"/>
  </w:num>
  <w:num w:numId="10">
    <w:abstractNumId w:val="25"/>
  </w:num>
  <w:num w:numId="11">
    <w:abstractNumId w:val="17"/>
  </w:num>
  <w:num w:numId="12">
    <w:abstractNumId w:val="5"/>
  </w:num>
  <w:num w:numId="13">
    <w:abstractNumId w:val="10"/>
  </w:num>
  <w:num w:numId="14">
    <w:abstractNumId w:val="21"/>
  </w:num>
  <w:num w:numId="15">
    <w:abstractNumId w:val="29"/>
  </w:num>
  <w:num w:numId="16">
    <w:abstractNumId w:val="24"/>
  </w:num>
  <w:num w:numId="17">
    <w:abstractNumId w:val="0"/>
  </w:num>
  <w:num w:numId="18">
    <w:abstractNumId w:val="20"/>
  </w:num>
  <w:num w:numId="19">
    <w:abstractNumId w:val="16"/>
  </w:num>
  <w:num w:numId="20">
    <w:abstractNumId w:val="35"/>
  </w:num>
  <w:num w:numId="21">
    <w:abstractNumId w:val="23"/>
  </w:num>
  <w:num w:numId="22">
    <w:abstractNumId w:val="31"/>
  </w:num>
  <w:num w:numId="23">
    <w:abstractNumId w:val="36"/>
  </w:num>
  <w:num w:numId="24">
    <w:abstractNumId w:val="22"/>
  </w:num>
  <w:num w:numId="25">
    <w:abstractNumId w:val="8"/>
  </w:num>
  <w:num w:numId="26">
    <w:abstractNumId w:val="7"/>
  </w:num>
  <w:num w:numId="27">
    <w:abstractNumId w:val="30"/>
  </w:num>
  <w:num w:numId="28">
    <w:abstractNumId w:val="32"/>
  </w:num>
  <w:num w:numId="29">
    <w:abstractNumId w:val="33"/>
  </w:num>
  <w:num w:numId="30">
    <w:abstractNumId w:val="1"/>
  </w:num>
  <w:num w:numId="31">
    <w:abstractNumId w:val="4"/>
  </w:num>
  <w:num w:numId="32">
    <w:abstractNumId w:val="37"/>
  </w:num>
  <w:num w:numId="33">
    <w:abstractNumId w:val="6"/>
  </w:num>
  <w:num w:numId="34">
    <w:abstractNumId w:val="15"/>
  </w:num>
  <w:num w:numId="35">
    <w:abstractNumId w:val="9"/>
  </w:num>
  <w:num w:numId="36">
    <w:abstractNumId w:val="18"/>
  </w:num>
  <w:num w:numId="37">
    <w:abstractNumId w:val="28"/>
  </w:num>
  <w:num w:numId="38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B1"/>
    <w:rsid w:val="00012A5A"/>
    <w:rsid w:val="00015742"/>
    <w:rsid w:val="00021C1E"/>
    <w:rsid w:val="00023558"/>
    <w:rsid w:val="00034F41"/>
    <w:rsid w:val="00036D7A"/>
    <w:rsid w:val="000412F7"/>
    <w:rsid w:val="000603F7"/>
    <w:rsid w:val="000605B3"/>
    <w:rsid w:val="00063462"/>
    <w:rsid w:val="00064B83"/>
    <w:rsid w:val="00074585"/>
    <w:rsid w:val="0007474B"/>
    <w:rsid w:val="000808E9"/>
    <w:rsid w:val="00091573"/>
    <w:rsid w:val="000A0C10"/>
    <w:rsid w:val="000A71CE"/>
    <w:rsid w:val="000C2C6C"/>
    <w:rsid w:val="000D56A1"/>
    <w:rsid w:val="000F57F9"/>
    <w:rsid w:val="00105400"/>
    <w:rsid w:val="00111695"/>
    <w:rsid w:val="001164EE"/>
    <w:rsid w:val="001218DF"/>
    <w:rsid w:val="00121A33"/>
    <w:rsid w:val="001265AF"/>
    <w:rsid w:val="0013512E"/>
    <w:rsid w:val="00141804"/>
    <w:rsid w:val="00143CEB"/>
    <w:rsid w:val="00151040"/>
    <w:rsid w:val="00161DE3"/>
    <w:rsid w:val="00170BFF"/>
    <w:rsid w:val="00171951"/>
    <w:rsid w:val="0017750A"/>
    <w:rsid w:val="00180658"/>
    <w:rsid w:val="0018553A"/>
    <w:rsid w:val="00185EC2"/>
    <w:rsid w:val="00192A15"/>
    <w:rsid w:val="00196439"/>
    <w:rsid w:val="001972BE"/>
    <w:rsid w:val="001C2F34"/>
    <w:rsid w:val="001D0E57"/>
    <w:rsid w:val="001D1437"/>
    <w:rsid w:val="001D4DFF"/>
    <w:rsid w:val="001F1EAE"/>
    <w:rsid w:val="00202CB3"/>
    <w:rsid w:val="0021376E"/>
    <w:rsid w:val="00217209"/>
    <w:rsid w:val="002245C2"/>
    <w:rsid w:val="002275D7"/>
    <w:rsid w:val="002324C1"/>
    <w:rsid w:val="002510AA"/>
    <w:rsid w:val="00251A34"/>
    <w:rsid w:val="0027403F"/>
    <w:rsid w:val="00282DC4"/>
    <w:rsid w:val="00290D3B"/>
    <w:rsid w:val="00293B06"/>
    <w:rsid w:val="002A3CB8"/>
    <w:rsid w:val="002A51E9"/>
    <w:rsid w:val="002C02AC"/>
    <w:rsid w:val="002D28CA"/>
    <w:rsid w:val="002D7241"/>
    <w:rsid w:val="002E22A7"/>
    <w:rsid w:val="002E7FB0"/>
    <w:rsid w:val="00305FB1"/>
    <w:rsid w:val="00310F65"/>
    <w:rsid w:val="00330A7F"/>
    <w:rsid w:val="00340DC8"/>
    <w:rsid w:val="00346148"/>
    <w:rsid w:val="00346650"/>
    <w:rsid w:val="00352176"/>
    <w:rsid w:val="00355475"/>
    <w:rsid w:val="003720BF"/>
    <w:rsid w:val="00382F23"/>
    <w:rsid w:val="00384E82"/>
    <w:rsid w:val="00391380"/>
    <w:rsid w:val="003A15A8"/>
    <w:rsid w:val="003A6AD3"/>
    <w:rsid w:val="003B4147"/>
    <w:rsid w:val="003C079B"/>
    <w:rsid w:val="003C6C88"/>
    <w:rsid w:val="003E34F2"/>
    <w:rsid w:val="003E50C4"/>
    <w:rsid w:val="003E7A2D"/>
    <w:rsid w:val="00402F4A"/>
    <w:rsid w:val="00406AB7"/>
    <w:rsid w:val="00410F73"/>
    <w:rsid w:val="00411CE5"/>
    <w:rsid w:val="00411D23"/>
    <w:rsid w:val="004216F9"/>
    <w:rsid w:val="004223A4"/>
    <w:rsid w:val="004239DE"/>
    <w:rsid w:val="0042405F"/>
    <w:rsid w:val="00443C94"/>
    <w:rsid w:val="0045769F"/>
    <w:rsid w:val="004609CF"/>
    <w:rsid w:val="00470FDC"/>
    <w:rsid w:val="004758C1"/>
    <w:rsid w:val="0048216D"/>
    <w:rsid w:val="0048630A"/>
    <w:rsid w:val="004903F0"/>
    <w:rsid w:val="00493EF4"/>
    <w:rsid w:val="004970BD"/>
    <w:rsid w:val="004A0FAE"/>
    <w:rsid w:val="004A14AD"/>
    <w:rsid w:val="004B01ED"/>
    <w:rsid w:val="004B0A72"/>
    <w:rsid w:val="004B3070"/>
    <w:rsid w:val="004B53A2"/>
    <w:rsid w:val="004B53D5"/>
    <w:rsid w:val="004B5D25"/>
    <w:rsid w:val="004C03E3"/>
    <w:rsid w:val="004C0B06"/>
    <w:rsid w:val="004C1838"/>
    <w:rsid w:val="004C338E"/>
    <w:rsid w:val="004C4863"/>
    <w:rsid w:val="004D2383"/>
    <w:rsid w:val="004D741D"/>
    <w:rsid w:val="004E2300"/>
    <w:rsid w:val="004E6ACA"/>
    <w:rsid w:val="004F12E8"/>
    <w:rsid w:val="004F2FCB"/>
    <w:rsid w:val="004F610F"/>
    <w:rsid w:val="005031DA"/>
    <w:rsid w:val="005073B5"/>
    <w:rsid w:val="00515539"/>
    <w:rsid w:val="005232D8"/>
    <w:rsid w:val="0053159A"/>
    <w:rsid w:val="005325DF"/>
    <w:rsid w:val="0053573A"/>
    <w:rsid w:val="00543489"/>
    <w:rsid w:val="00551EC1"/>
    <w:rsid w:val="00553DD4"/>
    <w:rsid w:val="00561558"/>
    <w:rsid w:val="00567F70"/>
    <w:rsid w:val="00572D33"/>
    <w:rsid w:val="00584688"/>
    <w:rsid w:val="00586B97"/>
    <w:rsid w:val="00592E95"/>
    <w:rsid w:val="00596BC3"/>
    <w:rsid w:val="005978F2"/>
    <w:rsid w:val="005A532A"/>
    <w:rsid w:val="005B1D23"/>
    <w:rsid w:val="005C4C25"/>
    <w:rsid w:val="005C4C5E"/>
    <w:rsid w:val="005D2577"/>
    <w:rsid w:val="005E673E"/>
    <w:rsid w:val="005F027C"/>
    <w:rsid w:val="00615D79"/>
    <w:rsid w:val="006219C6"/>
    <w:rsid w:val="006230A0"/>
    <w:rsid w:val="006261CD"/>
    <w:rsid w:val="006322D9"/>
    <w:rsid w:val="0063502F"/>
    <w:rsid w:val="00643DD2"/>
    <w:rsid w:val="00655E09"/>
    <w:rsid w:val="00663997"/>
    <w:rsid w:val="00664055"/>
    <w:rsid w:val="00673146"/>
    <w:rsid w:val="00674FA4"/>
    <w:rsid w:val="00693A1D"/>
    <w:rsid w:val="006A1C4B"/>
    <w:rsid w:val="006A3ED1"/>
    <w:rsid w:val="006A417D"/>
    <w:rsid w:val="006B0561"/>
    <w:rsid w:val="006B2AE7"/>
    <w:rsid w:val="006C1EA5"/>
    <w:rsid w:val="006D3D11"/>
    <w:rsid w:val="006E305A"/>
    <w:rsid w:val="006E3C35"/>
    <w:rsid w:val="0070448D"/>
    <w:rsid w:val="00720DB0"/>
    <w:rsid w:val="00742EEB"/>
    <w:rsid w:val="00754E9C"/>
    <w:rsid w:val="0075546E"/>
    <w:rsid w:val="00756AA3"/>
    <w:rsid w:val="0076468E"/>
    <w:rsid w:val="00774665"/>
    <w:rsid w:val="007809F3"/>
    <w:rsid w:val="00784BA7"/>
    <w:rsid w:val="007B7FE6"/>
    <w:rsid w:val="007F4F6E"/>
    <w:rsid w:val="00812E12"/>
    <w:rsid w:val="008219EE"/>
    <w:rsid w:val="00824DB6"/>
    <w:rsid w:val="00826F8F"/>
    <w:rsid w:val="00827869"/>
    <w:rsid w:val="008368AF"/>
    <w:rsid w:val="008463AA"/>
    <w:rsid w:val="008466DE"/>
    <w:rsid w:val="00855B24"/>
    <w:rsid w:val="008651AC"/>
    <w:rsid w:val="00871FCF"/>
    <w:rsid w:val="00892F86"/>
    <w:rsid w:val="00893EC6"/>
    <w:rsid w:val="00894E00"/>
    <w:rsid w:val="008A2C77"/>
    <w:rsid w:val="008B0585"/>
    <w:rsid w:val="008B74D6"/>
    <w:rsid w:val="008C304E"/>
    <w:rsid w:val="008D565F"/>
    <w:rsid w:val="008F47F9"/>
    <w:rsid w:val="008F55CC"/>
    <w:rsid w:val="008F6326"/>
    <w:rsid w:val="00913771"/>
    <w:rsid w:val="00923480"/>
    <w:rsid w:val="0092673F"/>
    <w:rsid w:val="00931925"/>
    <w:rsid w:val="009340B6"/>
    <w:rsid w:val="0093615F"/>
    <w:rsid w:val="00943451"/>
    <w:rsid w:val="00944B63"/>
    <w:rsid w:val="00960890"/>
    <w:rsid w:val="009813D9"/>
    <w:rsid w:val="0098179B"/>
    <w:rsid w:val="009820D9"/>
    <w:rsid w:val="00982794"/>
    <w:rsid w:val="00986556"/>
    <w:rsid w:val="009A351D"/>
    <w:rsid w:val="009A5785"/>
    <w:rsid w:val="009B5B1C"/>
    <w:rsid w:val="009C408A"/>
    <w:rsid w:val="009D714C"/>
    <w:rsid w:val="009E0548"/>
    <w:rsid w:val="009E427F"/>
    <w:rsid w:val="009F5D2C"/>
    <w:rsid w:val="00A046C2"/>
    <w:rsid w:val="00A070A2"/>
    <w:rsid w:val="00A109BE"/>
    <w:rsid w:val="00A12D06"/>
    <w:rsid w:val="00A24F26"/>
    <w:rsid w:val="00A25E9B"/>
    <w:rsid w:val="00A343E1"/>
    <w:rsid w:val="00A478E1"/>
    <w:rsid w:val="00A52D08"/>
    <w:rsid w:val="00A67E2D"/>
    <w:rsid w:val="00A72CE8"/>
    <w:rsid w:val="00A81089"/>
    <w:rsid w:val="00A9355C"/>
    <w:rsid w:val="00A9702C"/>
    <w:rsid w:val="00AA42FE"/>
    <w:rsid w:val="00AA6FD4"/>
    <w:rsid w:val="00AB3139"/>
    <w:rsid w:val="00AB4B8F"/>
    <w:rsid w:val="00AC0608"/>
    <w:rsid w:val="00AC22C4"/>
    <w:rsid w:val="00AC3CDC"/>
    <w:rsid w:val="00AD11F9"/>
    <w:rsid w:val="00AD1C93"/>
    <w:rsid w:val="00AE6007"/>
    <w:rsid w:val="00AF2ACC"/>
    <w:rsid w:val="00AF7496"/>
    <w:rsid w:val="00B2284B"/>
    <w:rsid w:val="00B24E8F"/>
    <w:rsid w:val="00B31AAF"/>
    <w:rsid w:val="00B371D4"/>
    <w:rsid w:val="00B42ED6"/>
    <w:rsid w:val="00B5381B"/>
    <w:rsid w:val="00B74E08"/>
    <w:rsid w:val="00B76BCD"/>
    <w:rsid w:val="00B77BBF"/>
    <w:rsid w:val="00B821CC"/>
    <w:rsid w:val="00B86EAD"/>
    <w:rsid w:val="00B93217"/>
    <w:rsid w:val="00BB1B09"/>
    <w:rsid w:val="00BB327C"/>
    <w:rsid w:val="00BB5636"/>
    <w:rsid w:val="00BC6D42"/>
    <w:rsid w:val="00BD0135"/>
    <w:rsid w:val="00BD0A1E"/>
    <w:rsid w:val="00BF1650"/>
    <w:rsid w:val="00BF4939"/>
    <w:rsid w:val="00BF4A67"/>
    <w:rsid w:val="00C03A5B"/>
    <w:rsid w:val="00C129CA"/>
    <w:rsid w:val="00C25220"/>
    <w:rsid w:val="00C3097F"/>
    <w:rsid w:val="00C35B0B"/>
    <w:rsid w:val="00C37645"/>
    <w:rsid w:val="00C42BF7"/>
    <w:rsid w:val="00C54AEB"/>
    <w:rsid w:val="00C61321"/>
    <w:rsid w:val="00C618E0"/>
    <w:rsid w:val="00C750F1"/>
    <w:rsid w:val="00C775F2"/>
    <w:rsid w:val="00C90CCE"/>
    <w:rsid w:val="00CB1510"/>
    <w:rsid w:val="00CB22F9"/>
    <w:rsid w:val="00CB316E"/>
    <w:rsid w:val="00CB6CB8"/>
    <w:rsid w:val="00CC3BAF"/>
    <w:rsid w:val="00CC562A"/>
    <w:rsid w:val="00CC78F8"/>
    <w:rsid w:val="00CD1506"/>
    <w:rsid w:val="00CD1EA7"/>
    <w:rsid w:val="00CD3968"/>
    <w:rsid w:val="00CE07CD"/>
    <w:rsid w:val="00CE1E31"/>
    <w:rsid w:val="00CE3C25"/>
    <w:rsid w:val="00CE69FC"/>
    <w:rsid w:val="00D0453B"/>
    <w:rsid w:val="00D32234"/>
    <w:rsid w:val="00D400A8"/>
    <w:rsid w:val="00D43EAD"/>
    <w:rsid w:val="00D4755F"/>
    <w:rsid w:val="00D52F7C"/>
    <w:rsid w:val="00D660CF"/>
    <w:rsid w:val="00D7570F"/>
    <w:rsid w:val="00D93EE2"/>
    <w:rsid w:val="00D96879"/>
    <w:rsid w:val="00D979A3"/>
    <w:rsid w:val="00DA4EAB"/>
    <w:rsid w:val="00DC1C63"/>
    <w:rsid w:val="00DD0226"/>
    <w:rsid w:val="00DD6EDB"/>
    <w:rsid w:val="00DF0F2F"/>
    <w:rsid w:val="00DF102E"/>
    <w:rsid w:val="00DF1525"/>
    <w:rsid w:val="00DF2895"/>
    <w:rsid w:val="00DF702F"/>
    <w:rsid w:val="00E00B0E"/>
    <w:rsid w:val="00E0779F"/>
    <w:rsid w:val="00E11057"/>
    <w:rsid w:val="00E2097B"/>
    <w:rsid w:val="00E327CE"/>
    <w:rsid w:val="00E50C03"/>
    <w:rsid w:val="00E53CB7"/>
    <w:rsid w:val="00E5577C"/>
    <w:rsid w:val="00E575ED"/>
    <w:rsid w:val="00E5770D"/>
    <w:rsid w:val="00E6601A"/>
    <w:rsid w:val="00E6686F"/>
    <w:rsid w:val="00E83C1C"/>
    <w:rsid w:val="00E85677"/>
    <w:rsid w:val="00E97C47"/>
    <w:rsid w:val="00E97FCB"/>
    <w:rsid w:val="00EB58E8"/>
    <w:rsid w:val="00ED56EF"/>
    <w:rsid w:val="00EE2B52"/>
    <w:rsid w:val="00EE3555"/>
    <w:rsid w:val="00EE61AC"/>
    <w:rsid w:val="00EF139A"/>
    <w:rsid w:val="00EF5B5B"/>
    <w:rsid w:val="00F02D14"/>
    <w:rsid w:val="00F053AA"/>
    <w:rsid w:val="00F27FE2"/>
    <w:rsid w:val="00F34C5C"/>
    <w:rsid w:val="00F36595"/>
    <w:rsid w:val="00F6022C"/>
    <w:rsid w:val="00F6157C"/>
    <w:rsid w:val="00F617E5"/>
    <w:rsid w:val="00F64F39"/>
    <w:rsid w:val="00F80888"/>
    <w:rsid w:val="00F87303"/>
    <w:rsid w:val="00F910D6"/>
    <w:rsid w:val="00F94826"/>
    <w:rsid w:val="00FB017C"/>
    <w:rsid w:val="00FB7002"/>
    <w:rsid w:val="00FD2BB7"/>
    <w:rsid w:val="00FE1586"/>
    <w:rsid w:val="00FE25CA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9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A51E9"/>
    <w:rPr>
      <w:b/>
      <w:bCs/>
    </w:rPr>
  </w:style>
  <w:style w:type="paragraph" w:styleId="a5">
    <w:name w:val="Normal (Web)"/>
    <w:basedOn w:val="a"/>
    <w:uiPriority w:val="99"/>
    <w:unhideWhenUsed/>
    <w:rsid w:val="002A5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A51E9"/>
  </w:style>
  <w:style w:type="paragraph" w:styleId="a6">
    <w:name w:val="List Paragraph"/>
    <w:basedOn w:val="a"/>
    <w:qFormat/>
    <w:rsid w:val="002A51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E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7002"/>
  </w:style>
  <w:style w:type="character" w:styleId="a9">
    <w:name w:val="Placeholder Text"/>
    <w:basedOn w:val="a0"/>
    <w:uiPriority w:val="99"/>
    <w:semiHidden/>
    <w:rsid w:val="00C3097F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C252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522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2522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252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25220"/>
    <w:rPr>
      <w:b/>
      <w:bCs/>
      <w:sz w:val="20"/>
      <w:szCs w:val="20"/>
    </w:rPr>
  </w:style>
  <w:style w:type="paragraph" w:customStyle="1" w:styleId="Default">
    <w:name w:val="Default"/>
    <w:rsid w:val="00251A3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styleId="af">
    <w:name w:val="Title"/>
    <w:basedOn w:val="a"/>
    <w:link w:val="af0"/>
    <w:qFormat/>
    <w:rsid w:val="00251A3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251A3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FR1">
    <w:name w:val="FR1"/>
    <w:rsid w:val="00251A34"/>
    <w:pPr>
      <w:widowControl w:val="0"/>
      <w:snapToGrid w:val="0"/>
      <w:spacing w:before="20" w:after="0" w:line="240" w:lineRule="auto"/>
      <w:ind w:left="40" w:firstLine="2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1">
    <w:name w:val="Body Text Indent"/>
    <w:basedOn w:val="a"/>
    <w:link w:val="af2"/>
    <w:unhideWhenUsed/>
    <w:rsid w:val="00251A3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51A34"/>
  </w:style>
  <w:style w:type="paragraph" w:customStyle="1" w:styleId="1">
    <w:name w:val="Обычный1"/>
    <w:rsid w:val="008F55CC"/>
    <w:pPr>
      <w:widowControl w:val="0"/>
      <w:spacing w:before="60"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f3">
    <w:name w:val="Body Text"/>
    <w:basedOn w:val="a"/>
    <w:link w:val="af4"/>
    <w:unhideWhenUsed/>
    <w:rsid w:val="00E85677"/>
    <w:pPr>
      <w:spacing w:after="120"/>
    </w:pPr>
  </w:style>
  <w:style w:type="character" w:customStyle="1" w:styleId="af4">
    <w:name w:val="Основной текст Знак"/>
    <w:basedOn w:val="a0"/>
    <w:link w:val="af3"/>
    <w:rsid w:val="00E85677"/>
  </w:style>
  <w:style w:type="character" w:styleId="af5">
    <w:name w:val="Emphasis"/>
    <w:basedOn w:val="a0"/>
    <w:uiPriority w:val="20"/>
    <w:qFormat/>
    <w:rsid w:val="00E85677"/>
    <w:rPr>
      <w:i/>
      <w:iCs/>
    </w:rPr>
  </w:style>
  <w:style w:type="table" w:customStyle="1" w:styleId="10">
    <w:name w:val="Сетка таблицы1"/>
    <w:basedOn w:val="a1"/>
    <w:next w:val="a3"/>
    <w:uiPriority w:val="39"/>
    <w:rsid w:val="00CB6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4925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0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986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57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9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343">
          <w:marLeft w:val="133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55647-6ABB-4EC8-BE0D-9C6F462C1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12</cp:revision>
  <cp:lastPrinted>2023-10-09T11:14:00Z</cp:lastPrinted>
  <dcterms:created xsi:type="dcterms:W3CDTF">2024-11-21T11:29:00Z</dcterms:created>
  <dcterms:modified xsi:type="dcterms:W3CDTF">2024-12-09T12:01:00Z</dcterms:modified>
</cp:coreProperties>
</file>