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  <w:t>«</w:t>
      </w:r>
      <w:r w:rsidR="00042011" w:rsidRPr="00042011">
        <w:t>Русский язык и культура речи</w:t>
      </w:r>
      <w:r w:rsidRPr="00BE3DA0">
        <w:rPr>
          <w:sz w:val="20"/>
          <w:szCs w:val="20"/>
        </w:rPr>
        <w:t>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040ED3" w:rsidRPr="00BA233D" w:rsidRDefault="00040ED3" w:rsidP="00B6552B">
      <w:pPr>
        <w:tabs>
          <w:tab w:val="right" w:leader="underscore" w:pos="9639"/>
        </w:tabs>
        <w:ind w:firstLine="567"/>
        <w:jc w:val="both"/>
      </w:pPr>
      <w:r w:rsidRPr="00BA233D">
        <w:t xml:space="preserve">Дисциплина </w:t>
      </w:r>
      <w:r w:rsidR="00BA233D" w:rsidRPr="00BA233D">
        <w:rPr>
          <w:u w:val="single"/>
        </w:rPr>
        <w:t xml:space="preserve">Русский язык и культура речи </w:t>
      </w:r>
      <w:r w:rsidRPr="00BA233D">
        <w:t xml:space="preserve">относится к </w:t>
      </w:r>
      <w:r w:rsidRPr="00BA233D">
        <w:rPr>
          <w:u w:val="single"/>
        </w:rPr>
        <w:t>базовой</w:t>
      </w:r>
      <w:r w:rsidRPr="00BA233D">
        <w:t xml:space="preserve"> части </w:t>
      </w:r>
      <w:r w:rsidRPr="00BA233D">
        <w:rPr>
          <w:u w:val="single"/>
        </w:rPr>
        <w:t xml:space="preserve">гуманитарного </w:t>
      </w:r>
      <w:r w:rsidRPr="00BA233D">
        <w:t>модуля учебного плана по специальности 18.05.02 Химическая технология материалов современной энергетики.</w:t>
      </w:r>
    </w:p>
    <w:p w:rsidR="00E020EF" w:rsidRPr="00BA233D" w:rsidRDefault="000A0C4C" w:rsidP="00B6552B">
      <w:pPr>
        <w:tabs>
          <w:tab w:val="right" w:leader="underscore" w:pos="9639"/>
        </w:tabs>
        <w:spacing w:before="40"/>
        <w:ind w:firstLine="567"/>
        <w:jc w:val="both"/>
        <w:rPr>
          <w:u w:val="single"/>
        </w:rPr>
      </w:pPr>
      <w:r w:rsidRPr="00BA233D">
        <w:t>Дисц</w:t>
      </w:r>
      <w:r w:rsidR="00040ED3" w:rsidRPr="00BA233D">
        <w:t xml:space="preserve">иплина реализуется кафедрой  </w:t>
      </w:r>
      <w:proofErr w:type="gramStart"/>
      <w:r w:rsidR="00040ED3" w:rsidRPr="00BA233D">
        <w:rPr>
          <w:u w:val="single"/>
        </w:rPr>
        <w:t>гуманитарных</w:t>
      </w:r>
      <w:proofErr w:type="gramEnd"/>
      <w:r w:rsidR="00040ED3" w:rsidRPr="00BA233D">
        <w:rPr>
          <w:u w:val="single"/>
        </w:rPr>
        <w:t xml:space="preserve"> наук.</w:t>
      </w:r>
    </w:p>
    <w:p w:rsidR="00483AEC" w:rsidRPr="00221910" w:rsidRDefault="00483AEC" w:rsidP="00B6552B">
      <w:pPr>
        <w:widowControl w:val="0"/>
        <w:ind w:firstLine="567"/>
        <w:jc w:val="both"/>
        <w:rPr>
          <w:rFonts w:cs="Arial"/>
          <w:bCs/>
          <w:kern w:val="32"/>
        </w:rPr>
      </w:pPr>
      <w:r w:rsidRPr="00221910">
        <w:rPr>
          <w:rFonts w:cs="Arial"/>
          <w:b/>
          <w:bCs/>
          <w:kern w:val="32"/>
        </w:rPr>
        <w:t>Цель</w:t>
      </w:r>
      <w:r w:rsidRPr="00221910">
        <w:rPr>
          <w:rFonts w:cs="Arial"/>
          <w:bCs/>
          <w:kern w:val="32"/>
        </w:rPr>
        <w:t xml:space="preserve"> освоения дисциплины: </w:t>
      </w:r>
      <w:r w:rsidRPr="00355717">
        <w:rPr>
          <w:rFonts w:cs="Arial"/>
          <w:bCs/>
          <w:kern w:val="32"/>
        </w:rPr>
        <w:t xml:space="preserve">повышение уровня практического владения современным русским литературным языком у специалистов нефилологического профиля - в разных сферах функционирования русского языка, в </w:t>
      </w:r>
      <w:proofErr w:type="gramStart"/>
      <w:r w:rsidRPr="00355717">
        <w:rPr>
          <w:rFonts w:cs="Arial"/>
          <w:bCs/>
          <w:kern w:val="32"/>
        </w:rPr>
        <w:t>письменной</w:t>
      </w:r>
      <w:proofErr w:type="gramEnd"/>
      <w:r w:rsidRPr="00355717">
        <w:rPr>
          <w:rFonts w:cs="Arial"/>
          <w:bCs/>
          <w:kern w:val="32"/>
        </w:rPr>
        <w:t xml:space="preserve"> и устной его разновидностях. </w:t>
      </w:r>
    </w:p>
    <w:p w:rsidR="00483AEC" w:rsidRPr="00355717" w:rsidRDefault="00483AEC" w:rsidP="00B6552B">
      <w:pPr>
        <w:ind w:firstLine="567"/>
        <w:jc w:val="both"/>
        <w:rPr>
          <w:rFonts w:eastAsia="Calibri"/>
        </w:rPr>
      </w:pPr>
      <w:r w:rsidRPr="00221910">
        <w:rPr>
          <w:rFonts w:eastAsia="Calibri"/>
          <w:b/>
        </w:rPr>
        <w:t xml:space="preserve">Задачи </w:t>
      </w:r>
      <w:r w:rsidRPr="00221910">
        <w:rPr>
          <w:rFonts w:cs="Arial"/>
          <w:bCs/>
          <w:kern w:val="32"/>
        </w:rPr>
        <w:t>освоения дисциплины</w:t>
      </w:r>
      <w:r w:rsidRPr="00221910">
        <w:rPr>
          <w:rFonts w:eastAsia="Calibri"/>
          <w:b/>
        </w:rPr>
        <w:t>:</w:t>
      </w:r>
      <w:r w:rsidRPr="00355717">
        <w:rPr>
          <w:rFonts w:eastAsia="Calibri"/>
        </w:rPr>
        <w:t xml:space="preserve"> </w:t>
      </w:r>
      <w:r>
        <w:rPr>
          <w:rFonts w:eastAsia="Calibri"/>
        </w:rPr>
        <w:t>формирование</w:t>
      </w:r>
      <w:r w:rsidRPr="00355717">
        <w:rPr>
          <w:rFonts w:eastAsia="Calibri"/>
        </w:rPr>
        <w:t xml:space="preserve"> у студентов следующих основных навыков, которые должен иметь профессионал любого профиля по своей специальности и каждый член общества для успешной коммуника</w:t>
      </w:r>
      <w:r>
        <w:rPr>
          <w:rFonts w:eastAsia="Calibri"/>
        </w:rPr>
        <w:t>ции в самых различных областях (</w:t>
      </w:r>
      <w:r w:rsidRPr="00355717">
        <w:rPr>
          <w:rFonts w:eastAsia="Calibri"/>
        </w:rPr>
        <w:t>бытовой, юридически-правовой, научной, политической, социаль</w:t>
      </w:r>
      <w:r>
        <w:rPr>
          <w:rFonts w:eastAsia="Calibri"/>
        </w:rPr>
        <w:t>но-</w:t>
      </w:r>
      <w:r w:rsidRPr="00355717">
        <w:rPr>
          <w:rFonts w:eastAsia="Calibri"/>
        </w:rPr>
        <w:t>государственной</w:t>
      </w:r>
      <w:r>
        <w:rPr>
          <w:rFonts w:eastAsia="Calibri"/>
        </w:rPr>
        <w:t>)</w:t>
      </w:r>
      <w:r w:rsidRPr="00355717">
        <w:rPr>
          <w:rFonts w:eastAsia="Calibri"/>
        </w:rPr>
        <w:t>:</w:t>
      </w:r>
    </w:p>
    <w:p w:rsidR="00483AEC" w:rsidRPr="00355717" w:rsidRDefault="00483AEC" w:rsidP="00B6552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</w:rPr>
      </w:pPr>
      <w:r w:rsidRPr="00355717">
        <w:rPr>
          <w:rFonts w:eastAsia="Calibri"/>
        </w:rPr>
        <w:t>продуцирование связных, правильно построенных монологических текстов на разные темы в соответствии с коммуникативными намерениями говорящего и ситуацией общения;</w:t>
      </w:r>
    </w:p>
    <w:p w:rsidR="00483AEC" w:rsidRPr="00355717" w:rsidRDefault="00483AEC" w:rsidP="00B6552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</w:rPr>
      </w:pPr>
      <w:r w:rsidRPr="00355717">
        <w:rPr>
          <w:rFonts w:eastAsia="Calibri"/>
        </w:rPr>
        <w:t xml:space="preserve">участие в диалогических и </w:t>
      </w:r>
      <w:proofErr w:type="spellStart"/>
      <w:r w:rsidRPr="00355717">
        <w:rPr>
          <w:rFonts w:eastAsia="Calibri"/>
        </w:rPr>
        <w:t>полилогических</w:t>
      </w:r>
      <w:proofErr w:type="spellEnd"/>
      <w:r w:rsidRPr="00355717">
        <w:rPr>
          <w:rFonts w:eastAsia="Calibri"/>
        </w:rPr>
        <w:t xml:space="preserve"> ситуациях общения, установление речевого контакта, обмен информацией с другими членами языкового коллектива, связанными с </w:t>
      </w:r>
      <w:proofErr w:type="gramStart"/>
      <w:r w:rsidRPr="00355717">
        <w:rPr>
          <w:rFonts w:eastAsia="Calibri"/>
        </w:rPr>
        <w:t>говорящим</w:t>
      </w:r>
      <w:proofErr w:type="gramEnd"/>
      <w:r w:rsidRPr="00355717">
        <w:rPr>
          <w:rFonts w:eastAsia="Calibri"/>
        </w:rPr>
        <w:t xml:space="preserve"> различными социальными отношениями.</w:t>
      </w:r>
    </w:p>
    <w:p w:rsidR="00040ED3" w:rsidRPr="00BA233D" w:rsidRDefault="00E020EF" w:rsidP="00B6552B">
      <w:pPr>
        <w:tabs>
          <w:tab w:val="right" w:leader="underscore" w:pos="9639"/>
        </w:tabs>
        <w:ind w:firstLine="567"/>
        <w:jc w:val="both"/>
      </w:pPr>
      <w:r w:rsidRPr="00BA233D">
        <w:rPr>
          <w:rFonts w:cs="Arial"/>
          <w:bCs/>
          <w:kern w:val="32"/>
        </w:rPr>
        <w:t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</w:t>
      </w:r>
      <w:r w:rsidR="00040ED3" w:rsidRPr="00BA233D">
        <w:rPr>
          <w:rFonts w:cs="Arial"/>
          <w:bCs/>
          <w:kern w:val="32"/>
        </w:rPr>
        <w:t xml:space="preserve"> </w:t>
      </w:r>
      <w:r w:rsidR="00040ED3" w:rsidRPr="00BA233D">
        <w:rPr>
          <w:u w:val="single"/>
        </w:rPr>
        <w:t xml:space="preserve">18.05.02 </w:t>
      </w:r>
      <w:proofErr w:type="gramStart"/>
      <w:r w:rsidR="00040ED3" w:rsidRPr="00BA233D">
        <w:rPr>
          <w:u w:val="single"/>
        </w:rPr>
        <w:t>Химическая</w:t>
      </w:r>
      <w:proofErr w:type="gramEnd"/>
      <w:r w:rsidR="00040ED3" w:rsidRPr="00BA233D">
        <w:rPr>
          <w:u w:val="single"/>
        </w:rPr>
        <w:t xml:space="preserve"> технология материалов современной энергетики:</w:t>
      </w:r>
    </w:p>
    <w:p w:rsidR="00BA233D" w:rsidRPr="00BA233D" w:rsidRDefault="00BA233D" w:rsidP="00B6552B">
      <w:pPr>
        <w:tabs>
          <w:tab w:val="right" w:leader="underscore" w:pos="9639"/>
        </w:tabs>
        <w:spacing w:before="40"/>
        <w:ind w:firstLine="567"/>
        <w:jc w:val="both"/>
        <w:rPr>
          <w:rFonts w:cs="Arial"/>
          <w:bCs/>
          <w:kern w:val="32"/>
        </w:rPr>
      </w:pPr>
      <w:r w:rsidRPr="00BA233D">
        <w:rPr>
          <w:rFonts w:cs="Arial"/>
          <w:bCs/>
          <w:kern w:val="32"/>
        </w:rPr>
        <w:t xml:space="preserve">УК-4 </w:t>
      </w:r>
      <w:r w:rsidRPr="00BA233D">
        <w:t>Способен</w:t>
      </w:r>
      <w:r w:rsidRPr="00BA233D">
        <w:rPr>
          <w:spacing w:val="41"/>
        </w:rPr>
        <w:t xml:space="preserve"> </w:t>
      </w:r>
      <w:r w:rsidRPr="00BA233D">
        <w:t>применять</w:t>
      </w:r>
      <w:r w:rsidRPr="00BA233D">
        <w:rPr>
          <w:spacing w:val="42"/>
        </w:rPr>
        <w:t xml:space="preserve"> </w:t>
      </w:r>
      <w:r w:rsidRPr="00BA233D">
        <w:t>современные</w:t>
      </w:r>
      <w:r w:rsidRPr="00BA233D">
        <w:rPr>
          <w:w w:val="99"/>
        </w:rPr>
        <w:t xml:space="preserve"> </w:t>
      </w:r>
      <w:r w:rsidRPr="00BA233D">
        <w:t>коммуникативные</w:t>
      </w:r>
      <w:r w:rsidRPr="00BA233D">
        <w:rPr>
          <w:spacing w:val="19"/>
        </w:rPr>
        <w:t xml:space="preserve"> </w:t>
      </w:r>
      <w:r w:rsidRPr="00BA233D">
        <w:t>технологии,</w:t>
      </w:r>
      <w:r w:rsidRPr="00BA233D">
        <w:rPr>
          <w:spacing w:val="18"/>
        </w:rPr>
        <w:t xml:space="preserve"> </w:t>
      </w:r>
      <w:r w:rsidRPr="00BA233D">
        <w:t>в</w:t>
      </w:r>
      <w:r w:rsidRPr="00BA233D">
        <w:rPr>
          <w:spacing w:val="17"/>
        </w:rPr>
        <w:t xml:space="preserve"> </w:t>
      </w:r>
      <w:r w:rsidRPr="00BA233D">
        <w:t>том</w:t>
      </w:r>
      <w:r w:rsidRPr="00BA233D">
        <w:rPr>
          <w:spacing w:val="17"/>
        </w:rPr>
        <w:t xml:space="preserve"> </w:t>
      </w:r>
      <w:r w:rsidRPr="00BA233D">
        <w:t>числе</w:t>
      </w:r>
      <w:r w:rsidRPr="00BA233D">
        <w:rPr>
          <w:spacing w:val="18"/>
        </w:rPr>
        <w:t xml:space="preserve"> </w:t>
      </w:r>
      <w:r w:rsidRPr="00BA233D">
        <w:t>на</w:t>
      </w:r>
      <w:r w:rsidRPr="00BA233D">
        <w:rPr>
          <w:w w:val="99"/>
        </w:rPr>
        <w:t xml:space="preserve"> </w:t>
      </w:r>
      <w:r w:rsidRPr="00BA233D">
        <w:t>иностранно</w:t>
      </w:r>
      <w:proofErr w:type="gramStart"/>
      <w:r w:rsidRPr="00BA233D">
        <w:t>м(</w:t>
      </w:r>
      <w:proofErr w:type="spellStart"/>
      <w:proofErr w:type="gramEnd"/>
      <w:r w:rsidRPr="00BA233D">
        <w:t>ых</w:t>
      </w:r>
      <w:proofErr w:type="spellEnd"/>
      <w:r w:rsidRPr="00BA233D">
        <w:t>) языке(ах),</w:t>
      </w:r>
      <w:r w:rsidRPr="00BA233D">
        <w:rPr>
          <w:spacing w:val="47"/>
        </w:rPr>
        <w:t xml:space="preserve"> </w:t>
      </w:r>
      <w:r w:rsidRPr="00BA233D">
        <w:t>для</w:t>
      </w:r>
      <w:r w:rsidRPr="00BA233D">
        <w:rPr>
          <w:w w:val="99"/>
        </w:rPr>
        <w:t xml:space="preserve"> </w:t>
      </w:r>
      <w:r w:rsidRPr="00BA233D">
        <w:t>академического и</w:t>
      </w:r>
      <w:r w:rsidRPr="00BA233D">
        <w:rPr>
          <w:spacing w:val="37"/>
        </w:rPr>
        <w:t xml:space="preserve"> </w:t>
      </w:r>
      <w:r w:rsidRPr="00BA233D">
        <w:t>профессионального</w:t>
      </w:r>
      <w:r w:rsidRPr="00BA233D">
        <w:rPr>
          <w:w w:val="99"/>
        </w:rPr>
        <w:t xml:space="preserve"> </w:t>
      </w:r>
      <w:r w:rsidRPr="00BA233D">
        <w:t>взаимодействия</w:t>
      </w:r>
    </w:p>
    <w:p w:rsidR="00040ED3" w:rsidRPr="00BA233D" w:rsidRDefault="00040ED3" w:rsidP="00B6552B">
      <w:pPr>
        <w:tabs>
          <w:tab w:val="right" w:leader="underscore" w:pos="9639"/>
        </w:tabs>
        <w:spacing w:before="40"/>
        <w:ind w:firstLine="567"/>
        <w:jc w:val="both"/>
      </w:pPr>
      <w:r w:rsidRPr="00BA233D">
        <w:t>З-УК-4</w:t>
      </w:r>
      <w:proofErr w:type="gramStart"/>
      <w:r w:rsidRPr="00BA233D">
        <w:t xml:space="preserve"> З</w:t>
      </w:r>
      <w:proofErr w:type="gramEnd"/>
      <w:r w:rsidRPr="00BA233D">
        <w:t>нать: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</w:r>
    </w:p>
    <w:p w:rsidR="00040ED3" w:rsidRPr="00BA233D" w:rsidRDefault="00040ED3" w:rsidP="00B6552B">
      <w:pPr>
        <w:tabs>
          <w:tab w:val="right" w:leader="underscore" w:pos="9639"/>
        </w:tabs>
        <w:spacing w:before="40"/>
        <w:ind w:firstLine="567"/>
        <w:jc w:val="both"/>
      </w:pPr>
      <w:r w:rsidRPr="00BA233D">
        <w:t>У-УК-4</w:t>
      </w:r>
      <w:proofErr w:type="gramStart"/>
      <w:r w:rsidRPr="00BA233D">
        <w:t xml:space="preserve"> У</w:t>
      </w:r>
      <w:proofErr w:type="gramEnd"/>
      <w:r w:rsidRPr="00BA233D">
        <w:t xml:space="preserve">меть: применять на практике коммуникативные технологии, методы и </w:t>
      </w:r>
    </w:p>
    <w:p w:rsidR="00040ED3" w:rsidRPr="00BA233D" w:rsidRDefault="00040ED3" w:rsidP="00B6552B">
      <w:pPr>
        <w:tabs>
          <w:tab w:val="right" w:leader="underscore" w:pos="9639"/>
        </w:tabs>
        <w:spacing w:before="40"/>
        <w:ind w:firstLine="567"/>
        <w:jc w:val="both"/>
      </w:pPr>
      <w:r w:rsidRPr="00BA233D">
        <w:t>способы делового общения для академического и профессионального взаимодействия</w:t>
      </w:r>
    </w:p>
    <w:p w:rsidR="00040ED3" w:rsidRPr="00BA233D" w:rsidRDefault="00040ED3" w:rsidP="00B6552B">
      <w:pPr>
        <w:tabs>
          <w:tab w:val="right" w:leader="underscore" w:pos="9639"/>
        </w:tabs>
        <w:spacing w:before="40"/>
        <w:ind w:firstLine="567"/>
        <w:jc w:val="both"/>
      </w:pPr>
      <w:r w:rsidRPr="00BA233D">
        <w:t>В-УК-4</w:t>
      </w:r>
      <w:proofErr w:type="gramStart"/>
      <w:r w:rsidRPr="00BA233D">
        <w:t xml:space="preserve"> В</w:t>
      </w:r>
      <w:proofErr w:type="gramEnd"/>
      <w:r w:rsidRPr="00BA233D">
        <w:t>ладеть: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</w:r>
    </w:p>
    <w:p w:rsidR="00BA233D" w:rsidRPr="00BA233D" w:rsidRDefault="00BA233D" w:rsidP="00B6552B">
      <w:pPr>
        <w:tabs>
          <w:tab w:val="right" w:leader="underscore" w:pos="9639"/>
        </w:tabs>
        <w:spacing w:before="40"/>
        <w:ind w:firstLine="567"/>
        <w:jc w:val="both"/>
      </w:pPr>
      <w:r w:rsidRPr="00BA233D">
        <w:t>УК-9</w:t>
      </w:r>
      <w:r w:rsidRPr="00BA233D">
        <w:rPr>
          <w:spacing w:val="10"/>
        </w:rPr>
        <w:t xml:space="preserve"> </w:t>
      </w:r>
      <w:proofErr w:type="gramStart"/>
      <w:r w:rsidRPr="00BA233D">
        <w:t>Способен</w:t>
      </w:r>
      <w:proofErr w:type="gramEnd"/>
      <w:r w:rsidRPr="00BA233D">
        <w:rPr>
          <w:spacing w:val="10"/>
        </w:rPr>
        <w:t xml:space="preserve"> </w:t>
      </w:r>
      <w:r w:rsidRPr="00BA233D">
        <w:t>использовать</w:t>
      </w:r>
      <w:r w:rsidRPr="00BA233D">
        <w:rPr>
          <w:spacing w:val="10"/>
        </w:rPr>
        <w:t xml:space="preserve"> </w:t>
      </w:r>
      <w:r w:rsidRPr="00BA233D">
        <w:t>базовые</w:t>
      </w:r>
      <w:r w:rsidRPr="00BA233D">
        <w:rPr>
          <w:w w:val="99"/>
        </w:rPr>
        <w:t xml:space="preserve"> </w:t>
      </w:r>
      <w:r w:rsidRPr="00BA233D">
        <w:t>дефектологические</w:t>
      </w:r>
      <w:r w:rsidRPr="00BA233D">
        <w:rPr>
          <w:spacing w:val="55"/>
        </w:rPr>
        <w:t xml:space="preserve"> </w:t>
      </w:r>
      <w:r w:rsidRPr="00BA233D">
        <w:t>знания</w:t>
      </w:r>
      <w:r w:rsidRPr="00BA233D">
        <w:rPr>
          <w:spacing w:val="55"/>
        </w:rPr>
        <w:t xml:space="preserve"> </w:t>
      </w:r>
      <w:r w:rsidRPr="00BA233D">
        <w:t>в</w:t>
      </w:r>
      <w:r w:rsidRPr="00BA233D">
        <w:rPr>
          <w:spacing w:val="54"/>
        </w:rPr>
        <w:t xml:space="preserve"> </w:t>
      </w:r>
      <w:r w:rsidRPr="00BA233D">
        <w:t>социальной</w:t>
      </w:r>
      <w:r w:rsidRPr="00BA233D">
        <w:rPr>
          <w:spacing w:val="55"/>
        </w:rPr>
        <w:t xml:space="preserve"> </w:t>
      </w:r>
      <w:r w:rsidRPr="00BA233D">
        <w:t>и профессиональной</w:t>
      </w:r>
      <w:r w:rsidRPr="00BA233D">
        <w:rPr>
          <w:spacing w:val="-27"/>
        </w:rPr>
        <w:t xml:space="preserve"> </w:t>
      </w:r>
      <w:r w:rsidRPr="00BA233D">
        <w:t xml:space="preserve">сферах </w:t>
      </w:r>
    </w:p>
    <w:p w:rsidR="00040ED3" w:rsidRPr="00BA233D" w:rsidRDefault="00040ED3" w:rsidP="00B6552B">
      <w:pPr>
        <w:tabs>
          <w:tab w:val="right" w:leader="underscore" w:pos="9639"/>
        </w:tabs>
        <w:spacing w:before="40"/>
        <w:ind w:firstLine="567"/>
        <w:jc w:val="both"/>
      </w:pPr>
      <w:r w:rsidRPr="00BA233D">
        <w:t>З-УК-9</w:t>
      </w:r>
      <w:proofErr w:type="gramStart"/>
      <w:r w:rsidRPr="00BA233D">
        <w:t xml:space="preserve"> З</w:t>
      </w:r>
      <w:proofErr w:type="gramEnd"/>
      <w:r w:rsidRPr="00BA233D">
        <w:t>нать: психофизические особенности развития детей с психическими и (или) физическими недостатками, закономерностей их обучения и воспитания, особенности применения базовых дефектологических знаний в социальной и профессиональной сферах</w:t>
      </w:r>
    </w:p>
    <w:p w:rsidR="00040ED3" w:rsidRPr="00BA233D" w:rsidRDefault="00040ED3" w:rsidP="00B6552B">
      <w:pPr>
        <w:tabs>
          <w:tab w:val="right" w:leader="underscore" w:pos="9639"/>
        </w:tabs>
        <w:spacing w:before="40"/>
        <w:ind w:firstLine="567"/>
        <w:jc w:val="both"/>
      </w:pPr>
      <w:r w:rsidRPr="00BA233D">
        <w:t>У-УК-9</w:t>
      </w:r>
      <w:proofErr w:type="gramStart"/>
      <w:r w:rsidRPr="00BA233D">
        <w:t xml:space="preserve"> У</w:t>
      </w:r>
      <w:proofErr w:type="gramEnd"/>
      <w:r w:rsidRPr="00BA233D">
        <w:t>меть: планировать и осуществлять профессиональную деятельность на основе применения базовых дефектологических знаний с различным контингентом</w:t>
      </w:r>
    </w:p>
    <w:p w:rsidR="00E020EF" w:rsidRPr="00BA233D" w:rsidRDefault="00040ED3" w:rsidP="00B6552B">
      <w:pPr>
        <w:tabs>
          <w:tab w:val="right" w:leader="underscore" w:pos="9639"/>
        </w:tabs>
        <w:spacing w:before="40"/>
        <w:ind w:firstLine="567"/>
        <w:jc w:val="both"/>
      </w:pPr>
      <w:r w:rsidRPr="00BA233D">
        <w:t>В-УК-9</w:t>
      </w:r>
      <w:proofErr w:type="gramStart"/>
      <w:r w:rsidRPr="00BA233D">
        <w:t xml:space="preserve"> В</w:t>
      </w:r>
      <w:proofErr w:type="gramEnd"/>
      <w:r w:rsidRPr="00BA233D">
        <w:t>ладеть: навыками взаимодействия в социальной и профессиональной сферах с лицами, имеющими различные психофизические особенности, психические и (или) физические недостатки, на основе применения базовых дефектологических знаний</w:t>
      </w:r>
    </w:p>
    <w:p w:rsidR="00BE3DA0" w:rsidRPr="00BA233D" w:rsidRDefault="00BE3DA0" w:rsidP="00B6552B">
      <w:pPr>
        <w:tabs>
          <w:tab w:val="right" w:leader="underscore" w:pos="9639"/>
        </w:tabs>
        <w:spacing w:before="40"/>
        <w:ind w:firstLine="567"/>
        <w:jc w:val="both"/>
      </w:pPr>
      <w:r w:rsidRPr="00BA233D">
        <w:t>Воспитательный потенциал дисциплины:</w:t>
      </w:r>
    </w:p>
    <w:p w:rsidR="00F62EDD" w:rsidRPr="00BA233D" w:rsidRDefault="00F62EDD" w:rsidP="00B6552B">
      <w:pPr>
        <w:tabs>
          <w:tab w:val="right" w:leader="underscore" w:pos="9639"/>
        </w:tabs>
        <w:spacing w:before="40"/>
        <w:ind w:firstLine="567"/>
        <w:jc w:val="both"/>
      </w:pPr>
      <w:r w:rsidRPr="00BA233D">
        <w:t>Использование воспита</w:t>
      </w:r>
      <w:r w:rsidR="00AF0B1C" w:rsidRPr="00BA233D">
        <w:t xml:space="preserve">тельного потенциала дисциплины </w:t>
      </w:r>
      <w:r w:rsidRPr="00BA233D">
        <w:t xml:space="preserve">для повышения интереса обучающихся к изучению культурного наследия человечества, обогащения общей и </w:t>
      </w:r>
      <w:r w:rsidRPr="00BA233D">
        <w:lastRenderedPageBreak/>
        <w:t xml:space="preserve">речевой культуры через содержание дисциплин, выполнение учебных заданий, в том числе изучение классической литературы, подготовку творческих и исследовательских проектов, эссе, рефератов, дискуссий по вопросам культуры  и др. </w:t>
      </w:r>
    </w:p>
    <w:p w:rsidR="00BE3DA0" w:rsidRPr="00BA233D" w:rsidRDefault="00BE3DA0" w:rsidP="00B6552B">
      <w:pPr>
        <w:tabs>
          <w:tab w:val="right" w:leader="underscore" w:pos="9639"/>
        </w:tabs>
        <w:spacing w:before="40"/>
        <w:ind w:firstLine="567"/>
        <w:jc w:val="both"/>
      </w:pPr>
      <w:r w:rsidRPr="00BA233D">
        <w:t xml:space="preserve">Разделы дисциплины: </w:t>
      </w:r>
    </w:p>
    <w:p w:rsidR="00AD4D42" w:rsidRPr="00BA233D" w:rsidRDefault="00BE3DA0" w:rsidP="00B6552B">
      <w:pPr>
        <w:tabs>
          <w:tab w:val="right" w:leader="underscore" w:pos="9639"/>
        </w:tabs>
        <w:spacing w:before="40"/>
        <w:ind w:firstLine="567"/>
        <w:jc w:val="both"/>
      </w:pPr>
      <w:r w:rsidRPr="00BA233D">
        <w:t>1.</w:t>
      </w:r>
      <w:r w:rsidR="00AD4D42" w:rsidRPr="00BA233D">
        <w:t xml:space="preserve"> Язык. Речь. Общение.</w:t>
      </w:r>
    </w:p>
    <w:p w:rsidR="00AD4D42" w:rsidRPr="00BA233D" w:rsidRDefault="00AD4D42" w:rsidP="00B6552B">
      <w:pPr>
        <w:tabs>
          <w:tab w:val="right" w:leader="underscore" w:pos="9639"/>
        </w:tabs>
        <w:spacing w:before="40"/>
        <w:ind w:firstLine="567"/>
        <w:jc w:val="both"/>
      </w:pPr>
      <w:r w:rsidRPr="00BA233D">
        <w:t>2. Культура речи.</w:t>
      </w:r>
    </w:p>
    <w:p w:rsidR="00BE3DA0" w:rsidRPr="00BA233D" w:rsidRDefault="00AD4D42" w:rsidP="00B6552B">
      <w:pPr>
        <w:tabs>
          <w:tab w:val="right" w:leader="underscore" w:pos="9639"/>
        </w:tabs>
        <w:spacing w:before="40"/>
        <w:ind w:firstLine="567"/>
        <w:jc w:val="both"/>
      </w:pPr>
      <w:r w:rsidRPr="00BA233D">
        <w:t>3. Функциональные стили современного русского литературного языка.</w:t>
      </w:r>
    </w:p>
    <w:p w:rsidR="002F7E9A" w:rsidRPr="00BA233D" w:rsidRDefault="002F7E9A" w:rsidP="00B6552B">
      <w:pPr>
        <w:tabs>
          <w:tab w:val="right" w:leader="underscore" w:pos="9639"/>
        </w:tabs>
        <w:spacing w:before="40"/>
        <w:ind w:firstLine="567"/>
        <w:jc w:val="both"/>
      </w:pPr>
      <w:r w:rsidRPr="00BA233D">
        <w:t xml:space="preserve">Программой дисциплины </w:t>
      </w:r>
      <w:proofErr w:type="gramStart"/>
      <w:r w:rsidRPr="00BA233D">
        <w:t>предусмотрены</w:t>
      </w:r>
      <w:proofErr w:type="gramEnd"/>
      <w:r w:rsidRPr="00BA233D">
        <w:t xml:space="preserve"> лекционные </w:t>
      </w:r>
      <w:r w:rsidR="00AD4D42" w:rsidRPr="00BA233D">
        <w:t>– 18 часов</w:t>
      </w:r>
      <w:r w:rsidRPr="00BA233D">
        <w:t xml:space="preserve">, практические </w:t>
      </w:r>
      <w:r w:rsidR="00643F59" w:rsidRPr="00BA233D">
        <w:t xml:space="preserve">– 36 часов </w:t>
      </w:r>
      <w:r w:rsidRPr="00BA233D">
        <w:t xml:space="preserve">и </w:t>
      </w:r>
      <w:r w:rsidR="00643F59" w:rsidRPr="00BA233D">
        <w:t>54 часа</w:t>
      </w:r>
      <w:r w:rsidRPr="00BA233D">
        <w:t xml:space="preserve"> самостоятельной работы студента.</w:t>
      </w:r>
    </w:p>
    <w:p w:rsidR="000A0C4C" w:rsidRPr="00BA233D" w:rsidRDefault="004215FC" w:rsidP="00B6552B">
      <w:pPr>
        <w:tabs>
          <w:tab w:val="right" w:leader="underscore" w:pos="9639"/>
        </w:tabs>
        <w:spacing w:before="40"/>
        <w:ind w:firstLine="567"/>
        <w:jc w:val="both"/>
      </w:pPr>
      <w:r w:rsidRPr="00BA233D">
        <w:t xml:space="preserve">Форма контроля: </w:t>
      </w:r>
      <w:r w:rsidR="00643F59" w:rsidRPr="00BA233D">
        <w:t>зачёт.</w:t>
      </w:r>
    </w:p>
    <w:p w:rsidR="000A0C4C" w:rsidRPr="00BA233D" w:rsidRDefault="00E020EF" w:rsidP="00B6552B">
      <w:pPr>
        <w:tabs>
          <w:tab w:val="right" w:leader="underscore" w:pos="9639"/>
        </w:tabs>
        <w:spacing w:before="40"/>
        <w:ind w:firstLine="567"/>
        <w:jc w:val="both"/>
      </w:pPr>
      <w:r w:rsidRPr="00BA233D">
        <w:t>Общая т</w:t>
      </w:r>
      <w:r w:rsidR="00DC7F5B" w:rsidRPr="00BA233D">
        <w:t>рудоё</w:t>
      </w:r>
      <w:r w:rsidRPr="00BA233D">
        <w:t xml:space="preserve">мкость (объем) </w:t>
      </w:r>
      <w:r w:rsidR="00C955D3" w:rsidRPr="00BA233D">
        <w:t xml:space="preserve">дисциплины </w:t>
      </w:r>
      <w:r w:rsidR="00643F59" w:rsidRPr="00BA233D">
        <w:rPr>
          <w:u w:val="single"/>
        </w:rPr>
        <w:t xml:space="preserve">Русский язык и культура речи </w:t>
      </w:r>
      <w:r w:rsidR="00643F59" w:rsidRPr="00BA233D">
        <w:t xml:space="preserve">составляет </w:t>
      </w:r>
      <w:r w:rsidR="00643F59" w:rsidRPr="00BA233D">
        <w:rPr>
          <w:u w:val="single"/>
        </w:rPr>
        <w:t xml:space="preserve">3 </w:t>
      </w:r>
      <w:r w:rsidRPr="00BA233D">
        <w:t>зачетны</w:t>
      </w:r>
      <w:r w:rsidR="00643F59" w:rsidRPr="00BA233D">
        <w:t>е</w:t>
      </w:r>
      <w:r w:rsidRPr="00BA233D">
        <w:t xml:space="preserve"> единиц</w:t>
      </w:r>
      <w:r w:rsidR="00643F59" w:rsidRPr="00BA233D">
        <w:t>ы</w:t>
      </w:r>
      <w:r w:rsidR="00DC7F5B" w:rsidRPr="00BA233D">
        <w:t xml:space="preserve"> (ЗЕТ), </w:t>
      </w:r>
      <w:r w:rsidR="00DC7F5B" w:rsidRPr="00BA233D">
        <w:rPr>
          <w:u w:val="single"/>
        </w:rPr>
        <w:t>108</w:t>
      </w:r>
      <w:r w:rsidRPr="00BA233D">
        <w:t xml:space="preserve"> академических часов.</w:t>
      </w:r>
      <w:r w:rsidR="000A0C4C" w:rsidRPr="00BA233D">
        <w:t xml:space="preserve"> </w:t>
      </w:r>
    </w:p>
    <w:p w:rsidR="000A0C4C" w:rsidRPr="00BA233D" w:rsidRDefault="000A0C4C" w:rsidP="000A0C4C">
      <w:pPr>
        <w:tabs>
          <w:tab w:val="right" w:leader="underscore" w:pos="9639"/>
        </w:tabs>
        <w:jc w:val="right"/>
      </w:pPr>
      <w:r w:rsidRPr="00BA233D">
        <w:t xml:space="preserve"> </w:t>
      </w:r>
    </w:p>
    <w:p w:rsidR="00820DDF" w:rsidRPr="00BA233D" w:rsidRDefault="00820DDF">
      <w:bookmarkStart w:id="0" w:name="_GoBack"/>
      <w:bookmarkEnd w:id="0"/>
    </w:p>
    <w:sectPr w:rsidR="00820DDF" w:rsidRPr="00BA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61110"/>
    <w:multiLevelType w:val="hybridMultilevel"/>
    <w:tmpl w:val="AFBE937E"/>
    <w:lvl w:ilvl="0" w:tplc="80387E3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27BC5"/>
    <w:rsid w:val="00040ED3"/>
    <w:rsid w:val="00042011"/>
    <w:rsid w:val="00093276"/>
    <w:rsid w:val="000A0C4C"/>
    <w:rsid w:val="0024181D"/>
    <w:rsid w:val="002F7E9A"/>
    <w:rsid w:val="004215FC"/>
    <w:rsid w:val="00483AEC"/>
    <w:rsid w:val="005E120A"/>
    <w:rsid w:val="00643F59"/>
    <w:rsid w:val="0073500C"/>
    <w:rsid w:val="00820DDF"/>
    <w:rsid w:val="00AD4D42"/>
    <w:rsid w:val="00AF0B1C"/>
    <w:rsid w:val="00B6552B"/>
    <w:rsid w:val="00BA233D"/>
    <w:rsid w:val="00BE3DA0"/>
    <w:rsid w:val="00C955D3"/>
    <w:rsid w:val="00D83CDA"/>
    <w:rsid w:val="00DC7F5B"/>
    <w:rsid w:val="00E020EF"/>
    <w:rsid w:val="00F6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Наталья В. Гришкина</cp:lastModifiedBy>
  <cp:revision>10</cp:revision>
  <cp:lastPrinted>2022-01-19T06:58:00Z</cp:lastPrinted>
  <dcterms:created xsi:type="dcterms:W3CDTF">2022-01-09T19:48:00Z</dcterms:created>
  <dcterms:modified xsi:type="dcterms:W3CDTF">2022-01-25T11:59:00Z</dcterms:modified>
</cp:coreProperties>
</file>