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  <w:t>«</w:t>
      </w:r>
      <w:r w:rsidR="000C5C34">
        <w:rPr>
          <w:i/>
        </w:rPr>
        <w:t>Технология основных материалов современной энергетики</w:t>
      </w:r>
      <w:r w:rsidRPr="00BE3DA0">
        <w:rPr>
          <w:sz w:val="20"/>
          <w:szCs w:val="20"/>
        </w:rPr>
        <w:t>»</w:t>
      </w:r>
    </w:p>
    <w:p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:rsidR="000A0C4C" w:rsidRPr="00BE3DA0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:rsidR="00E020EF" w:rsidRPr="00BE3DA0" w:rsidRDefault="00E020EF" w:rsidP="00EB15FB">
      <w:pPr>
        <w:tabs>
          <w:tab w:val="right" w:leader="underscore" w:pos="9639"/>
        </w:tabs>
        <w:jc w:val="both"/>
      </w:pPr>
      <w:r w:rsidRPr="00BE3DA0">
        <w:t xml:space="preserve">Дисциплина </w:t>
      </w:r>
      <w:r w:rsidR="00EB15FB">
        <w:rPr>
          <w:i/>
        </w:rPr>
        <w:t xml:space="preserve">Технология основных материалов современной </w:t>
      </w:r>
      <w:proofErr w:type="gramStart"/>
      <w:r w:rsidR="00EB15FB">
        <w:rPr>
          <w:i/>
        </w:rPr>
        <w:t>энергетики</w:t>
      </w:r>
      <w:r w:rsidRPr="00BE3DA0">
        <w:rPr>
          <w:u w:val="single"/>
        </w:rPr>
        <w:t xml:space="preserve">  </w:t>
      </w:r>
      <w:r w:rsidRPr="00BE3DA0">
        <w:t>относится</w:t>
      </w:r>
      <w:proofErr w:type="gramEnd"/>
      <w:r w:rsidRPr="00BE3DA0">
        <w:t xml:space="preserve"> к </w:t>
      </w:r>
      <w:r w:rsidRPr="00BE3DA0">
        <w:rPr>
          <w:i/>
        </w:rPr>
        <w:t>вариативной</w:t>
      </w:r>
      <w:r w:rsidRPr="00BE3DA0">
        <w:t xml:space="preserve"> части </w:t>
      </w:r>
      <w:r w:rsidR="00EB15FB">
        <w:t xml:space="preserve"> профессионального </w:t>
      </w:r>
      <w:r w:rsidRPr="00BE3DA0">
        <w:t xml:space="preserve"> модуля учебного плана по специальности </w:t>
      </w:r>
      <w:r w:rsidR="00EB15FB" w:rsidRPr="00EB15FB">
        <w:t>18.05.02- Химическая технология материалов современной энергетики</w:t>
      </w:r>
      <w:r w:rsidRPr="00BE3DA0">
        <w:t>.</w:t>
      </w:r>
      <w:r w:rsidR="000A0C4C" w:rsidRPr="00BE3DA0">
        <w:t xml:space="preserve"> </w:t>
      </w:r>
    </w:p>
    <w:p w:rsidR="000A0C4C" w:rsidRPr="00BE3DA0" w:rsidRDefault="000A0C4C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Дисциплина реализуется </w:t>
      </w:r>
      <w:proofErr w:type="gramStart"/>
      <w:r w:rsidRPr="00BE3DA0">
        <w:t xml:space="preserve">кафедрой </w:t>
      </w:r>
      <w:r w:rsidR="00EB15FB">
        <w:t xml:space="preserve"> радиохимии</w:t>
      </w:r>
      <w:proofErr w:type="gramEnd"/>
      <w:r w:rsidRPr="00BE3DA0">
        <w:t>.</w:t>
      </w:r>
    </w:p>
    <w:p w:rsidR="00EB15FB" w:rsidRPr="00EB15FB" w:rsidRDefault="00EB15FB" w:rsidP="00EB15FB">
      <w:pPr>
        <w:widowControl w:val="0"/>
        <w:ind w:firstLine="567"/>
        <w:jc w:val="both"/>
        <w:rPr>
          <w:rFonts w:cs="Arial"/>
          <w:bCs/>
          <w:kern w:val="32"/>
        </w:rPr>
      </w:pPr>
      <w:r w:rsidRPr="00EB15FB">
        <w:rPr>
          <w:rFonts w:cs="Arial"/>
          <w:b/>
          <w:bCs/>
          <w:kern w:val="32"/>
        </w:rPr>
        <w:t>Цель</w:t>
      </w:r>
      <w:r w:rsidRPr="00EB15FB">
        <w:rPr>
          <w:rFonts w:cs="Arial"/>
          <w:bCs/>
          <w:kern w:val="32"/>
        </w:rPr>
        <w:t xml:space="preserve"> освоения дисциплины: детальное рассмотрение химико-технологических процессов химического выделения и химического </w:t>
      </w:r>
      <w:proofErr w:type="gramStart"/>
      <w:r w:rsidRPr="00EB15FB">
        <w:rPr>
          <w:rFonts w:cs="Arial"/>
          <w:bCs/>
          <w:kern w:val="32"/>
        </w:rPr>
        <w:t>передела  компонентов</w:t>
      </w:r>
      <w:proofErr w:type="gramEnd"/>
      <w:r w:rsidRPr="00EB15FB">
        <w:rPr>
          <w:rFonts w:cs="Arial"/>
          <w:bCs/>
          <w:kern w:val="32"/>
        </w:rPr>
        <w:t xml:space="preserve"> ядерных и реакторных материалов, освоение основ современной ядерной энергетики</w:t>
      </w:r>
      <w:r w:rsidRPr="00EB15FB">
        <w:rPr>
          <w:rFonts w:cs="Arial"/>
          <w:bCs/>
          <w:i/>
          <w:kern w:val="32"/>
        </w:rPr>
        <w:t>.</w:t>
      </w:r>
    </w:p>
    <w:p w:rsidR="00EB15FB" w:rsidRPr="00EB15FB" w:rsidRDefault="00EB15FB" w:rsidP="00EB15FB">
      <w:pPr>
        <w:widowControl w:val="0"/>
        <w:ind w:firstLine="567"/>
        <w:jc w:val="both"/>
        <w:rPr>
          <w:rFonts w:eastAsia="Calibri"/>
        </w:rPr>
      </w:pPr>
      <w:r w:rsidRPr="00EB15FB">
        <w:rPr>
          <w:rFonts w:eastAsia="Calibri"/>
          <w:b/>
        </w:rPr>
        <w:t xml:space="preserve">Задачи </w:t>
      </w:r>
      <w:r w:rsidRPr="00EB15FB">
        <w:rPr>
          <w:rFonts w:cs="Arial"/>
          <w:bCs/>
          <w:kern w:val="32"/>
        </w:rPr>
        <w:t>освоения дисциплины</w:t>
      </w:r>
      <w:r w:rsidRPr="00EB15FB">
        <w:rPr>
          <w:rFonts w:eastAsia="Calibri"/>
          <w:b/>
        </w:rPr>
        <w:t>:</w:t>
      </w:r>
      <w:r w:rsidRPr="00EB15FB">
        <w:rPr>
          <w:rFonts w:eastAsia="Calibri"/>
        </w:rPr>
        <w:t xml:space="preserve"> </w:t>
      </w:r>
    </w:p>
    <w:p w:rsidR="00EB15FB" w:rsidRPr="00EB15FB" w:rsidRDefault="00EB15FB" w:rsidP="00EB15FB">
      <w:pPr>
        <w:widowControl w:val="0"/>
        <w:ind w:firstLine="567"/>
        <w:jc w:val="both"/>
        <w:rPr>
          <w:rFonts w:eastAsia="Calibri"/>
        </w:rPr>
      </w:pPr>
      <w:r w:rsidRPr="00EB15FB">
        <w:rPr>
          <w:rFonts w:eastAsia="Calibri"/>
        </w:rPr>
        <w:t>-</w:t>
      </w:r>
      <w:r w:rsidRPr="00EB15FB">
        <w:rPr>
          <w:rFonts w:eastAsia="Calibri"/>
        </w:rPr>
        <w:tab/>
        <w:t xml:space="preserve">усвоение важнейших определений и понятий химической технологии и изготовления материалов ядерной техники и </w:t>
      </w:r>
      <w:proofErr w:type="gramStart"/>
      <w:r w:rsidRPr="00EB15FB">
        <w:rPr>
          <w:rFonts w:eastAsia="Calibri"/>
        </w:rPr>
        <w:t>реакторных  материалов</w:t>
      </w:r>
      <w:proofErr w:type="gramEnd"/>
      <w:r w:rsidRPr="00EB15FB">
        <w:rPr>
          <w:rFonts w:eastAsia="Calibri"/>
        </w:rPr>
        <w:t xml:space="preserve">; </w:t>
      </w:r>
    </w:p>
    <w:p w:rsidR="00EB15FB" w:rsidRPr="00EB15FB" w:rsidRDefault="00EB15FB" w:rsidP="00EB15FB">
      <w:pPr>
        <w:widowControl w:val="0"/>
        <w:ind w:firstLine="567"/>
        <w:jc w:val="both"/>
        <w:rPr>
          <w:rFonts w:eastAsia="Calibri"/>
        </w:rPr>
      </w:pPr>
      <w:r w:rsidRPr="00EB15FB">
        <w:rPr>
          <w:rFonts w:eastAsia="Calibri"/>
        </w:rPr>
        <w:t>-</w:t>
      </w:r>
      <w:r w:rsidRPr="00EB15FB">
        <w:rPr>
          <w:rFonts w:eastAsia="Calibri"/>
        </w:rPr>
        <w:tab/>
        <w:t xml:space="preserve">практическое знакомство </w:t>
      </w:r>
      <w:proofErr w:type="gramStart"/>
      <w:r w:rsidRPr="00EB15FB">
        <w:rPr>
          <w:rFonts w:eastAsia="Calibri"/>
        </w:rPr>
        <w:t>с  химико</w:t>
      </w:r>
      <w:proofErr w:type="gramEnd"/>
      <w:r w:rsidRPr="00EB15FB">
        <w:rPr>
          <w:rFonts w:eastAsia="Calibri"/>
        </w:rPr>
        <w:t xml:space="preserve">-технологическими основами, процессами и </w:t>
      </w:r>
      <w:proofErr w:type="spellStart"/>
      <w:r w:rsidRPr="00EB15FB">
        <w:rPr>
          <w:rFonts w:eastAsia="Calibri"/>
        </w:rPr>
        <w:t>аппара-тами</w:t>
      </w:r>
      <w:proofErr w:type="spellEnd"/>
      <w:r w:rsidRPr="00EB15FB">
        <w:rPr>
          <w:rFonts w:eastAsia="Calibri"/>
        </w:rPr>
        <w:t xml:space="preserve"> химического передела основных материалов  современной ядерной энергетики; </w:t>
      </w:r>
    </w:p>
    <w:p w:rsidR="00EB15FB" w:rsidRPr="00EB15FB" w:rsidRDefault="00EB15FB" w:rsidP="00EB15FB">
      <w:pPr>
        <w:widowControl w:val="0"/>
        <w:ind w:firstLine="567"/>
        <w:jc w:val="both"/>
        <w:rPr>
          <w:rFonts w:eastAsia="Calibri"/>
        </w:rPr>
      </w:pPr>
      <w:r w:rsidRPr="00EB15FB">
        <w:rPr>
          <w:rFonts w:eastAsia="Calibri"/>
        </w:rPr>
        <w:t>-</w:t>
      </w:r>
      <w:r w:rsidRPr="00EB15FB">
        <w:rPr>
          <w:rFonts w:eastAsia="Calibri"/>
        </w:rPr>
        <w:tab/>
        <w:t>освоение теоретических основ ядерной энергетики;</w:t>
      </w:r>
    </w:p>
    <w:p w:rsidR="00EB15FB" w:rsidRPr="00EB15FB" w:rsidRDefault="00EB15FB" w:rsidP="00EB15FB">
      <w:pPr>
        <w:widowControl w:val="0"/>
        <w:ind w:firstLine="567"/>
        <w:jc w:val="both"/>
        <w:rPr>
          <w:rFonts w:eastAsia="Calibri"/>
        </w:rPr>
      </w:pPr>
      <w:r w:rsidRPr="00EB15FB">
        <w:rPr>
          <w:rFonts w:eastAsia="Calibri"/>
        </w:rPr>
        <w:t>-</w:t>
      </w:r>
      <w:r w:rsidRPr="00EB15FB">
        <w:rPr>
          <w:rFonts w:eastAsia="Calibri"/>
        </w:rPr>
        <w:tab/>
        <w:t>освоение способов и методов переработки материалов ядерной энергетики;</w:t>
      </w:r>
    </w:p>
    <w:p w:rsidR="00E020EF" w:rsidRPr="00BE3DA0" w:rsidRDefault="00E020EF" w:rsidP="00E020EF">
      <w:pPr>
        <w:tabs>
          <w:tab w:val="right" w:leader="underscore" w:pos="9639"/>
        </w:tabs>
        <w:spacing w:before="40"/>
        <w:ind w:firstLine="567"/>
        <w:jc w:val="both"/>
      </w:pPr>
      <w:r w:rsidRPr="00BE3DA0">
        <w:rPr>
          <w:rFonts w:cs="Arial"/>
          <w:bCs/>
          <w:kern w:val="32"/>
        </w:rPr>
        <w:t>Процесс изучения дисциплины направлен на формирование следующих компетенций и индикаторов их достижения в соответствии с ОС НИЯУ МИФИ и ООП ВО по специальности</w:t>
      </w:r>
      <w:r w:rsidR="0073500C">
        <w:rPr>
          <w:rFonts w:cs="Arial"/>
          <w:bCs/>
          <w:kern w:val="32"/>
        </w:rPr>
        <w:t xml:space="preserve"> </w:t>
      </w:r>
      <w:r w:rsidR="00EB15FB" w:rsidRPr="00EB15FB">
        <w:t>18.05.02- Химическая технология материалов современной энергетики</w:t>
      </w:r>
    </w:p>
    <w:p w:rsidR="002F7E9A" w:rsidRPr="00BE3DA0" w:rsidRDefault="002F7E9A" w:rsidP="002F7E9A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В результате изучения </w:t>
      </w:r>
      <w:proofErr w:type="gramStart"/>
      <w:r w:rsidRPr="00BE3DA0">
        <w:t>дисциплины</w:t>
      </w:r>
      <w:r w:rsidR="00E020EF" w:rsidRPr="00BE3DA0">
        <w:t xml:space="preserve"> </w:t>
      </w:r>
      <w:bookmarkStart w:id="0" w:name="_GoBack"/>
      <w:bookmarkEnd w:id="0"/>
      <w:r w:rsidR="00E020EF" w:rsidRPr="00BE3DA0">
        <w:rPr>
          <w:u w:val="single"/>
        </w:rPr>
        <w:t xml:space="preserve"> </w:t>
      </w:r>
      <w:r w:rsidR="00EB15FB">
        <w:rPr>
          <w:i/>
        </w:rPr>
        <w:t>Технология</w:t>
      </w:r>
      <w:proofErr w:type="gramEnd"/>
      <w:r w:rsidR="00EB15FB">
        <w:rPr>
          <w:i/>
        </w:rPr>
        <w:t xml:space="preserve"> основных материалов современной энергетики</w:t>
      </w:r>
      <w:r w:rsidR="00E020EF" w:rsidRPr="00BE3DA0">
        <w:t xml:space="preserve"> </w:t>
      </w:r>
      <w:r w:rsidRPr="00BE3DA0">
        <w:t xml:space="preserve">обучающийся готовится к освоению трудовых функций: </w:t>
      </w:r>
    </w:p>
    <w:p w:rsidR="002F7E9A" w:rsidRPr="00BE3DA0" w:rsidRDefault="00EB15FB" w:rsidP="00EB15FB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Профессиональный стандарт </w:t>
      </w:r>
      <w:r>
        <w:t>«24.075. Инженер- исследователь в области разделения изотопов»</w:t>
      </w:r>
      <w:r w:rsidRPr="00BE3DA0">
        <w:t xml:space="preserve"> </w:t>
      </w:r>
    </w:p>
    <w:p w:rsidR="002F7E9A" w:rsidRPr="00BE3DA0" w:rsidRDefault="002F7E9A" w:rsidP="00EB15FB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Трудовая функция </w:t>
      </w:r>
      <w:r w:rsidR="00EB15FB">
        <w:t>B.7.Проектирование, разработка и совершенствование технологических процессов, отдельных узлов и установок по разделению изотопов, проведение исследований и испытаний</w:t>
      </w:r>
      <w:r w:rsidR="00EB15FB" w:rsidRPr="00BE3DA0">
        <w:t xml:space="preserve"> </w:t>
      </w:r>
      <w:r w:rsidRPr="00BE3DA0">
        <w:t>…</w:t>
      </w:r>
    </w:p>
    <w:p w:rsidR="002F7E9A" w:rsidRPr="00BE3DA0" w:rsidRDefault="002F7E9A" w:rsidP="00EB15FB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Профессиональный стандарт </w:t>
      </w:r>
      <w:r w:rsidR="00EB15FB">
        <w:t>«24.078. Специалист- исследователь в области ядерно-энергетических</w:t>
      </w:r>
      <w:r w:rsidR="00EB15FB">
        <w:t xml:space="preserve"> </w:t>
      </w:r>
      <w:r w:rsidR="00EB15FB">
        <w:t>технологий»</w:t>
      </w:r>
      <w:r w:rsidR="00EB15FB" w:rsidRPr="00BE3DA0">
        <w:t xml:space="preserve"> </w:t>
      </w:r>
    </w:p>
    <w:p w:rsidR="002F7E9A" w:rsidRPr="00BE3DA0" w:rsidRDefault="002F7E9A" w:rsidP="00EB15FB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Трудовая функция </w:t>
      </w:r>
      <w:r w:rsidR="00EB15FB">
        <w:t>B/02.7 Обобщение результатов, проводимых научно-исследовательских и опытно-конструкторских работ с целью выработка предложений по разработке новых и усовершенствованию действующих ядерно-энергетических технологий</w:t>
      </w:r>
    </w:p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Воспит</w:t>
      </w:r>
      <w:r w:rsidR="00EB15FB">
        <w:t>ательный потенциал дисциплины:</w:t>
      </w:r>
    </w:p>
    <w:p w:rsidR="00EB15FB" w:rsidRDefault="00EB15FB" w:rsidP="00EB15FB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В36 формирование ответственности и аккуратности в работе с опасными веществами и при требованиях к нормам высокого класса </w:t>
      </w:r>
      <w:proofErr w:type="gramStart"/>
      <w:r>
        <w:t>чистоты ;</w:t>
      </w:r>
      <w:proofErr w:type="gramEnd"/>
    </w:p>
    <w:p w:rsidR="00BE3DA0" w:rsidRPr="00BE3DA0" w:rsidRDefault="00EB15FB" w:rsidP="00EB15FB">
      <w:pPr>
        <w:tabs>
          <w:tab w:val="right" w:leader="underscore" w:pos="9639"/>
        </w:tabs>
        <w:spacing w:before="40"/>
        <w:ind w:firstLine="567"/>
        <w:jc w:val="both"/>
      </w:pPr>
      <w:r>
        <w:t>В37 формирование культуры радиационной безопасности при использовании источников ионизирующего и неионизирующего излучения</w:t>
      </w:r>
    </w:p>
    <w:p w:rsidR="00BE3DA0" w:rsidRDefault="00EB15FB" w:rsidP="000A0C4C">
      <w:pPr>
        <w:tabs>
          <w:tab w:val="right" w:leader="underscore" w:pos="9639"/>
        </w:tabs>
        <w:spacing w:before="40"/>
        <w:ind w:firstLine="567"/>
        <w:jc w:val="both"/>
      </w:pPr>
      <w:r>
        <w:t>Разделы дисциплины:</w:t>
      </w:r>
    </w:p>
    <w:p w:rsidR="00EB15FB" w:rsidRDefault="00EB15FB" w:rsidP="00EB15FB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Элементы теории ядерных реакторов</w:t>
      </w:r>
    </w:p>
    <w:p w:rsidR="00EB15FB" w:rsidRDefault="00EB15FB" w:rsidP="00EB15FB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Классификация ядерных реакторов</w:t>
      </w:r>
    </w:p>
    <w:p w:rsidR="00EB15FB" w:rsidRDefault="00EB15FB" w:rsidP="00EB15FB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Ядерные топливные циклы</w:t>
      </w:r>
    </w:p>
    <w:p w:rsidR="00EB15FB" w:rsidRDefault="00EB15FB" w:rsidP="00EB15FB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Работа над курсовым проектом</w:t>
      </w:r>
    </w:p>
    <w:p w:rsidR="00EB15FB" w:rsidRDefault="00EB15FB" w:rsidP="00EB15FB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Материалы поглотителей и замедлителей</w:t>
      </w:r>
    </w:p>
    <w:p w:rsidR="00EB15FB" w:rsidRDefault="00EB15FB" w:rsidP="00EB15FB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Технологии выделения и разделения материалов активной зоны ядерных реакторов</w:t>
      </w:r>
    </w:p>
    <w:p w:rsidR="002F7E9A" w:rsidRPr="00BE3DA0" w:rsidRDefault="002F7E9A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lastRenderedPageBreak/>
        <w:t xml:space="preserve">Программой дисциплины предусмотрены лекционные </w:t>
      </w:r>
      <w:r w:rsidR="005917B4">
        <w:t>52 часа</w:t>
      </w:r>
      <w:r w:rsidRPr="00BE3DA0">
        <w:t xml:space="preserve">, практические </w:t>
      </w:r>
      <w:r w:rsidR="005917B4">
        <w:t xml:space="preserve">52 часа </w:t>
      </w:r>
      <w:r w:rsidRPr="00BE3DA0">
        <w:t>занятия и</w:t>
      </w:r>
      <w:r w:rsidR="005917B4">
        <w:t xml:space="preserve"> 131</w:t>
      </w:r>
      <w:r w:rsidRPr="00BE3DA0">
        <w:t xml:space="preserve"> самостоятельной работы студента</w:t>
      </w:r>
      <w:r w:rsidR="005917B4">
        <w:t>, курсовой проект</w:t>
      </w:r>
      <w:r w:rsidRPr="00BE3DA0">
        <w:t>.</w:t>
      </w:r>
    </w:p>
    <w:p w:rsidR="000A0C4C" w:rsidRPr="00BE3DA0" w:rsidRDefault="004215FC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Форма контроля: </w:t>
      </w:r>
      <w:r w:rsidRPr="00BE3DA0">
        <w:rPr>
          <w:i/>
          <w:sz w:val="22"/>
          <w:szCs w:val="22"/>
        </w:rPr>
        <w:t>экзамен, зачет</w:t>
      </w:r>
    </w:p>
    <w:p w:rsidR="000A0C4C" w:rsidRPr="00BE3DA0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Общая трудоемкость (объем) </w:t>
      </w:r>
      <w:r w:rsidR="00C955D3">
        <w:t xml:space="preserve">дисциплины </w:t>
      </w:r>
      <w:r w:rsidR="005917B4" w:rsidRPr="005917B4">
        <w:t xml:space="preserve">Технология основных материалов современной энергетики  </w:t>
      </w:r>
      <w:r w:rsidRPr="00BE3DA0">
        <w:t xml:space="preserve"> составляет </w:t>
      </w:r>
      <w:r w:rsidR="005917B4">
        <w:t>7 зачетных единиц (ЗЕТ), 252</w:t>
      </w:r>
      <w:r w:rsidRPr="00BE3DA0">
        <w:t xml:space="preserve"> академических час</w:t>
      </w:r>
      <w:r w:rsidR="005917B4">
        <w:t>а</w:t>
      </w:r>
      <w:r w:rsidRPr="00BE3DA0">
        <w:t>.</w:t>
      </w:r>
      <w:r w:rsidR="000A0C4C" w:rsidRPr="00BE3DA0">
        <w:t xml:space="preserve"> </w:t>
      </w:r>
    </w:p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 xml:space="preserve"> </w:t>
      </w:r>
    </w:p>
    <w:p w:rsidR="00820DDF" w:rsidRPr="00BE3DA0" w:rsidRDefault="00820DDF"/>
    <w:sectPr w:rsidR="00820DDF" w:rsidRPr="00BE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E9B"/>
    <w:multiLevelType w:val="hybridMultilevel"/>
    <w:tmpl w:val="3B8A805E"/>
    <w:lvl w:ilvl="0" w:tplc="CEB220D4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A0C4C"/>
    <w:rsid w:val="000C5C34"/>
    <w:rsid w:val="002F7E9A"/>
    <w:rsid w:val="004215FC"/>
    <w:rsid w:val="005917B4"/>
    <w:rsid w:val="005E120A"/>
    <w:rsid w:val="0073500C"/>
    <w:rsid w:val="00820DDF"/>
    <w:rsid w:val="00A70650"/>
    <w:rsid w:val="00BE3DA0"/>
    <w:rsid w:val="00C955D3"/>
    <w:rsid w:val="00D83CDA"/>
    <w:rsid w:val="00E020EF"/>
    <w:rsid w:val="00EB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1996"/>
  <w15:docId w15:val="{6F284B51-7AF3-4028-843A-62F1A8C6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User</cp:lastModifiedBy>
  <cp:revision>9</cp:revision>
  <dcterms:created xsi:type="dcterms:W3CDTF">2021-02-12T07:39:00Z</dcterms:created>
  <dcterms:modified xsi:type="dcterms:W3CDTF">2022-01-09T13:47:00Z</dcterms:modified>
</cp:coreProperties>
</file>