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5BCEF" w14:textId="71B376DC" w:rsidR="000A0C4C" w:rsidRDefault="000A0C4C" w:rsidP="000A0C4C">
      <w:pPr>
        <w:tabs>
          <w:tab w:val="right" w:leader="underscore" w:pos="9639"/>
        </w:tabs>
        <w:jc w:val="right"/>
        <w:rPr>
          <w:u w:val="single"/>
        </w:rPr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="00FA3105">
        <w:t>«</w:t>
      </w:r>
      <w:r w:rsidR="00FA3105" w:rsidRPr="00A834DA">
        <w:rPr>
          <w:u w:val="single"/>
        </w:rPr>
        <w:t>Управление организацией (предприятием)</w:t>
      </w:r>
      <w:r w:rsidR="00FA3105">
        <w:rPr>
          <w:u w:val="single"/>
        </w:rPr>
        <w:t>»</w:t>
      </w:r>
    </w:p>
    <w:p w14:paraId="0CE3B7C8" w14:textId="77777777" w:rsidR="00FA3105" w:rsidRPr="00BE3DA0" w:rsidRDefault="00FA3105" w:rsidP="000A0C4C">
      <w:pPr>
        <w:tabs>
          <w:tab w:val="right" w:leader="underscore" w:pos="9639"/>
        </w:tabs>
        <w:jc w:val="right"/>
        <w:rPr>
          <w:i/>
        </w:rPr>
      </w:pPr>
    </w:p>
    <w:p w14:paraId="107E049A" w14:textId="77777777"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14:paraId="2415AF1A" w14:textId="77777777" w:rsidR="00AE0790" w:rsidRPr="00D70EAF" w:rsidRDefault="00AE0790" w:rsidP="00AE0790">
      <w:pPr>
        <w:tabs>
          <w:tab w:val="right" w:leader="underscore" w:pos="9639"/>
        </w:tabs>
        <w:ind w:firstLine="567"/>
        <w:jc w:val="both"/>
      </w:pPr>
      <w:r w:rsidRPr="00A834DA">
        <w:t xml:space="preserve">Дисциплина </w:t>
      </w:r>
      <w:r>
        <w:t>«</w:t>
      </w:r>
      <w:r w:rsidRPr="00A834DA">
        <w:rPr>
          <w:u w:val="single"/>
        </w:rPr>
        <w:t>Управление организацией (предприятием)</w:t>
      </w:r>
      <w:r>
        <w:rPr>
          <w:u w:val="single"/>
        </w:rPr>
        <w:t>»</w:t>
      </w:r>
      <w:r w:rsidRPr="00D70EAF">
        <w:t xml:space="preserve"> относится к вариативной части гуманитарного модуля учебного плана по специальности 18.05.02 Химическая технология материалов современной энергетики.</w:t>
      </w:r>
    </w:p>
    <w:p w14:paraId="41D5AA04" w14:textId="51C6D9F7" w:rsidR="000A0C4C" w:rsidRPr="00D70EAF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D70EAF">
        <w:t xml:space="preserve">Дисциплина реализуется кафедрой </w:t>
      </w:r>
      <w:r w:rsidR="00AE0790" w:rsidRPr="00D70EAF">
        <w:t>экономики и управления</w:t>
      </w:r>
      <w:r w:rsidRPr="00D70EAF">
        <w:t>.</w:t>
      </w:r>
    </w:p>
    <w:p w14:paraId="3CE822A3" w14:textId="77777777"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14:paraId="3E887DC3" w14:textId="77777777" w:rsidR="00AE0790" w:rsidRPr="00ED6DCB" w:rsidRDefault="00AE0790" w:rsidP="00AE0790">
      <w:pPr>
        <w:widowControl w:val="0"/>
        <w:ind w:firstLine="567"/>
        <w:jc w:val="both"/>
        <w:rPr>
          <w:rFonts w:cs="Arial"/>
          <w:kern w:val="32"/>
        </w:rPr>
      </w:pPr>
      <w:r w:rsidRPr="00ED6DCB">
        <w:rPr>
          <w:rFonts w:cs="Arial"/>
          <w:kern w:val="32"/>
        </w:rPr>
        <w:t>Цель освоения дисциплины: формирование знаний, навыков и умений, позволяющих выявлять и анализировать основные для организации проблемы управления и разрабатывать решения, направленные на эффективное развитие организации.</w:t>
      </w:r>
    </w:p>
    <w:p w14:paraId="154D86C5" w14:textId="77777777" w:rsidR="00AE0790" w:rsidRPr="00ED6DCB" w:rsidRDefault="00AE0790" w:rsidP="00AE0790">
      <w:pPr>
        <w:widowControl w:val="0"/>
        <w:ind w:firstLine="567"/>
        <w:jc w:val="both"/>
        <w:rPr>
          <w:rFonts w:eastAsia="Calibri"/>
          <w:i/>
        </w:rPr>
      </w:pPr>
      <w:r w:rsidRPr="00ED6DCB">
        <w:rPr>
          <w:rFonts w:eastAsia="Calibri"/>
        </w:rPr>
        <w:t xml:space="preserve">Задачи </w:t>
      </w:r>
      <w:r w:rsidRPr="00ED6DCB">
        <w:rPr>
          <w:rFonts w:cs="Arial"/>
          <w:kern w:val="32"/>
        </w:rPr>
        <w:t>освоения дисциплины</w:t>
      </w:r>
      <w:r w:rsidRPr="00ED6DCB">
        <w:rPr>
          <w:rFonts w:eastAsia="Calibri"/>
        </w:rPr>
        <w:t>:</w:t>
      </w:r>
    </w:p>
    <w:p w14:paraId="5A3800BE" w14:textId="77777777" w:rsidR="00AE0790" w:rsidRPr="00ED6DCB" w:rsidRDefault="00AE0790" w:rsidP="00AE0790">
      <w:pPr>
        <w:widowControl w:val="0"/>
        <w:ind w:firstLine="567"/>
        <w:jc w:val="both"/>
        <w:rPr>
          <w:rFonts w:eastAsia="Calibri"/>
          <w:iCs/>
        </w:rPr>
      </w:pPr>
      <w:r w:rsidRPr="00ED6DCB">
        <w:rPr>
          <w:rFonts w:eastAsia="Calibri"/>
          <w:iCs/>
        </w:rPr>
        <w:t>- формирования представления и понимания сущности управления организацией и методологических основах управленческой науки;</w:t>
      </w:r>
    </w:p>
    <w:p w14:paraId="3181564F" w14:textId="77777777" w:rsidR="00AE0790" w:rsidRPr="00ED6DCB" w:rsidRDefault="00AE0790" w:rsidP="00AE0790">
      <w:pPr>
        <w:widowControl w:val="0"/>
        <w:ind w:firstLine="567"/>
        <w:jc w:val="both"/>
        <w:rPr>
          <w:rFonts w:eastAsia="Calibri"/>
          <w:iCs/>
        </w:rPr>
      </w:pPr>
      <w:r w:rsidRPr="00ED6DCB">
        <w:rPr>
          <w:rFonts w:eastAsia="Calibri"/>
          <w:iCs/>
        </w:rPr>
        <w:t>- приобретение теоретических знаний и практических навыков по осуществлению основных функций управления;</w:t>
      </w:r>
    </w:p>
    <w:p w14:paraId="49D8F402" w14:textId="381EF825" w:rsidR="00AE0790" w:rsidRPr="00ED6DCB" w:rsidRDefault="00AE0790" w:rsidP="00AE0790">
      <w:pPr>
        <w:widowControl w:val="0"/>
        <w:ind w:firstLine="567"/>
        <w:jc w:val="both"/>
        <w:rPr>
          <w:rFonts w:eastAsia="Calibri"/>
          <w:iCs/>
        </w:rPr>
      </w:pPr>
      <w:r w:rsidRPr="00ED6DCB">
        <w:rPr>
          <w:rFonts w:eastAsia="Calibri"/>
          <w:iCs/>
        </w:rPr>
        <w:t xml:space="preserve">- </w:t>
      </w:r>
      <w:proofErr w:type="spellStart"/>
      <w:r w:rsidRPr="00ED6DCB">
        <w:rPr>
          <w:rFonts w:eastAsia="Calibri"/>
          <w:iCs/>
        </w:rPr>
        <w:t>овладевание</w:t>
      </w:r>
      <w:proofErr w:type="spellEnd"/>
      <w:r w:rsidRPr="00ED6DCB">
        <w:rPr>
          <w:rFonts w:eastAsia="Calibri"/>
          <w:iCs/>
        </w:rPr>
        <w:t xml:space="preserve"> методами принятия управленческого решения</w:t>
      </w:r>
      <w:r>
        <w:rPr>
          <w:rFonts w:eastAsia="Calibri"/>
          <w:iCs/>
        </w:rPr>
        <w:t>;</w:t>
      </w:r>
    </w:p>
    <w:p w14:paraId="2315CC5E" w14:textId="77777777" w:rsidR="00AE0790" w:rsidRPr="00ED6DCB" w:rsidRDefault="00AE0790" w:rsidP="00AE0790">
      <w:pPr>
        <w:widowControl w:val="0"/>
        <w:ind w:firstLine="567"/>
        <w:jc w:val="both"/>
        <w:rPr>
          <w:rFonts w:eastAsia="Calibri"/>
          <w:iCs/>
        </w:rPr>
      </w:pPr>
      <w:r w:rsidRPr="00ED6DCB">
        <w:rPr>
          <w:rFonts w:eastAsia="Calibri"/>
          <w:iCs/>
        </w:rPr>
        <w:t>- ознакомление с основными видами трудовых коллективов, формами власти и влияния в организации, существующими стилями руководства;</w:t>
      </w:r>
    </w:p>
    <w:p w14:paraId="164DEB3F" w14:textId="77777777" w:rsidR="00AE0790" w:rsidRPr="00ED6DCB" w:rsidRDefault="00AE0790" w:rsidP="00AE0790">
      <w:pPr>
        <w:widowControl w:val="0"/>
        <w:ind w:firstLine="567"/>
        <w:jc w:val="both"/>
        <w:rPr>
          <w:rFonts w:eastAsia="Calibri"/>
          <w:iCs/>
        </w:rPr>
      </w:pPr>
      <w:r w:rsidRPr="00ED6DCB">
        <w:rPr>
          <w:rFonts w:eastAsia="Calibri"/>
          <w:iCs/>
        </w:rPr>
        <w:t>- формирование знаний и навыков по оценке эффективности управления текущей деятельностью организации (предприятия).</w:t>
      </w:r>
    </w:p>
    <w:p w14:paraId="2BEFDB94" w14:textId="77777777" w:rsidR="004215FC" w:rsidRPr="00BE3DA0" w:rsidRDefault="004215FC" w:rsidP="002F7E9A">
      <w:pPr>
        <w:tabs>
          <w:tab w:val="right" w:leader="underscore" w:pos="9639"/>
        </w:tabs>
        <w:spacing w:before="40"/>
        <w:ind w:firstLine="567"/>
        <w:jc w:val="both"/>
      </w:pPr>
    </w:p>
    <w:p w14:paraId="2BC7830D" w14:textId="62BE3E94" w:rsidR="00E020EF" w:rsidRPr="00BE3DA0" w:rsidRDefault="00E020EF" w:rsidP="00AE0790">
      <w:pPr>
        <w:tabs>
          <w:tab w:val="right" w:leader="underscore" w:pos="9639"/>
        </w:tabs>
        <w:ind w:firstLine="567"/>
        <w:jc w:val="both"/>
      </w:pPr>
      <w:r w:rsidRPr="00BE3DA0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E3DA0">
        <w:rPr>
          <w:rFonts w:cs="Arial"/>
          <w:bCs/>
          <w:kern w:val="32"/>
        </w:rPr>
        <w:t>ВО</w:t>
      </w:r>
      <w:proofErr w:type="gramEnd"/>
      <w:r w:rsidRPr="00BE3DA0">
        <w:rPr>
          <w:rFonts w:cs="Arial"/>
          <w:bCs/>
          <w:kern w:val="32"/>
        </w:rPr>
        <w:t xml:space="preserve"> </w:t>
      </w:r>
      <w:proofErr w:type="gramStart"/>
      <w:r w:rsidRPr="00BE3DA0">
        <w:rPr>
          <w:rFonts w:cs="Arial"/>
          <w:bCs/>
          <w:kern w:val="32"/>
        </w:rPr>
        <w:t>по</w:t>
      </w:r>
      <w:proofErr w:type="gramEnd"/>
      <w:r w:rsidRPr="00BE3DA0">
        <w:rPr>
          <w:rFonts w:cs="Arial"/>
          <w:bCs/>
          <w:kern w:val="32"/>
        </w:rPr>
        <w:t xml:space="preserve"> специальности</w:t>
      </w:r>
      <w:r w:rsidR="0073500C">
        <w:rPr>
          <w:rFonts w:cs="Arial"/>
          <w:bCs/>
          <w:kern w:val="32"/>
        </w:rPr>
        <w:t xml:space="preserve"> </w:t>
      </w:r>
      <w:r w:rsidR="00AE0790" w:rsidRPr="00A834DA">
        <w:rPr>
          <w:u w:val="single"/>
        </w:rPr>
        <w:t>18.05.02 Химическая технология материа</w:t>
      </w:r>
      <w:r w:rsidR="00AE0790">
        <w:rPr>
          <w:u w:val="single"/>
        </w:rPr>
        <w:t>лов современной энергетики</w:t>
      </w:r>
      <w:r w:rsidRPr="00BE3DA0">
        <w:rPr>
          <w:rFonts w:cs="Arial"/>
          <w:bCs/>
          <w:kern w:val="3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6526"/>
      </w:tblGrid>
      <w:tr w:rsidR="00AE0790" w:rsidRPr="00AE0790" w14:paraId="303AA576" w14:textId="77777777" w:rsidTr="00AE0790">
        <w:tc>
          <w:tcPr>
            <w:tcW w:w="1516" w:type="pct"/>
            <w:shd w:val="clear" w:color="auto" w:fill="auto"/>
            <w:vAlign w:val="center"/>
          </w:tcPr>
          <w:p w14:paraId="6CEEAFB3" w14:textId="04C75FCD" w:rsidR="00AE0790" w:rsidRPr="00AE0790" w:rsidRDefault="00AE0790" w:rsidP="00AE079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AE0790">
              <w:rPr>
                <w:sz w:val="22"/>
                <w:szCs w:val="22"/>
                <w:lang w:eastAsia="en-US"/>
              </w:rPr>
              <w:t xml:space="preserve">Код и наименование </w:t>
            </w:r>
            <w:r w:rsidRPr="00AE0790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4" w:type="pct"/>
            <w:shd w:val="clear" w:color="auto" w:fill="auto"/>
            <w:vAlign w:val="center"/>
          </w:tcPr>
          <w:p w14:paraId="1BD75DEA" w14:textId="0A24F284" w:rsidR="00AE0790" w:rsidRPr="00AE0790" w:rsidRDefault="00AE0790" w:rsidP="00AE079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AE0790">
              <w:rPr>
                <w:sz w:val="22"/>
                <w:szCs w:val="22"/>
                <w:lang w:eastAsia="en-US"/>
              </w:rPr>
              <w:t>Код и наименование индикатора достижения</w:t>
            </w:r>
            <w:r w:rsidRPr="00AE0790">
              <w:rPr>
                <w:spacing w:val="-57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AE0790" w:rsidRPr="00AE0790" w14:paraId="1FDBCAC9" w14:textId="77777777" w:rsidTr="00AE0790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8C3F" w14:textId="77777777" w:rsidR="00AE0790" w:rsidRPr="00AE0790" w:rsidRDefault="00AE0790" w:rsidP="00D70EAF">
            <w:pPr>
              <w:widowControl w:val="0"/>
              <w:tabs>
                <w:tab w:val="left" w:pos="1451"/>
                <w:tab w:val="left" w:pos="1759"/>
              </w:tabs>
              <w:autoSpaceDE w:val="0"/>
              <w:autoSpaceDN w:val="0"/>
              <w:ind w:left="57" w:right="57"/>
              <w:rPr>
                <w:sz w:val="22"/>
                <w:szCs w:val="22"/>
                <w:lang w:eastAsia="en-US"/>
              </w:rPr>
            </w:pPr>
            <w:r w:rsidRPr="00AE0790">
              <w:rPr>
                <w:sz w:val="22"/>
                <w:szCs w:val="22"/>
              </w:rPr>
              <w:t>УК-3</w:t>
            </w:r>
            <w:r w:rsidRPr="00AE0790">
              <w:rPr>
                <w:spacing w:val="31"/>
                <w:sz w:val="22"/>
                <w:szCs w:val="22"/>
              </w:rPr>
              <w:t xml:space="preserve"> </w:t>
            </w:r>
            <w:proofErr w:type="gramStart"/>
            <w:r w:rsidRPr="00AE0790">
              <w:rPr>
                <w:sz w:val="22"/>
                <w:szCs w:val="22"/>
              </w:rPr>
              <w:t>Способен</w:t>
            </w:r>
            <w:proofErr w:type="gramEnd"/>
            <w:r w:rsidRPr="00AE0790">
              <w:rPr>
                <w:spacing w:val="31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организовывать</w:t>
            </w:r>
            <w:r w:rsidRPr="00AE0790">
              <w:rPr>
                <w:spacing w:val="31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и</w:t>
            </w:r>
            <w:r w:rsidRPr="00AE0790">
              <w:rPr>
                <w:spacing w:val="31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руководить</w:t>
            </w:r>
            <w:r w:rsidRPr="00AE0790">
              <w:rPr>
                <w:w w:val="99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работой</w:t>
            </w:r>
            <w:r w:rsidRPr="00AE0790">
              <w:rPr>
                <w:spacing w:val="55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команды,</w:t>
            </w:r>
            <w:r w:rsidRPr="00AE0790">
              <w:rPr>
                <w:spacing w:val="56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вырабатывая</w:t>
            </w:r>
            <w:r w:rsidRPr="00AE0790">
              <w:rPr>
                <w:spacing w:val="56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командную</w:t>
            </w:r>
            <w:r w:rsidRPr="00AE0790">
              <w:rPr>
                <w:w w:val="99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стратегию</w:t>
            </w:r>
            <w:r w:rsidRPr="00AE0790">
              <w:rPr>
                <w:spacing w:val="-12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для</w:t>
            </w:r>
            <w:r w:rsidRPr="00AE0790">
              <w:rPr>
                <w:spacing w:val="-11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достижения</w:t>
            </w:r>
            <w:r w:rsidRPr="00AE0790">
              <w:rPr>
                <w:spacing w:val="-11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поставленной</w:t>
            </w:r>
            <w:r w:rsidRPr="00AE0790">
              <w:rPr>
                <w:spacing w:val="-12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цели</w:t>
            </w:r>
          </w:p>
        </w:tc>
        <w:tc>
          <w:tcPr>
            <w:tcW w:w="3484" w:type="pct"/>
            <w:shd w:val="clear" w:color="auto" w:fill="auto"/>
          </w:tcPr>
          <w:p w14:paraId="12731FE9" w14:textId="77777777" w:rsidR="00AE0790" w:rsidRPr="00AE0790" w:rsidRDefault="00AE0790" w:rsidP="00D70EAF">
            <w:pPr>
              <w:widowControl w:val="0"/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E0790">
              <w:rPr>
                <w:rFonts w:eastAsia="Calibri"/>
                <w:sz w:val="22"/>
                <w:szCs w:val="22"/>
                <w:lang w:eastAsia="en-US"/>
              </w:rPr>
              <w:t>З-УК-3</w:t>
            </w:r>
            <w:proofErr w:type="gramStart"/>
            <w:r w:rsidRPr="00AE0790">
              <w:rPr>
                <w:rFonts w:eastAsia="Calibri"/>
                <w:spacing w:val="56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  <w:r w:rsidRPr="00AE0790">
              <w:rPr>
                <w:rFonts w:eastAsia="Calibri"/>
                <w:sz w:val="22"/>
                <w:szCs w:val="22"/>
                <w:lang w:eastAsia="en-US"/>
              </w:rPr>
              <w:t>нать:</w:t>
            </w:r>
            <w:r w:rsidRPr="00AE0790">
              <w:rPr>
                <w:rFonts w:eastAsia="Calibri"/>
                <w:spacing w:val="57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методики</w:t>
            </w:r>
            <w:r w:rsidRPr="00AE0790">
              <w:rPr>
                <w:rFonts w:eastAsia="Calibri"/>
                <w:spacing w:val="57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формирования</w:t>
            </w:r>
            <w:r w:rsidRPr="00AE0790">
              <w:rPr>
                <w:rFonts w:eastAsia="Calibri"/>
                <w:spacing w:val="58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команд;</w:t>
            </w:r>
            <w:r w:rsidRPr="00AE0790">
              <w:rPr>
                <w:rFonts w:eastAsia="Calibri"/>
                <w:w w:val="9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методы</w:t>
            </w:r>
            <w:r w:rsidRPr="00AE0790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эффективного</w:t>
            </w:r>
            <w:r w:rsidRPr="00AE0790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руководства</w:t>
            </w:r>
            <w:r w:rsidRPr="00AE0790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коллективами;</w:t>
            </w:r>
            <w:r w:rsidRPr="00AE0790">
              <w:rPr>
                <w:rFonts w:eastAsia="Calibri"/>
                <w:w w:val="9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основные</w:t>
            </w:r>
            <w:r w:rsidRPr="00AE0790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теории</w:t>
            </w:r>
            <w:r w:rsidRPr="00AE0790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лидерства</w:t>
            </w:r>
            <w:r w:rsidRPr="00AE0790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0790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стили</w:t>
            </w:r>
            <w:r w:rsidRPr="00AE0790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руководства</w:t>
            </w:r>
          </w:p>
          <w:p w14:paraId="659BEB02" w14:textId="77777777" w:rsidR="00AE0790" w:rsidRPr="00AE0790" w:rsidRDefault="00AE0790" w:rsidP="00D70EAF">
            <w:pPr>
              <w:widowControl w:val="0"/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E0790">
              <w:rPr>
                <w:rFonts w:eastAsia="Calibri"/>
                <w:sz w:val="22"/>
                <w:szCs w:val="22"/>
                <w:lang w:eastAsia="en-US"/>
              </w:rPr>
              <w:t>У-УК-3</w:t>
            </w:r>
            <w:proofErr w:type="gramStart"/>
            <w:r w:rsidRPr="00AE0790">
              <w:rPr>
                <w:rFonts w:eastAsia="Calibri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gramEnd"/>
            <w:r w:rsidRPr="00AE0790">
              <w:rPr>
                <w:rFonts w:eastAsia="Calibri"/>
                <w:sz w:val="22"/>
                <w:szCs w:val="22"/>
                <w:lang w:eastAsia="en-US"/>
              </w:rPr>
              <w:t>меть:</w:t>
            </w:r>
            <w:r w:rsidRPr="00AE0790">
              <w:rPr>
                <w:rFonts w:eastAsia="Calibri"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разрабатывать</w:t>
            </w:r>
            <w:r w:rsidRPr="00AE0790">
              <w:rPr>
                <w:rFonts w:eastAsia="Calibri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план</w:t>
            </w:r>
            <w:r w:rsidRPr="00AE0790">
              <w:rPr>
                <w:rFonts w:eastAsia="Calibri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групповых</w:t>
            </w:r>
            <w:r w:rsidRPr="00AE0790">
              <w:rPr>
                <w:rFonts w:eastAsia="Calibri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и организационных</w:t>
            </w:r>
            <w:r w:rsidRPr="00AE0790">
              <w:rPr>
                <w:rFonts w:eastAsia="Calibri"/>
                <w:spacing w:val="26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коммуникаций</w:t>
            </w:r>
            <w:r w:rsidRPr="00AE0790">
              <w:rPr>
                <w:rFonts w:eastAsia="Calibri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при</w:t>
            </w:r>
            <w:r w:rsidRPr="00AE0790">
              <w:rPr>
                <w:rFonts w:eastAsia="Calibri"/>
                <w:spacing w:val="26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подготовке</w:t>
            </w:r>
            <w:r w:rsidRPr="00AE0790">
              <w:rPr>
                <w:rFonts w:eastAsia="Calibri"/>
                <w:w w:val="9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0790">
              <w:rPr>
                <w:rFonts w:eastAsia="Calibri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выполнении</w:t>
            </w:r>
            <w:r w:rsidRPr="00AE0790">
              <w:rPr>
                <w:rFonts w:eastAsia="Calibri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проекта;</w:t>
            </w:r>
            <w:r w:rsidRPr="00AE0790">
              <w:rPr>
                <w:rFonts w:eastAsia="Calibri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сформулировать</w:t>
            </w:r>
            <w:r w:rsidRPr="00AE0790">
              <w:rPr>
                <w:rFonts w:eastAsia="Calibri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задачи</w:t>
            </w:r>
            <w:r w:rsidRPr="00AE0790">
              <w:rPr>
                <w:rFonts w:eastAsia="Calibri"/>
                <w:w w:val="9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членам</w:t>
            </w:r>
            <w:r w:rsidRPr="00AE0790">
              <w:rPr>
                <w:rFonts w:eastAsia="Calibri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команды</w:t>
            </w:r>
            <w:r w:rsidRPr="00AE0790">
              <w:rPr>
                <w:rFonts w:eastAsia="Calibri"/>
                <w:spacing w:val="6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AE0790">
              <w:rPr>
                <w:rFonts w:eastAsia="Calibri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достижения</w:t>
            </w:r>
            <w:r w:rsidRPr="00AE0790">
              <w:rPr>
                <w:rFonts w:eastAsia="Calibri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поставленной</w:t>
            </w:r>
            <w:r w:rsidRPr="00AE0790">
              <w:rPr>
                <w:rFonts w:eastAsia="Calibri"/>
                <w:w w:val="9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цели;</w:t>
            </w:r>
            <w:r w:rsidRPr="00AE0790">
              <w:rPr>
                <w:rFonts w:eastAsia="Calibri"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разрабатывать</w:t>
            </w:r>
            <w:r w:rsidRPr="00AE0790">
              <w:rPr>
                <w:rFonts w:eastAsia="Calibri"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командную</w:t>
            </w:r>
            <w:r w:rsidRPr="00AE0790">
              <w:rPr>
                <w:rFonts w:eastAsia="Calibri"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стратегию;</w:t>
            </w:r>
            <w:r w:rsidRPr="00AE0790">
              <w:rPr>
                <w:rFonts w:eastAsia="Calibri"/>
                <w:w w:val="9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применять</w:t>
            </w:r>
            <w:r w:rsidRPr="00AE0790">
              <w:rPr>
                <w:rFonts w:eastAsia="Calibri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эффективные</w:t>
            </w:r>
            <w:r w:rsidRPr="00AE0790">
              <w:rPr>
                <w:rFonts w:eastAsia="Calibri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стили</w:t>
            </w:r>
            <w:r w:rsidRPr="00AE0790">
              <w:rPr>
                <w:rFonts w:eastAsia="Calibri"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руководства</w:t>
            </w:r>
            <w:r w:rsidRPr="00AE0790">
              <w:rPr>
                <w:rFonts w:eastAsia="Calibri"/>
                <w:w w:val="99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командой</w:t>
            </w:r>
            <w:r w:rsidRPr="00AE0790">
              <w:rPr>
                <w:rFonts w:eastAsia="Calibri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AE0790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достижения</w:t>
            </w:r>
            <w:r w:rsidRPr="00AE0790">
              <w:rPr>
                <w:rFonts w:eastAsia="Calibr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поставленной</w:t>
            </w:r>
            <w:r w:rsidRPr="00AE0790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AE0790">
              <w:rPr>
                <w:rFonts w:eastAsia="Calibri"/>
                <w:sz w:val="22"/>
                <w:szCs w:val="22"/>
                <w:lang w:eastAsia="en-US"/>
              </w:rPr>
              <w:t>цели</w:t>
            </w:r>
          </w:p>
          <w:p w14:paraId="2993A2DD" w14:textId="77777777" w:rsidR="00AE0790" w:rsidRPr="00AE0790" w:rsidRDefault="00AE0790" w:rsidP="00D70EAF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AE0790">
              <w:rPr>
                <w:sz w:val="22"/>
                <w:szCs w:val="22"/>
              </w:rPr>
              <w:t>В-УК-3</w:t>
            </w:r>
            <w:proofErr w:type="gramStart"/>
            <w:r w:rsidRPr="00AE0790">
              <w:rPr>
                <w:spacing w:val="40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В</w:t>
            </w:r>
            <w:proofErr w:type="gramEnd"/>
            <w:r w:rsidRPr="00AE0790">
              <w:rPr>
                <w:sz w:val="22"/>
                <w:szCs w:val="22"/>
              </w:rPr>
              <w:t>ладеть:</w:t>
            </w:r>
            <w:r w:rsidRPr="00AE0790">
              <w:rPr>
                <w:spacing w:val="42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умением</w:t>
            </w:r>
            <w:r w:rsidRPr="00AE0790">
              <w:rPr>
                <w:spacing w:val="42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анализировать,</w:t>
            </w:r>
            <w:r w:rsidRPr="00AE0790">
              <w:rPr>
                <w:w w:val="99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проектировать</w:t>
            </w:r>
            <w:r w:rsidRPr="00AE0790">
              <w:rPr>
                <w:spacing w:val="-4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и</w:t>
            </w:r>
            <w:r w:rsidRPr="00AE0790">
              <w:rPr>
                <w:spacing w:val="-4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организовывать</w:t>
            </w:r>
            <w:r w:rsidRPr="00AE0790">
              <w:rPr>
                <w:spacing w:val="-3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межличностные,</w:t>
            </w:r>
            <w:r w:rsidRPr="00AE0790">
              <w:rPr>
                <w:w w:val="99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групповые</w:t>
            </w:r>
            <w:r w:rsidRPr="00AE0790">
              <w:rPr>
                <w:spacing w:val="31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и</w:t>
            </w:r>
            <w:r w:rsidRPr="00AE0790">
              <w:rPr>
                <w:spacing w:val="32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организационные</w:t>
            </w:r>
            <w:r w:rsidRPr="00AE0790">
              <w:rPr>
                <w:spacing w:val="5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коммуникации</w:t>
            </w:r>
            <w:r w:rsidRPr="00AE0790">
              <w:rPr>
                <w:spacing w:val="33"/>
                <w:sz w:val="22"/>
                <w:szCs w:val="22"/>
              </w:rPr>
              <w:t xml:space="preserve"> </w:t>
            </w:r>
            <w:r w:rsidRPr="00AE0790">
              <w:rPr>
                <w:sz w:val="22"/>
                <w:szCs w:val="22"/>
              </w:rPr>
              <w:t>в команде для достижения поставленной цели; методами организации и управления коллективом</w:t>
            </w:r>
          </w:p>
        </w:tc>
      </w:tr>
      <w:tr w:rsidR="00AE0790" w:rsidRPr="00AE0790" w14:paraId="38C70C75" w14:textId="77777777" w:rsidTr="00AE0790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1679" w14:textId="729F0581" w:rsidR="00AE0790" w:rsidRPr="00AE0790" w:rsidRDefault="00AE0790" w:rsidP="00D70EAF">
            <w:pPr>
              <w:widowControl w:val="0"/>
              <w:tabs>
                <w:tab w:val="left" w:pos="1451"/>
                <w:tab w:val="left" w:pos="1759"/>
              </w:tabs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AE0790">
              <w:rPr>
                <w:sz w:val="22"/>
                <w:szCs w:val="22"/>
              </w:rPr>
              <w:t xml:space="preserve">ПК-6 </w:t>
            </w:r>
            <w:proofErr w:type="gramStart"/>
            <w:r w:rsidRPr="00AE0790">
              <w:rPr>
                <w:sz w:val="22"/>
                <w:szCs w:val="22"/>
              </w:rPr>
              <w:t>Способен</w:t>
            </w:r>
            <w:proofErr w:type="gramEnd"/>
            <w:r w:rsidRPr="00AE0790">
              <w:rPr>
                <w:sz w:val="22"/>
                <w:szCs w:val="22"/>
              </w:rPr>
              <w:t xml:space="preserve"> к оценке последствий принимаемых организационно-управленческих решений и их оптимизации</w:t>
            </w:r>
          </w:p>
        </w:tc>
        <w:tc>
          <w:tcPr>
            <w:tcW w:w="3484" w:type="pct"/>
            <w:shd w:val="clear" w:color="auto" w:fill="auto"/>
          </w:tcPr>
          <w:p w14:paraId="6C4DF0E8" w14:textId="77777777" w:rsidR="00AE0790" w:rsidRPr="00AE0790" w:rsidRDefault="00AE0790" w:rsidP="00D70EAF">
            <w:pPr>
              <w:pStyle w:val="TableParagraph"/>
              <w:tabs>
                <w:tab w:val="left" w:pos="1131"/>
                <w:tab w:val="left" w:pos="1435"/>
              </w:tabs>
              <w:ind w:left="57" w:right="57"/>
              <w:rPr>
                <w:rFonts w:ascii="Times New Roman" w:hAnsi="Times New Roman"/>
                <w:lang w:val="ru-RU"/>
              </w:rPr>
            </w:pPr>
            <w:r w:rsidRPr="00AE0790">
              <w:rPr>
                <w:rFonts w:ascii="Times New Roman" w:hAnsi="Times New Roman"/>
                <w:lang w:val="ru-RU"/>
              </w:rPr>
              <w:t>З-ПК-6</w:t>
            </w:r>
            <w:proofErr w:type="gramStart"/>
            <w:r w:rsidRPr="00AE0790">
              <w:rPr>
                <w:rFonts w:ascii="Times New Roman" w:hAnsi="Times New Roman"/>
                <w:lang w:val="ru-RU"/>
              </w:rPr>
              <w:t xml:space="preserve"> З</w:t>
            </w:r>
            <w:proofErr w:type="gramEnd"/>
            <w:r w:rsidRPr="00AE0790">
              <w:rPr>
                <w:rFonts w:ascii="Times New Roman" w:hAnsi="Times New Roman"/>
                <w:lang w:val="ru-RU"/>
              </w:rPr>
              <w:t>нать: структуру предприятия и факторы её определяющие, варианты организации деятельности предприятия</w:t>
            </w:r>
          </w:p>
          <w:p w14:paraId="051FEC9F" w14:textId="77777777" w:rsidR="00AE0790" w:rsidRPr="00AE0790" w:rsidRDefault="00AE0790" w:rsidP="00D70EAF">
            <w:pPr>
              <w:widowControl w:val="0"/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AE0790">
              <w:rPr>
                <w:sz w:val="22"/>
                <w:szCs w:val="22"/>
              </w:rPr>
              <w:t>У-ПК-6 Уметь: оценивать последствия принимаемых организационн</w:t>
            </w:r>
            <w:proofErr w:type="gramStart"/>
            <w:r w:rsidRPr="00AE0790">
              <w:rPr>
                <w:sz w:val="22"/>
                <w:szCs w:val="22"/>
              </w:rPr>
              <w:t>о-</w:t>
            </w:r>
            <w:proofErr w:type="gramEnd"/>
            <w:r w:rsidRPr="00AE0790">
              <w:rPr>
                <w:sz w:val="22"/>
                <w:szCs w:val="22"/>
              </w:rPr>
              <w:t xml:space="preserve"> управленческих решений </w:t>
            </w:r>
          </w:p>
          <w:p w14:paraId="06DBC952" w14:textId="34C53873" w:rsidR="00AE0790" w:rsidRPr="00AE0790" w:rsidRDefault="00AE0790" w:rsidP="00D70EAF">
            <w:pPr>
              <w:widowControl w:val="0"/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E0790">
              <w:rPr>
                <w:sz w:val="22"/>
                <w:szCs w:val="22"/>
              </w:rPr>
              <w:t>В-ПК-6 Владеть: навыками оптимизации организационн</w:t>
            </w:r>
            <w:proofErr w:type="gramStart"/>
            <w:r w:rsidRPr="00AE0790">
              <w:rPr>
                <w:sz w:val="22"/>
                <w:szCs w:val="22"/>
              </w:rPr>
              <w:t>о-</w:t>
            </w:r>
            <w:proofErr w:type="gramEnd"/>
            <w:r w:rsidRPr="00AE0790">
              <w:rPr>
                <w:sz w:val="22"/>
                <w:szCs w:val="22"/>
              </w:rPr>
              <w:t xml:space="preserve"> управленческих решений</w:t>
            </w:r>
          </w:p>
        </w:tc>
      </w:tr>
      <w:tr w:rsidR="00AE0790" w:rsidRPr="00AE0790" w14:paraId="0C4C5DF4" w14:textId="77777777" w:rsidTr="00AE0790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1697" w14:textId="1DC942E7" w:rsidR="00AE0790" w:rsidRPr="00AE0790" w:rsidRDefault="00AE0790" w:rsidP="00D70EAF">
            <w:pPr>
              <w:widowControl w:val="0"/>
              <w:tabs>
                <w:tab w:val="left" w:pos="1451"/>
                <w:tab w:val="left" w:pos="1759"/>
              </w:tabs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AE0790">
              <w:rPr>
                <w:sz w:val="22"/>
                <w:szCs w:val="22"/>
              </w:rPr>
              <w:t xml:space="preserve">ПК-7 </w:t>
            </w:r>
            <w:proofErr w:type="gramStart"/>
            <w:r w:rsidRPr="00AE0790">
              <w:rPr>
                <w:sz w:val="22"/>
                <w:szCs w:val="22"/>
              </w:rPr>
              <w:t>Способен</w:t>
            </w:r>
            <w:proofErr w:type="gramEnd"/>
            <w:r w:rsidRPr="00AE0790">
              <w:rPr>
                <w:sz w:val="22"/>
                <w:szCs w:val="22"/>
              </w:rPr>
              <w:t xml:space="preserve"> к организации работы подчиненных</w:t>
            </w:r>
          </w:p>
        </w:tc>
        <w:tc>
          <w:tcPr>
            <w:tcW w:w="3484" w:type="pct"/>
            <w:shd w:val="clear" w:color="auto" w:fill="auto"/>
          </w:tcPr>
          <w:p w14:paraId="13F9D969" w14:textId="77777777" w:rsidR="00AE0790" w:rsidRPr="00AE0790" w:rsidRDefault="00AE0790" w:rsidP="00D70EAF">
            <w:pPr>
              <w:pStyle w:val="TableParagraph"/>
              <w:tabs>
                <w:tab w:val="left" w:pos="688"/>
                <w:tab w:val="left" w:pos="1878"/>
                <w:tab w:val="left" w:pos="2030"/>
                <w:tab w:val="left" w:pos="2587"/>
                <w:tab w:val="left" w:pos="2617"/>
              </w:tabs>
              <w:ind w:left="57" w:right="57"/>
              <w:rPr>
                <w:rFonts w:ascii="Times New Roman" w:hAnsi="Times New Roman"/>
                <w:lang w:val="ru-RU"/>
              </w:rPr>
            </w:pPr>
            <w:r w:rsidRPr="00AE0790">
              <w:rPr>
                <w:rFonts w:ascii="Times New Roman" w:hAnsi="Times New Roman"/>
                <w:lang w:val="ru-RU"/>
              </w:rPr>
              <w:t>З-ПК-7</w:t>
            </w:r>
            <w:proofErr w:type="gramStart"/>
            <w:r w:rsidRPr="00AE0790">
              <w:rPr>
                <w:rFonts w:ascii="Times New Roman" w:hAnsi="Times New Roman"/>
                <w:lang w:val="ru-RU"/>
              </w:rPr>
              <w:t xml:space="preserve"> З</w:t>
            </w:r>
            <w:proofErr w:type="gramEnd"/>
            <w:r w:rsidRPr="00AE0790">
              <w:rPr>
                <w:rFonts w:ascii="Times New Roman" w:hAnsi="Times New Roman"/>
                <w:lang w:val="ru-RU"/>
              </w:rPr>
              <w:t xml:space="preserve">нать: принципы организации работы подчиненных </w:t>
            </w:r>
          </w:p>
          <w:p w14:paraId="7316449E" w14:textId="5EB746AB" w:rsidR="00AE0790" w:rsidRPr="00AE0790" w:rsidRDefault="00AE0790" w:rsidP="00D70EAF">
            <w:pPr>
              <w:pStyle w:val="TableParagraph"/>
              <w:tabs>
                <w:tab w:val="left" w:pos="688"/>
                <w:tab w:val="left" w:pos="1878"/>
                <w:tab w:val="left" w:pos="2030"/>
                <w:tab w:val="left" w:pos="2587"/>
                <w:tab w:val="left" w:pos="2617"/>
              </w:tabs>
              <w:ind w:left="57" w:right="57"/>
              <w:rPr>
                <w:rFonts w:ascii="Times New Roman" w:hAnsi="Times New Roman"/>
                <w:lang w:val="ru-RU"/>
              </w:rPr>
            </w:pPr>
            <w:r w:rsidRPr="00AE0790">
              <w:rPr>
                <w:rFonts w:ascii="Times New Roman" w:hAnsi="Times New Roman"/>
                <w:lang w:val="ru-RU"/>
              </w:rPr>
              <w:t>У-ПК-7</w:t>
            </w:r>
            <w:proofErr w:type="gramStart"/>
            <w:r w:rsidRPr="00AE0790">
              <w:rPr>
                <w:rFonts w:ascii="Times New Roman" w:hAnsi="Times New Roman"/>
                <w:lang w:val="ru-RU"/>
              </w:rPr>
              <w:t xml:space="preserve"> У</w:t>
            </w:r>
            <w:proofErr w:type="gramEnd"/>
            <w:r w:rsidRPr="00AE0790">
              <w:rPr>
                <w:rFonts w:ascii="Times New Roman" w:hAnsi="Times New Roman"/>
                <w:lang w:val="ru-RU"/>
              </w:rPr>
              <w:t>меть: грамотно организовать работу каждого подчиненного в соответст</w:t>
            </w:r>
            <w:r>
              <w:rPr>
                <w:rFonts w:ascii="Times New Roman" w:hAnsi="Times New Roman"/>
                <w:lang w:val="ru-RU"/>
              </w:rPr>
              <w:t xml:space="preserve">вии с поставленной задачей, его </w:t>
            </w:r>
            <w:r w:rsidRPr="00AE0790">
              <w:rPr>
                <w:rFonts w:ascii="Times New Roman" w:hAnsi="Times New Roman"/>
                <w:lang w:val="ru-RU"/>
              </w:rPr>
              <w:t>специализацией и должностной инструкцией</w:t>
            </w:r>
          </w:p>
          <w:p w14:paraId="1714995E" w14:textId="3853596F" w:rsidR="00AE0790" w:rsidRPr="00AE0790" w:rsidRDefault="00AE0790" w:rsidP="00D70EAF">
            <w:pPr>
              <w:pStyle w:val="TableParagraph"/>
              <w:tabs>
                <w:tab w:val="left" w:pos="1131"/>
                <w:tab w:val="left" w:pos="1435"/>
              </w:tabs>
              <w:ind w:left="57" w:right="57"/>
              <w:rPr>
                <w:rFonts w:ascii="Times New Roman" w:hAnsi="Times New Roman"/>
                <w:lang w:val="ru-RU"/>
              </w:rPr>
            </w:pPr>
            <w:r w:rsidRPr="00AE0790">
              <w:rPr>
                <w:rFonts w:ascii="Times New Roman" w:hAnsi="Times New Roman"/>
                <w:lang w:val="ru-RU"/>
              </w:rPr>
              <w:t>В-ПК-7</w:t>
            </w:r>
            <w:proofErr w:type="gramStart"/>
            <w:r w:rsidRPr="00AE0790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 w:rsidRPr="00AE0790">
              <w:rPr>
                <w:rFonts w:ascii="Times New Roman" w:hAnsi="Times New Roman"/>
                <w:lang w:val="ru-RU"/>
              </w:rPr>
              <w:t>ладеть: Навыками выбора содержания, формы, методов и средств задания, выдаваемого подчиненным</w:t>
            </w:r>
          </w:p>
        </w:tc>
      </w:tr>
    </w:tbl>
    <w:p w14:paraId="1FFB4BBD" w14:textId="77777777"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14:paraId="0695461D" w14:textId="7F029C3A" w:rsidR="002F7E9A" w:rsidRPr="00B04C53" w:rsidRDefault="002F7E9A" w:rsidP="00B04C53">
      <w:pPr>
        <w:tabs>
          <w:tab w:val="right" w:leader="underscore" w:pos="9639"/>
        </w:tabs>
        <w:ind w:firstLine="709"/>
        <w:jc w:val="both"/>
      </w:pPr>
      <w:r w:rsidRPr="00B04C53">
        <w:lastRenderedPageBreak/>
        <w:t>В результате изучения дисциплины</w:t>
      </w:r>
      <w:r w:rsidR="00E020EF" w:rsidRPr="00B04C53">
        <w:t xml:space="preserve"> </w:t>
      </w:r>
      <w:r w:rsidR="00AE0790" w:rsidRPr="00B04C53">
        <w:t>«</w:t>
      </w:r>
      <w:r w:rsidR="00AE0790" w:rsidRPr="00B04C53">
        <w:rPr>
          <w:u w:val="single"/>
        </w:rPr>
        <w:t xml:space="preserve">Управление организацией (предприятием)» </w:t>
      </w:r>
      <w:proofErr w:type="gramStart"/>
      <w:r w:rsidRPr="00B04C53">
        <w:t>обучающийся</w:t>
      </w:r>
      <w:proofErr w:type="gramEnd"/>
      <w:r w:rsidRPr="00B04C53">
        <w:t xml:space="preserve"> готовится к освоению трудовых функций: </w:t>
      </w:r>
    </w:p>
    <w:p w14:paraId="73E3BA38" w14:textId="57C00666" w:rsidR="00B04C53" w:rsidRPr="00B04C53" w:rsidRDefault="00B04C53" w:rsidP="00B04C53">
      <w:pPr>
        <w:widowControl w:val="0"/>
        <w:autoSpaceDE w:val="0"/>
        <w:autoSpaceDN w:val="0"/>
        <w:ind w:firstLine="709"/>
        <w:jc w:val="both"/>
      </w:pPr>
      <w:r w:rsidRPr="00B04C53">
        <w:t>Профессионал</w:t>
      </w:r>
      <w:r w:rsidR="00FA3105">
        <w:t>ьный стандарт «24.075. Инженер-</w:t>
      </w:r>
      <w:r w:rsidRPr="00B04C53">
        <w:t>исследователь в области разделения изотопов»</w:t>
      </w:r>
      <w:r w:rsidR="00FA3105">
        <w:t>.</w:t>
      </w:r>
    </w:p>
    <w:p w14:paraId="038D82A5" w14:textId="7D70CBE8" w:rsidR="00B04C53" w:rsidRPr="00D70EAF" w:rsidRDefault="00B04C53" w:rsidP="00D70EAF">
      <w:pPr>
        <w:widowControl w:val="0"/>
        <w:autoSpaceDE w:val="0"/>
        <w:autoSpaceDN w:val="0"/>
        <w:ind w:firstLine="709"/>
        <w:jc w:val="both"/>
      </w:pPr>
      <w:r w:rsidRPr="00B04C53">
        <w:t>Трудовая функция C</w:t>
      </w:r>
      <w:r w:rsidR="00FA3105">
        <w:t>.7. Управление экспериментальны</w:t>
      </w:r>
      <w:r w:rsidRPr="00B04C53">
        <w:t>ми работами и персоналом установок по разделению изотопов</w:t>
      </w:r>
      <w:r w:rsidR="00FA3105">
        <w:t>.</w:t>
      </w:r>
    </w:p>
    <w:p w14:paraId="66D9B820" w14:textId="4974A706" w:rsidR="00B04C53" w:rsidRPr="00B04C53" w:rsidRDefault="00B04C53" w:rsidP="00B04C53">
      <w:pPr>
        <w:widowControl w:val="0"/>
        <w:autoSpaceDE w:val="0"/>
        <w:autoSpaceDN w:val="0"/>
        <w:ind w:firstLine="709"/>
        <w:jc w:val="both"/>
      </w:pPr>
      <w:r w:rsidRPr="00B04C53">
        <w:t>Профессиональны</w:t>
      </w:r>
      <w:r w:rsidR="00FA3105">
        <w:t>й стандарт «24.078. Специалист-</w:t>
      </w:r>
      <w:r w:rsidRPr="00B04C53">
        <w:t>исследователь в области ядерн</w:t>
      </w:r>
      <w:proofErr w:type="gramStart"/>
      <w:r w:rsidRPr="00B04C53">
        <w:t>о-</w:t>
      </w:r>
      <w:proofErr w:type="gramEnd"/>
      <w:r w:rsidRPr="00B04C53">
        <w:t xml:space="preserve"> энергетических технологий»</w:t>
      </w:r>
      <w:r w:rsidR="00FA3105">
        <w:t>.</w:t>
      </w:r>
    </w:p>
    <w:p w14:paraId="1103D6D5" w14:textId="6B4B6C7A" w:rsidR="00B04C53" w:rsidRPr="00D70EAF" w:rsidRDefault="00B04C53" w:rsidP="00D70EAF">
      <w:pPr>
        <w:tabs>
          <w:tab w:val="right" w:leader="underscore" w:pos="9639"/>
        </w:tabs>
        <w:ind w:firstLine="709"/>
        <w:jc w:val="both"/>
      </w:pPr>
      <w:r w:rsidRPr="00B04C53">
        <w:t>Трудовая функция B.7. Выработка направлений прикладных научно-исследовательских и опытно-конструкторских работ по совершенствованию ядерно-энергетических технологий и руководство деятельностью подчиненного персонала по их выполнению</w:t>
      </w:r>
      <w:r w:rsidR="00FA3105">
        <w:t>.</w:t>
      </w:r>
    </w:p>
    <w:p w14:paraId="74F383B8" w14:textId="5BFBCCAE" w:rsidR="00B04C53" w:rsidRPr="00B04C53" w:rsidRDefault="00B04C53" w:rsidP="00B04C53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04C53">
        <w:rPr>
          <w:rFonts w:eastAsia="Calibri"/>
          <w:lang w:eastAsia="en-US"/>
        </w:rPr>
        <w:t>Профессионал</w:t>
      </w:r>
      <w:r w:rsidR="00FA3105">
        <w:rPr>
          <w:rFonts w:eastAsia="Calibri"/>
          <w:lang w:eastAsia="en-US"/>
        </w:rPr>
        <w:t>ьный стандарт «24.075. Инженер-</w:t>
      </w:r>
      <w:r w:rsidRPr="00B04C53">
        <w:rPr>
          <w:rFonts w:eastAsia="Calibri"/>
          <w:lang w:eastAsia="en-US"/>
        </w:rPr>
        <w:t>исследователь в области разделения изотопов»</w:t>
      </w:r>
      <w:r w:rsidR="00FA3105">
        <w:rPr>
          <w:rFonts w:eastAsia="Calibri"/>
          <w:lang w:eastAsia="en-US"/>
        </w:rPr>
        <w:t>.</w:t>
      </w:r>
    </w:p>
    <w:p w14:paraId="5755D6CB" w14:textId="478D856C" w:rsidR="00B04C53" w:rsidRPr="00D70EAF" w:rsidRDefault="00B04C53" w:rsidP="00D70EAF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04C53">
        <w:t xml:space="preserve">Трудовая функция </w:t>
      </w:r>
      <w:r w:rsidRPr="00B04C53">
        <w:rPr>
          <w:rFonts w:eastAsia="Calibri"/>
          <w:lang w:val="en-US" w:eastAsia="en-US"/>
        </w:rPr>
        <w:t>C</w:t>
      </w:r>
      <w:r w:rsidR="00FA3105">
        <w:rPr>
          <w:rFonts w:eastAsia="Calibri"/>
          <w:lang w:eastAsia="en-US"/>
        </w:rPr>
        <w:t>.7. Управление экспериментальны</w:t>
      </w:r>
      <w:r w:rsidRPr="00B04C53">
        <w:rPr>
          <w:rFonts w:eastAsia="Calibri"/>
          <w:lang w:eastAsia="en-US"/>
        </w:rPr>
        <w:t>ми работами и персоналом установок по разделению изотопов</w:t>
      </w:r>
      <w:r w:rsidR="00FA3105">
        <w:rPr>
          <w:rFonts w:eastAsia="Calibri"/>
          <w:lang w:eastAsia="en-US"/>
        </w:rPr>
        <w:t>.</w:t>
      </w:r>
    </w:p>
    <w:p w14:paraId="131E144C" w14:textId="148340FB" w:rsidR="00B04C53" w:rsidRPr="00B04C53" w:rsidRDefault="00B04C53" w:rsidP="00B04C53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04C53">
        <w:rPr>
          <w:rFonts w:eastAsia="Calibri"/>
          <w:lang w:eastAsia="en-US"/>
        </w:rPr>
        <w:t xml:space="preserve">Профессиональный стандарт «24.078. </w:t>
      </w:r>
      <w:r w:rsidR="00FA3105">
        <w:rPr>
          <w:rFonts w:eastAsia="Calibri"/>
          <w:lang w:eastAsia="en-US"/>
        </w:rPr>
        <w:t>Специалист-</w:t>
      </w:r>
      <w:r w:rsidRPr="00B04C53">
        <w:rPr>
          <w:rFonts w:eastAsia="Calibri"/>
          <w:lang w:eastAsia="en-US"/>
        </w:rPr>
        <w:t>исследователь в области я</w:t>
      </w:r>
      <w:r w:rsidR="005E5493">
        <w:rPr>
          <w:rFonts w:eastAsia="Calibri"/>
          <w:lang w:eastAsia="en-US"/>
        </w:rPr>
        <w:t>дерно-</w:t>
      </w:r>
      <w:r w:rsidRPr="00B04C53">
        <w:rPr>
          <w:rFonts w:eastAsia="Calibri"/>
          <w:lang w:eastAsia="en-US"/>
        </w:rPr>
        <w:t>энергетических технологий»</w:t>
      </w:r>
      <w:r w:rsidR="00FA3105">
        <w:rPr>
          <w:rFonts w:eastAsia="Calibri"/>
          <w:lang w:eastAsia="en-US"/>
        </w:rPr>
        <w:t>.</w:t>
      </w:r>
    </w:p>
    <w:p w14:paraId="5B55567C" w14:textId="429B4A57" w:rsidR="00B04C53" w:rsidRPr="00B04C53" w:rsidRDefault="00B04C53" w:rsidP="00B04C53">
      <w:pPr>
        <w:widowControl w:val="0"/>
        <w:ind w:firstLine="709"/>
        <w:jc w:val="both"/>
      </w:pPr>
      <w:r w:rsidRPr="00B04C53">
        <w:t xml:space="preserve">Трудовая функция </w:t>
      </w:r>
      <w:r w:rsidRPr="00B04C53">
        <w:rPr>
          <w:rFonts w:eastAsia="Calibri"/>
          <w:lang w:val="en-US" w:eastAsia="en-US"/>
        </w:rPr>
        <w:t>B</w:t>
      </w:r>
      <w:r w:rsidRPr="00B04C53">
        <w:rPr>
          <w:rFonts w:eastAsia="Calibri"/>
          <w:lang w:eastAsia="en-US"/>
        </w:rPr>
        <w:t>/01.7. Руководство и управление деятельностью персонала и обеспечение безопасного проведения научно-исследовательских и опытно- конструкторских работ</w:t>
      </w:r>
      <w:r w:rsidR="00FA3105">
        <w:rPr>
          <w:rFonts w:eastAsia="Calibri"/>
          <w:lang w:eastAsia="en-US"/>
        </w:rPr>
        <w:t>.</w:t>
      </w:r>
    </w:p>
    <w:p w14:paraId="70D06E46" w14:textId="77777777" w:rsidR="00E020EF" w:rsidRPr="00B04C53" w:rsidRDefault="00E020EF" w:rsidP="00B04C53">
      <w:pPr>
        <w:tabs>
          <w:tab w:val="right" w:leader="underscore" w:pos="9639"/>
        </w:tabs>
        <w:ind w:firstLine="709"/>
        <w:jc w:val="both"/>
      </w:pPr>
    </w:p>
    <w:p w14:paraId="072372D0" w14:textId="4DC5E4A2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Воспит</w:t>
      </w:r>
      <w:r w:rsidR="00074D84">
        <w:t xml:space="preserve">ательный потенциал дисциплины: </w:t>
      </w:r>
    </w:p>
    <w:tbl>
      <w:tblPr>
        <w:tblW w:w="0" w:type="auto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2633"/>
        <w:gridCol w:w="4436"/>
      </w:tblGrid>
      <w:tr w:rsidR="00074D84" w:rsidRPr="00074D84" w14:paraId="540873C9" w14:textId="77777777" w:rsidTr="00711D73">
        <w:tc>
          <w:tcPr>
            <w:tcW w:w="2627" w:type="dxa"/>
            <w:shd w:val="clear" w:color="auto" w:fill="auto"/>
            <w:vAlign w:val="center"/>
          </w:tcPr>
          <w:p w14:paraId="6B70850A" w14:textId="77777777" w:rsidR="00074D84" w:rsidRPr="00074D84" w:rsidRDefault="00074D84" w:rsidP="00074D84">
            <w:pPr>
              <w:spacing w:line="22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4D84">
              <w:rPr>
                <w:rFonts w:eastAsia="Calibri"/>
                <w:sz w:val="22"/>
                <w:szCs w:val="22"/>
                <w:lang w:eastAsia="en-US"/>
              </w:rPr>
              <w:t xml:space="preserve">Направления/цели </w:t>
            </w:r>
            <w:r w:rsidRPr="00074D84">
              <w:rPr>
                <w:rFonts w:eastAsia="Calibri"/>
                <w:sz w:val="22"/>
                <w:szCs w:val="22"/>
                <w:lang w:eastAsia="en-US"/>
              </w:rPr>
              <w:br/>
              <w:t>воспитания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6ACCC1D" w14:textId="77777777" w:rsidR="00074D84" w:rsidRPr="00074D84" w:rsidRDefault="00074D84" w:rsidP="00074D84">
            <w:pPr>
              <w:spacing w:line="22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4D84">
              <w:rPr>
                <w:rFonts w:eastAsia="Calibri"/>
                <w:sz w:val="22"/>
                <w:szCs w:val="22"/>
                <w:lang w:eastAsia="en-US"/>
              </w:rPr>
              <w:t>Задачи воспитания (код)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3E1F5B90" w14:textId="77777777" w:rsidR="00074D84" w:rsidRPr="00074D84" w:rsidRDefault="00074D84" w:rsidP="00074D84">
            <w:pPr>
              <w:spacing w:line="22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4D84">
              <w:rPr>
                <w:rFonts w:eastAsia="Calibri"/>
                <w:sz w:val="22"/>
                <w:szCs w:val="22"/>
                <w:lang w:eastAsia="en-US"/>
              </w:rPr>
              <w:t>Воспитательный потенциал дисциплин</w:t>
            </w:r>
          </w:p>
        </w:tc>
      </w:tr>
      <w:tr w:rsidR="00074D84" w:rsidRPr="00074D84" w14:paraId="02B3CAF5" w14:textId="77777777" w:rsidTr="00711D73">
        <w:tc>
          <w:tcPr>
            <w:tcW w:w="2627" w:type="dxa"/>
            <w:shd w:val="clear" w:color="auto" w:fill="auto"/>
          </w:tcPr>
          <w:p w14:paraId="634EC301" w14:textId="77777777" w:rsidR="00074D84" w:rsidRPr="00074D84" w:rsidRDefault="00074D84" w:rsidP="00074D84">
            <w:pPr>
              <w:spacing w:line="22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4D84">
              <w:rPr>
                <w:rFonts w:eastAsia="Calibri"/>
                <w:sz w:val="22"/>
                <w:szCs w:val="22"/>
                <w:lang w:eastAsia="en-US"/>
              </w:rPr>
              <w:t>Профессиональное воспитание</w:t>
            </w:r>
          </w:p>
        </w:tc>
        <w:tc>
          <w:tcPr>
            <w:tcW w:w="2875" w:type="dxa"/>
            <w:shd w:val="clear" w:color="auto" w:fill="auto"/>
          </w:tcPr>
          <w:p w14:paraId="5F9BE729" w14:textId="77777777" w:rsidR="00074D84" w:rsidRPr="00074D84" w:rsidRDefault="00074D84" w:rsidP="00074D84">
            <w:pPr>
              <w:spacing w:line="22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074D8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В20 </w:t>
            </w:r>
            <w:r w:rsidRPr="00074D84">
              <w:rPr>
                <w:rFonts w:eastAsia="Calibri"/>
                <w:sz w:val="22"/>
                <w:szCs w:val="22"/>
                <w:lang w:eastAsia="en-US"/>
              </w:rPr>
              <w:t xml:space="preserve">- формирование навыков коммуникации, командной работы и лидерства </w:t>
            </w:r>
          </w:p>
        </w:tc>
        <w:tc>
          <w:tcPr>
            <w:tcW w:w="4704" w:type="dxa"/>
            <w:shd w:val="clear" w:color="auto" w:fill="auto"/>
          </w:tcPr>
          <w:p w14:paraId="7AFFFC03" w14:textId="77777777" w:rsidR="00074D84" w:rsidRPr="00074D84" w:rsidRDefault="00074D84" w:rsidP="00074D84">
            <w:pPr>
              <w:shd w:val="clear" w:color="auto" w:fill="FFFFFF"/>
              <w:spacing w:line="220" w:lineRule="exact"/>
              <w:rPr>
                <w:sz w:val="22"/>
                <w:szCs w:val="22"/>
              </w:rPr>
            </w:pPr>
            <w:proofErr w:type="gramStart"/>
            <w:r w:rsidRPr="00074D84">
              <w:rPr>
                <w:sz w:val="22"/>
                <w:szCs w:val="22"/>
              </w:rPr>
              <w:t xml:space="preserve">- Использование воспитательного потенциала дисциплин профессионального модуля для развития навыков коммуникации, командной работы и лидерства, </w:t>
            </w:r>
            <w:hyperlink r:id="rId6" w:tooltip="Творчество" w:history="1">
              <w:r w:rsidRPr="00074D84">
                <w:rPr>
                  <w:sz w:val="22"/>
                  <w:szCs w:val="22"/>
                </w:rPr>
                <w:t>творческого</w:t>
              </w:r>
            </w:hyperlink>
            <w:r w:rsidRPr="00074D84">
              <w:rPr>
                <w:sz w:val="22"/>
                <w:szCs w:val="22"/>
              </w:rPr>
              <w:t xml:space="preserve"> инженерного/профессионального мышления, стремления следовать в профессиональной деятельности нормам поведения, обеспечивающим нравственный характер трудовой деятельности и неслужебного поведения, ответственности за принятые решения через подготовку групповых курсовых работ и практических заданий, решение кейсов, прохождение практик и подготовку ВКР.</w:t>
            </w:r>
            <w:proofErr w:type="gramEnd"/>
          </w:p>
          <w:p w14:paraId="4974036A" w14:textId="77777777" w:rsidR="00074D84" w:rsidRPr="00074D84" w:rsidRDefault="00074D84" w:rsidP="00074D84">
            <w:pPr>
              <w:spacing w:line="220" w:lineRule="exac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74D84">
              <w:rPr>
                <w:sz w:val="22"/>
                <w:szCs w:val="22"/>
              </w:rPr>
              <w:t xml:space="preserve">- Использование воспитательного потенциала дисциплин профессионального модуля для  формирования производственного коллективизма в ходе совместного решения как модельных, так и практических задач, а также путем подкрепления рационально-технологических навыков взаимодействия в проектной деятельности эмоциональным эффектом успешного взаимодействия, ощущением роста общей эффективности при распределении проектных задач в соответствии с сильными </w:t>
            </w:r>
            <w:proofErr w:type="spellStart"/>
            <w:r w:rsidRPr="00074D84">
              <w:rPr>
                <w:sz w:val="22"/>
                <w:szCs w:val="22"/>
              </w:rPr>
              <w:t>компетентностными</w:t>
            </w:r>
            <w:proofErr w:type="spellEnd"/>
            <w:r w:rsidRPr="00074D84">
              <w:rPr>
                <w:sz w:val="22"/>
                <w:szCs w:val="22"/>
              </w:rPr>
              <w:t xml:space="preserve"> и эмоциональными свойствами членов проектной группы </w:t>
            </w:r>
            <w:r w:rsidRPr="00074D84">
              <w:rPr>
                <w:rFonts w:eastAsia="Calibri"/>
                <w:sz w:val="22"/>
                <w:szCs w:val="22"/>
                <w:lang w:eastAsia="en-US"/>
              </w:rPr>
              <w:t xml:space="preserve">через содержание дисциплины.  </w:t>
            </w:r>
            <w:proofErr w:type="gramEnd"/>
          </w:p>
        </w:tc>
      </w:tr>
    </w:tbl>
    <w:p w14:paraId="75F840F1" w14:textId="77777777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14:paraId="1B4458E1" w14:textId="77777777" w:rsidR="00D70EAF" w:rsidRDefault="00D70EAF" w:rsidP="000A0C4C">
      <w:pPr>
        <w:tabs>
          <w:tab w:val="right" w:leader="underscore" w:pos="9639"/>
        </w:tabs>
        <w:spacing w:before="40"/>
        <w:ind w:firstLine="567"/>
        <w:jc w:val="both"/>
        <w:rPr>
          <w:lang w:val="en-US"/>
        </w:rPr>
      </w:pPr>
    </w:p>
    <w:p w14:paraId="4FE06445" w14:textId="40F2C675" w:rsidR="00BE3DA0" w:rsidRPr="00BE3DA0" w:rsidRDefault="00074D84" w:rsidP="000A0C4C">
      <w:pPr>
        <w:tabs>
          <w:tab w:val="right" w:leader="underscore" w:pos="9639"/>
        </w:tabs>
        <w:spacing w:before="40"/>
        <w:ind w:firstLine="567"/>
        <w:jc w:val="both"/>
      </w:pPr>
      <w:bookmarkStart w:id="0" w:name="_GoBack"/>
      <w:bookmarkEnd w:id="0"/>
      <w:r>
        <w:lastRenderedPageBreak/>
        <w:t xml:space="preserve">Разделы дисциплины: </w:t>
      </w:r>
    </w:p>
    <w:p w14:paraId="34C9CF30" w14:textId="50AC6CF9" w:rsidR="00074D84" w:rsidRPr="00074D84" w:rsidRDefault="00074D84" w:rsidP="00074D8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074D84">
        <w:rPr>
          <w:bCs/>
          <w:sz w:val="22"/>
          <w:szCs w:val="22"/>
          <w:lang w:eastAsia="en-US"/>
        </w:rPr>
        <w:t>Основы управления организацией (предприятием)</w:t>
      </w:r>
    </w:p>
    <w:p w14:paraId="3D1E2D45" w14:textId="77777777" w:rsidR="00074D84" w:rsidRPr="00074D84" w:rsidRDefault="00074D84" w:rsidP="00074D8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074D84">
        <w:rPr>
          <w:bCs/>
          <w:sz w:val="22"/>
          <w:szCs w:val="22"/>
          <w:lang w:eastAsia="en-US"/>
        </w:rPr>
        <w:t>Функции управления организацией (предприятием)</w:t>
      </w:r>
    </w:p>
    <w:p w14:paraId="49BB78D2" w14:textId="77777777" w:rsidR="00074D84" w:rsidRPr="00074D84" w:rsidRDefault="00074D84" w:rsidP="00074D8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074D84">
        <w:rPr>
          <w:bCs/>
          <w:sz w:val="22"/>
          <w:szCs w:val="22"/>
          <w:lang w:eastAsia="en-US"/>
        </w:rPr>
        <w:t>Связующие процессы в управлении организацией (предприятием)</w:t>
      </w:r>
    </w:p>
    <w:p w14:paraId="3816F871" w14:textId="77777777" w:rsidR="00074D84" w:rsidRPr="00074D84" w:rsidRDefault="00074D84" w:rsidP="00074D8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074D84">
        <w:rPr>
          <w:bCs/>
          <w:sz w:val="22"/>
          <w:szCs w:val="22"/>
          <w:lang w:eastAsia="en-US"/>
        </w:rPr>
        <w:t>Оценка эффективности управления организацией (предприятием)</w:t>
      </w:r>
    </w:p>
    <w:p w14:paraId="6445CCF5" w14:textId="77777777" w:rsidR="00074D84" w:rsidRPr="00074D84" w:rsidRDefault="00074D84" w:rsidP="00074D8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074D84">
        <w:rPr>
          <w:bCs/>
          <w:sz w:val="22"/>
          <w:szCs w:val="22"/>
          <w:lang w:eastAsia="en-US"/>
        </w:rPr>
        <w:t>Ответственность руководителей</w:t>
      </w:r>
    </w:p>
    <w:p w14:paraId="53A9BC36" w14:textId="77777777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14:paraId="31A6337E" w14:textId="5BFB57A3" w:rsidR="002F7E9A" w:rsidRPr="00176FFB" w:rsidRDefault="002F7E9A" w:rsidP="00176FFB">
      <w:pPr>
        <w:tabs>
          <w:tab w:val="right" w:leader="underscore" w:pos="9639"/>
        </w:tabs>
        <w:spacing w:before="40"/>
        <w:ind w:firstLine="567"/>
        <w:jc w:val="both"/>
      </w:pPr>
      <w:r w:rsidRPr="00176FFB">
        <w:t xml:space="preserve">Программой дисциплины предусмотрены лекционные </w:t>
      </w:r>
      <w:r w:rsidR="00176FFB" w:rsidRPr="00176FFB">
        <w:t>– 36 часов</w:t>
      </w:r>
      <w:r w:rsidRPr="00176FFB">
        <w:t xml:space="preserve">, практические </w:t>
      </w:r>
      <w:r w:rsidR="00176FFB" w:rsidRPr="00176FFB">
        <w:t xml:space="preserve">– 36 часов </w:t>
      </w:r>
      <w:r w:rsidRPr="00176FFB">
        <w:t xml:space="preserve">и </w:t>
      </w:r>
      <w:r w:rsidR="00176FFB" w:rsidRPr="00176FFB">
        <w:t>36 часов</w:t>
      </w:r>
      <w:r w:rsidRPr="00176FFB">
        <w:t xml:space="preserve"> самостоятельной работы студента.</w:t>
      </w:r>
    </w:p>
    <w:p w14:paraId="50123460" w14:textId="711B1C0B" w:rsidR="000A0C4C" w:rsidRPr="00176FFB" w:rsidRDefault="004215FC" w:rsidP="00176FFB">
      <w:pPr>
        <w:tabs>
          <w:tab w:val="right" w:leader="underscore" w:pos="9639"/>
        </w:tabs>
        <w:spacing w:before="40"/>
        <w:ind w:firstLine="567"/>
        <w:jc w:val="both"/>
      </w:pPr>
      <w:r w:rsidRPr="00176FFB">
        <w:t xml:space="preserve">Форма контроля: </w:t>
      </w:r>
      <w:r w:rsidR="00176FFB" w:rsidRPr="00176FFB">
        <w:rPr>
          <w:sz w:val="22"/>
          <w:szCs w:val="22"/>
        </w:rPr>
        <w:t>зачет.</w:t>
      </w:r>
    </w:p>
    <w:p w14:paraId="7E883149" w14:textId="77777777" w:rsidR="00176FFB" w:rsidRPr="00D70EAF" w:rsidRDefault="00176FFB" w:rsidP="00176FFB">
      <w:pPr>
        <w:widowControl w:val="0"/>
        <w:ind w:firstLine="540"/>
        <w:jc w:val="both"/>
      </w:pPr>
      <w:proofErr w:type="gramStart"/>
      <w:r w:rsidRPr="00D70EAF">
        <w:t>Общая трудоемкость (объем) дисциплины «Управление организацией (предприятием)» составляет 3 зачетных единиц (ЗЕТ), 108 академических часов.</w:t>
      </w:r>
      <w:proofErr w:type="gramEnd"/>
    </w:p>
    <w:p w14:paraId="1B392BEC" w14:textId="77777777"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14:paraId="7B56AA23" w14:textId="77777777"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63C"/>
    <w:multiLevelType w:val="hybridMultilevel"/>
    <w:tmpl w:val="3E74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17B74"/>
    <w:multiLevelType w:val="hybridMultilevel"/>
    <w:tmpl w:val="B118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74D84"/>
    <w:rsid w:val="000A0C4C"/>
    <w:rsid w:val="00176FFB"/>
    <w:rsid w:val="002F7E9A"/>
    <w:rsid w:val="004215FC"/>
    <w:rsid w:val="00440B91"/>
    <w:rsid w:val="005E120A"/>
    <w:rsid w:val="005E5493"/>
    <w:rsid w:val="0073500C"/>
    <w:rsid w:val="00780887"/>
    <w:rsid w:val="00820DDF"/>
    <w:rsid w:val="00AE0790"/>
    <w:rsid w:val="00B04C53"/>
    <w:rsid w:val="00BE3DA0"/>
    <w:rsid w:val="00C955D3"/>
    <w:rsid w:val="00D70EAF"/>
    <w:rsid w:val="00D83CDA"/>
    <w:rsid w:val="00E020EF"/>
    <w:rsid w:val="00E21FE6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4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AE079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3">
    <w:name w:val="Содержимое таблицы"/>
    <w:basedOn w:val="a"/>
    <w:rsid w:val="00AE079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4">
    <w:name w:val="List Paragraph"/>
    <w:basedOn w:val="a"/>
    <w:uiPriority w:val="34"/>
    <w:qFormat/>
    <w:rsid w:val="00074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AE079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3">
    <w:name w:val="Содержимое таблицы"/>
    <w:basedOn w:val="a"/>
    <w:rsid w:val="00AE079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4">
    <w:name w:val="List Paragraph"/>
    <w:basedOn w:val="a"/>
    <w:uiPriority w:val="34"/>
    <w:qFormat/>
    <w:rsid w:val="0007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2%D0%BE%D1%80%D1%87%D0%B5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4</cp:revision>
  <dcterms:created xsi:type="dcterms:W3CDTF">2022-01-15T11:24:00Z</dcterms:created>
  <dcterms:modified xsi:type="dcterms:W3CDTF">2022-01-24T10:23:00Z</dcterms:modified>
</cp:coreProperties>
</file>