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596BC3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C1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4758C1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596BC3" w:rsidRDefault="00596BC3" w:rsidP="00596BC3">
            <w:pPr>
              <w:spacing w:after="0" w:line="240" w:lineRule="auto"/>
              <w:ind w:right="1133"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caps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D525E5E" w14:textId="77777777" w:rsidR="00596BC3" w:rsidRPr="00596BC3" w:rsidRDefault="00596BC3" w:rsidP="00596BC3">
            <w:pPr>
              <w:spacing w:after="0" w:line="240" w:lineRule="auto"/>
              <w:ind w:right="1700"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596BC3" w:rsidRPr="00596BC3" w14:paraId="02DE1E32" w14:textId="77777777" w:rsidTr="00596BC3">
        <w:tc>
          <w:tcPr>
            <w:tcW w:w="10643" w:type="dxa"/>
          </w:tcPr>
          <w:p w14:paraId="0C8145D3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596BC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596BC3" w:rsidRDefault="00596BC3" w:rsidP="00596B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596BC3" w:rsidRDefault="00596BC3" w:rsidP="00596BC3">
      <w:pPr>
        <w:widowControl w:val="0"/>
        <w:autoSpaceDE w:val="0"/>
        <w:autoSpaceDN w:val="0"/>
        <w:spacing w:before="230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596BC3" w:rsidRDefault="00596BC3" w:rsidP="00596BC3">
      <w:pPr>
        <w:widowControl w:val="0"/>
        <w:tabs>
          <w:tab w:val="left" w:pos="1319"/>
        </w:tabs>
        <w:autoSpaceDE w:val="0"/>
        <w:autoSpaceDN w:val="0"/>
        <w:spacing w:before="207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Бегинина И.И.</w:t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499CE" w14:textId="77777777" w:rsidR="00596BC3" w:rsidRPr="00596BC3" w:rsidRDefault="00596BC3" w:rsidP="00596BC3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before="184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Pr="000745BD" w:rsidRDefault="00596BC3" w:rsidP="00596B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0D6CAB2" w14:textId="77777777" w:rsidR="00596BC3" w:rsidRPr="000745BD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B2ADEFD" w14:textId="77777777" w:rsidR="00596BC3" w:rsidRPr="000745BD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0C1B86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7B13179F" w:rsidR="004C4863" w:rsidRPr="00F94826" w:rsidRDefault="008B37E4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У</w:t>
      </w:r>
      <w:r w:rsidR="004C4863"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К-</w:t>
      </w:r>
      <w:r w:rsidR="00483F5C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6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proofErr w:type="gramStart"/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Способен</w:t>
      </w:r>
      <w:proofErr w:type="gramEnd"/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определять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и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реализовывать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приоритеты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собственной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деятельности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и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способы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ее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совершенствования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на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основе</w:t>
      </w:r>
      <w:r w:rsidR="00483F5C" w:rsidRPr="00483F5C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483F5C" w:rsidRPr="00483F5C">
        <w:rPr>
          <w:rFonts w:ascii="Times New Roman" w:eastAsia="Times New Roman" w:hAnsi="Times New Roman" w:cs="Times New Roman"/>
          <w:sz w:val="36"/>
          <w:szCs w:val="36"/>
        </w:rPr>
        <w:t>самооценки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289AB369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3096BC5F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3394CFBE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государственного и муниципального управления</w:t>
      </w:r>
    </w:p>
    <w:p w14:paraId="288F5415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F9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6E583533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3179C3F3" w14:textId="77777777" w:rsidR="004C4863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F688B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58EC17B4" w:rsidR="00596BC3" w:rsidRPr="00F94826" w:rsidRDefault="00596BC3" w:rsidP="00596BC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275F0ED4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F94826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CB6CB8" w:rsidRDefault="00596BC3" w:rsidP="00596BC3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CB6CB8" w:rsidRDefault="00293B06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A0FAE" w:rsidRPr="00CB6CB8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CB6CB8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CB6CB8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CB6CB8" w14:paraId="384DDF23" w14:textId="77777777" w:rsidTr="00596BC3">
        <w:tc>
          <w:tcPr>
            <w:tcW w:w="4785" w:type="dxa"/>
            <w:shd w:val="clear" w:color="auto" w:fill="auto"/>
          </w:tcPr>
          <w:p w14:paraId="6F6FF4D7" w14:textId="06CEFF25" w:rsidR="002A51E9" w:rsidRPr="00CB6CB8" w:rsidRDefault="008B37E4" w:rsidP="008B37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596BC3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r w:rsidR="0048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96BC3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реализовывать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приоритеты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собственной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ее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совершенствования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</w:t>
            </w:r>
            <w:r w:rsidR="00483F5C" w:rsidRPr="00483F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83F5C"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самооценки</w:t>
            </w:r>
          </w:p>
        </w:tc>
        <w:tc>
          <w:tcPr>
            <w:tcW w:w="10349" w:type="dxa"/>
            <w:shd w:val="clear" w:color="auto" w:fill="auto"/>
          </w:tcPr>
          <w:p w14:paraId="0BD86F31" w14:textId="77777777" w:rsidR="00483F5C" w:rsidRPr="00483F5C" w:rsidRDefault="00483F5C" w:rsidP="00483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З-УК-6</w:t>
            </w:r>
            <w:proofErr w:type="gramStart"/>
            <w:r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нать: методики самооценки, самоконтроля и саморазвития с использованием подходов </w:t>
            </w:r>
            <w:proofErr w:type="spellStart"/>
            <w:r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  <w:p w14:paraId="092E6C11" w14:textId="77777777" w:rsidR="00483F5C" w:rsidRPr="00483F5C" w:rsidRDefault="00483F5C" w:rsidP="00483F5C">
            <w:pPr>
              <w:tabs>
                <w:tab w:val="left" w:pos="1879"/>
                <w:tab w:val="left" w:pos="3513"/>
                <w:tab w:val="left" w:pos="435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У-УК-6</w:t>
            </w:r>
            <w:proofErr w:type="gramStart"/>
            <w:r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меть: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 жизнедеятельности</w:t>
            </w:r>
          </w:p>
          <w:p w14:paraId="15A3645C" w14:textId="54F483AB" w:rsidR="002A51E9" w:rsidRPr="00CB6CB8" w:rsidRDefault="00483F5C" w:rsidP="00483F5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В-УК-6</w:t>
            </w:r>
            <w:proofErr w:type="gramStart"/>
            <w:r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83F5C">
              <w:rPr>
                <w:rFonts w:ascii="Times New Roman" w:eastAsia="Times New Roman" w:hAnsi="Times New Roman" w:cs="Times New Roman"/>
                <w:sz w:val="28"/>
                <w:szCs w:val="28"/>
              </w:rPr>
              <w:t>ладеть: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5C873A35" w14:textId="77777777" w:rsidR="008F55CC" w:rsidRPr="00CB6CB8" w:rsidRDefault="008F55CC" w:rsidP="00F948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CB6CB8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CB6CB8" w14:paraId="433A5555" w14:textId="77777777" w:rsidTr="00CB6CB8">
        <w:tc>
          <w:tcPr>
            <w:tcW w:w="11023" w:type="dxa"/>
          </w:tcPr>
          <w:p w14:paraId="4E2C9236" w14:textId="2CC18575" w:rsidR="00CB6CB8" w:rsidRPr="00CB6CB8" w:rsidRDefault="008B37E4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.О.01.02</w:t>
            </w:r>
            <w:r w:rsidR="00CB6CB8" w:rsidRPr="00CB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7E4">
              <w:rPr>
                <w:rFonts w:ascii="Times New Roman" w:hAnsi="Times New Roman" w:cs="Times New Roman"/>
                <w:sz w:val="28"/>
                <w:szCs w:val="28"/>
              </w:rPr>
              <w:t>Психология межличностного взаимодействия</w:t>
            </w:r>
          </w:p>
        </w:tc>
        <w:tc>
          <w:tcPr>
            <w:tcW w:w="2977" w:type="dxa"/>
          </w:tcPr>
          <w:p w14:paraId="1EF1F46A" w14:textId="3550AE76" w:rsidR="00CB6CB8" w:rsidRPr="00CB6CB8" w:rsidRDefault="008B37E4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B6CB8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47D11811" w14:textId="77777777" w:rsidR="00CB6CB8" w:rsidRPr="00CB6CB8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1A9BE8AA" w14:textId="77777777" w:rsidR="00CB6CB8" w:rsidRPr="00CB6CB8" w:rsidRDefault="00CB6CB8" w:rsidP="00CB6CB8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18"/>
        <w:gridCol w:w="7570"/>
        <w:gridCol w:w="6598"/>
      </w:tblGrid>
      <w:tr w:rsidR="00CC562A" w:rsidRPr="00F94826" w14:paraId="5F95C33F" w14:textId="77777777" w:rsidTr="00FE14A0">
        <w:trPr>
          <w:jc w:val="center"/>
        </w:trPr>
        <w:tc>
          <w:tcPr>
            <w:tcW w:w="209" w:type="pct"/>
            <w:vAlign w:val="center"/>
          </w:tcPr>
          <w:p w14:paraId="48E0A96C" w14:textId="1984F2CA" w:rsidR="00CC562A" w:rsidRPr="00F94826" w:rsidRDefault="00CC562A" w:rsidP="00CB6CB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6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0" w:type="pct"/>
          </w:tcPr>
          <w:p w14:paraId="6DD05D5D" w14:textId="77777777" w:rsidR="00CC562A" w:rsidRPr="00F94826" w:rsidRDefault="00CC562A" w:rsidP="00F948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231" w:type="pct"/>
          </w:tcPr>
          <w:p w14:paraId="6D9A9D69" w14:textId="77777777" w:rsidR="00CC562A" w:rsidRPr="00F94826" w:rsidRDefault="00CC562A" w:rsidP="00F948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4B5D25" w:rsidRPr="00F94826" w14:paraId="5FD57FAF" w14:textId="77777777" w:rsidTr="00CB6CB8">
        <w:trPr>
          <w:jc w:val="center"/>
        </w:trPr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0F703CB4" w14:textId="65A7953E" w:rsidR="004B5D25" w:rsidRPr="00CB6CB8" w:rsidRDefault="00153C9B" w:rsidP="00F94826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C9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153C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153C9B">
              <w:rPr>
                <w:rFonts w:ascii="Times New Roman" w:hAnsi="Times New Roman" w:cs="Times New Roman"/>
                <w:b/>
                <w:sz w:val="28"/>
                <w:szCs w:val="28"/>
              </w:rPr>
              <w:t>.О.01.02 Психология межличностного взаимодействия</w:t>
            </w:r>
          </w:p>
        </w:tc>
      </w:tr>
      <w:tr w:rsidR="00153F6E" w:rsidRPr="00EF6A49" w14:paraId="1BFDAB04" w14:textId="77777777" w:rsidTr="00FE14A0">
        <w:trPr>
          <w:jc w:val="center"/>
        </w:trPr>
        <w:tc>
          <w:tcPr>
            <w:tcW w:w="209" w:type="pct"/>
          </w:tcPr>
          <w:p w14:paraId="1C90428E" w14:textId="77777777" w:rsidR="00153F6E" w:rsidRPr="00EF6A49" w:rsidRDefault="00153F6E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634F7962" w14:textId="5E60751F" w:rsidR="00BA3490" w:rsidRPr="00EF6A49" w:rsidRDefault="00BA4BBD" w:rsidP="00BA34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 текст и о</w:t>
            </w:r>
            <w:r w:rsidR="00295D6D" w:rsidRPr="00EF6A49">
              <w:rPr>
                <w:rFonts w:ascii="Times New Roman" w:hAnsi="Times New Roman" w:cs="Times New Roman"/>
                <w:sz w:val="28"/>
                <w:szCs w:val="28"/>
              </w:rPr>
              <w:t>тветьте на вопрос.</w:t>
            </w:r>
          </w:p>
          <w:p w14:paraId="6555FD3A" w14:textId="5191C72F" w:rsidR="00153F6E" w:rsidRPr="00EF6A49" w:rsidRDefault="007F21DA" w:rsidP="00381776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Что кроме сознания, мышления, программирования поведения человека соотносится </w:t>
            </w:r>
            <w:r w:rsidR="00381776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381776" w:rsidRPr="00EF6A4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лобных долей 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коры головного мозга? </w:t>
            </w:r>
          </w:p>
        </w:tc>
        <w:tc>
          <w:tcPr>
            <w:tcW w:w="2231" w:type="pct"/>
          </w:tcPr>
          <w:p w14:paraId="7729DC84" w14:textId="6C9A3038" w:rsidR="007F21DA" w:rsidRPr="00EF6A49" w:rsidRDefault="007F21DA" w:rsidP="00153C9B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Волевой контроль</w:t>
            </w:r>
          </w:p>
        </w:tc>
      </w:tr>
      <w:tr w:rsidR="00153F6E" w:rsidRPr="00EF6A49" w14:paraId="715FC9B8" w14:textId="77777777" w:rsidTr="00FE14A0">
        <w:trPr>
          <w:jc w:val="center"/>
        </w:trPr>
        <w:tc>
          <w:tcPr>
            <w:tcW w:w="209" w:type="pct"/>
          </w:tcPr>
          <w:p w14:paraId="2697AD68" w14:textId="77777777" w:rsidR="00153F6E" w:rsidRPr="00EF6A49" w:rsidRDefault="00153F6E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2169DB7D" w14:textId="67D013BA" w:rsidR="00BA4BBD" w:rsidRPr="00EF6A49" w:rsidRDefault="00BA4BBD" w:rsidP="00BA4BB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 текст и о</w:t>
            </w:r>
            <w:r w:rsidR="00295D6D" w:rsidRPr="00EF6A49">
              <w:rPr>
                <w:rFonts w:ascii="Times New Roman" w:hAnsi="Times New Roman" w:cs="Times New Roman"/>
                <w:sz w:val="28"/>
                <w:szCs w:val="28"/>
              </w:rPr>
              <w:t>тветьте на вопрос.</w:t>
            </w:r>
          </w:p>
          <w:p w14:paraId="23E4361D" w14:textId="66E363DA" w:rsidR="00153F6E" w:rsidRPr="00EF6A49" w:rsidRDefault="00A56228" w:rsidP="00153F6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Кто является автором</w:t>
            </w:r>
            <w:r w:rsidR="00153F6E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теори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3F6E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стресса?</w:t>
            </w:r>
          </w:p>
        </w:tc>
        <w:tc>
          <w:tcPr>
            <w:tcW w:w="2231" w:type="pct"/>
          </w:tcPr>
          <w:p w14:paraId="04FCCD62" w14:textId="3C7A94E9" w:rsidR="00153F6E" w:rsidRPr="00EF6A49" w:rsidRDefault="00CF1620" w:rsidP="00153F6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Селье</w:t>
            </w:r>
            <w:proofErr w:type="spellEnd"/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F6E" w:rsidRPr="00EF6A49" w14:paraId="4196288A" w14:textId="77777777" w:rsidTr="00FE14A0">
        <w:trPr>
          <w:jc w:val="center"/>
        </w:trPr>
        <w:tc>
          <w:tcPr>
            <w:tcW w:w="209" w:type="pct"/>
          </w:tcPr>
          <w:p w14:paraId="6D96840E" w14:textId="1CA747F1" w:rsidR="00153F6E" w:rsidRPr="00EF6A49" w:rsidRDefault="00153F6E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4254F17D" w14:textId="1AD3EC0B" w:rsidR="00474BDE" w:rsidRPr="00EF6A49" w:rsidRDefault="00BA4BBD" w:rsidP="00BA4BB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 текст и н</w:t>
            </w:r>
            <w:r w:rsidR="00BA3490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азовите свойство ощущения, состоящее в привыкании к раздражителю, путем изменения </w:t>
            </w:r>
            <w:r w:rsidR="00474BDE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чувствительности для приспособления к внешним условиям? </w:t>
            </w:r>
          </w:p>
        </w:tc>
        <w:tc>
          <w:tcPr>
            <w:tcW w:w="2231" w:type="pct"/>
          </w:tcPr>
          <w:p w14:paraId="4FC13189" w14:textId="34679C4B" w:rsidR="00153F6E" w:rsidRPr="00EF6A49" w:rsidRDefault="00CF1620" w:rsidP="00F64F39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</w:tc>
      </w:tr>
      <w:tr w:rsidR="00153F6E" w:rsidRPr="00EF6A49" w14:paraId="033EC20D" w14:textId="77777777" w:rsidTr="00FE14A0">
        <w:trPr>
          <w:jc w:val="center"/>
        </w:trPr>
        <w:tc>
          <w:tcPr>
            <w:tcW w:w="209" w:type="pct"/>
          </w:tcPr>
          <w:p w14:paraId="40B60A54" w14:textId="100A821D" w:rsidR="00153F6E" w:rsidRPr="00EF6A49" w:rsidRDefault="00153F6E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1A34651D" w14:textId="4E74E917" w:rsidR="006F6BE5" w:rsidRPr="00EF6A49" w:rsidRDefault="006F6BE5" w:rsidP="000E5CA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="00BA4BBD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="00295D6D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и ответьте на вопрос.</w:t>
            </w:r>
          </w:p>
          <w:p w14:paraId="16AC3764" w14:textId="77777777" w:rsidR="006F6BE5" w:rsidRPr="00EF6A49" w:rsidRDefault="006F6BE5" w:rsidP="000E5CA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Феномен стресса представляет собой реакцию организма на физические и эмоциональные нагрузки. </w:t>
            </w:r>
          </w:p>
          <w:p w14:paraId="54B62DC1" w14:textId="67D5BA50" w:rsidR="00153F6E" w:rsidRPr="00EF6A49" w:rsidRDefault="00BE4AD3" w:rsidP="000E5CA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Какие факторы могут способствовать развитию стресса? </w:t>
            </w:r>
          </w:p>
        </w:tc>
        <w:tc>
          <w:tcPr>
            <w:tcW w:w="2231" w:type="pct"/>
          </w:tcPr>
          <w:p w14:paraId="43FAB000" w14:textId="44B4BC11" w:rsidR="00153F6E" w:rsidRPr="00EF6A49" w:rsidRDefault="00CF1620" w:rsidP="000E5CA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переживание и тревога за будущее. </w:t>
            </w:r>
          </w:p>
        </w:tc>
      </w:tr>
      <w:tr w:rsidR="00153F6E" w:rsidRPr="00EF6A49" w14:paraId="16BE8337" w14:textId="77777777" w:rsidTr="00FE14A0">
        <w:trPr>
          <w:jc w:val="center"/>
        </w:trPr>
        <w:tc>
          <w:tcPr>
            <w:tcW w:w="209" w:type="pct"/>
          </w:tcPr>
          <w:p w14:paraId="19A71C3B" w14:textId="6717C9F9" w:rsidR="00153F6E" w:rsidRPr="00EF6A49" w:rsidRDefault="00153F6E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4EEB0977" w14:textId="1C3F263A" w:rsidR="00180F2E" w:rsidRPr="00EF6A49" w:rsidRDefault="00180F2E" w:rsidP="000E5CA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  данное о</w:t>
            </w:r>
            <w:r w:rsidR="00295D6D" w:rsidRPr="00EF6A49">
              <w:rPr>
                <w:rFonts w:ascii="Times New Roman" w:hAnsi="Times New Roman" w:cs="Times New Roman"/>
                <w:sz w:val="28"/>
                <w:szCs w:val="28"/>
              </w:rPr>
              <w:t>пределение и ответьте на вопрос.</w:t>
            </w:r>
          </w:p>
          <w:p w14:paraId="3FA48079" w14:textId="20068702" w:rsidR="00180F2E" w:rsidRPr="00EF6A49" w:rsidRDefault="00180F2E" w:rsidP="000E5CA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«Психологическая устойчивость личности </w:t>
            </w:r>
            <w:proofErr w:type="gramStart"/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то качество личности, отдельными аспектами которого являются стойкость, уравновешенность, сопротивляемость»</w:t>
            </w:r>
          </w:p>
          <w:p w14:paraId="3AF2BD0E" w14:textId="4651AC72" w:rsidR="00153F6E" w:rsidRPr="00EF6A49" w:rsidRDefault="00BE4AD3" w:rsidP="000E5CA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Что является важным компоненто</w:t>
            </w:r>
            <w:r w:rsidR="000E5CA1" w:rsidRPr="00EF6A49">
              <w:rPr>
                <w:rFonts w:ascii="Times New Roman" w:hAnsi="Times New Roman" w:cs="Times New Roman"/>
                <w:sz w:val="28"/>
                <w:szCs w:val="28"/>
              </w:rPr>
              <w:t>м психологической устойчивости?</w:t>
            </w:r>
          </w:p>
        </w:tc>
        <w:tc>
          <w:tcPr>
            <w:tcW w:w="2231" w:type="pct"/>
          </w:tcPr>
          <w:p w14:paraId="2A479226" w14:textId="46517AEA" w:rsidR="00153F6E" w:rsidRPr="00EF6A49" w:rsidRDefault="00CF1620" w:rsidP="000E5CA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адаптироваться к стрессовым ситуациям и преодолевать их </w:t>
            </w:r>
          </w:p>
        </w:tc>
      </w:tr>
      <w:tr w:rsidR="00153F6E" w:rsidRPr="00EF6A49" w14:paraId="6A935FC6" w14:textId="77777777" w:rsidTr="00FE14A0">
        <w:trPr>
          <w:trHeight w:val="660"/>
          <w:jc w:val="center"/>
        </w:trPr>
        <w:tc>
          <w:tcPr>
            <w:tcW w:w="209" w:type="pct"/>
          </w:tcPr>
          <w:p w14:paraId="25BC8C6E" w14:textId="24E1798D" w:rsidR="00153F6E" w:rsidRPr="00EF6A49" w:rsidRDefault="00153F6E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14428B03" w14:textId="184D838E" w:rsidR="00931C5F" w:rsidRPr="00EF6A49" w:rsidRDefault="00BE4AD3" w:rsidP="00175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BBD"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 текст и ответьте на вопрос</w:t>
            </w:r>
            <w:r w:rsidR="00295D6D" w:rsidRPr="00EF6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641B52" w14:textId="440A4BA8" w:rsidR="00153F6E" w:rsidRPr="00EF6A49" w:rsidRDefault="00BE4AD3" w:rsidP="001754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Какая стратегия считается эффективно</w:t>
            </w:r>
            <w:r w:rsidR="00175483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й для снижения уровня стресса? </w:t>
            </w:r>
          </w:p>
        </w:tc>
        <w:tc>
          <w:tcPr>
            <w:tcW w:w="2231" w:type="pct"/>
          </w:tcPr>
          <w:p w14:paraId="00B2E8A3" w14:textId="2156DB49" w:rsidR="00153F6E" w:rsidRPr="00EF6A49" w:rsidRDefault="00CF1620" w:rsidP="00F94826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E4AD3" w:rsidRPr="00EF6A49">
              <w:rPr>
                <w:rFonts w:ascii="Times New Roman" w:hAnsi="Times New Roman" w:cs="Times New Roman"/>
                <w:sz w:val="28"/>
                <w:szCs w:val="28"/>
              </w:rPr>
              <w:t>ехники релаксации и медитации</w:t>
            </w:r>
          </w:p>
        </w:tc>
      </w:tr>
      <w:tr w:rsidR="00BE4AD3" w:rsidRPr="00EF6A49" w14:paraId="4E642A3F" w14:textId="77777777" w:rsidTr="00FE14A0">
        <w:trPr>
          <w:trHeight w:val="243"/>
          <w:jc w:val="center"/>
        </w:trPr>
        <w:tc>
          <w:tcPr>
            <w:tcW w:w="209" w:type="pct"/>
          </w:tcPr>
          <w:p w14:paraId="004D0371" w14:textId="57DBA99C" w:rsidR="00BE4AD3" w:rsidRPr="00EF6A49" w:rsidRDefault="00BE4AD3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601294B1" w14:textId="06416DBD" w:rsidR="009521B2" w:rsidRPr="00EF6A49" w:rsidRDefault="00BA4BBD" w:rsidP="00627B5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 текст и ответьте на вопрос</w:t>
            </w:r>
            <w:r w:rsidR="00295D6D" w:rsidRPr="00EF6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89C272" w14:textId="43DF306E" w:rsidR="009F20A0" w:rsidRPr="00EF6A49" w:rsidRDefault="00740EB7" w:rsidP="00627B5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Что формируется у человека под воздействием сознания? </w:t>
            </w:r>
          </w:p>
        </w:tc>
        <w:tc>
          <w:tcPr>
            <w:tcW w:w="2231" w:type="pct"/>
          </w:tcPr>
          <w:p w14:paraId="30F55254" w14:textId="3BBB531E" w:rsidR="00BE4AD3" w:rsidRPr="00EF6A49" w:rsidRDefault="00740EB7" w:rsidP="00740EB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Внутренняя модель внешнего мира</w:t>
            </w:r>
          </w:p>
        </w:tc>
      </w:tr>
      <w:tr w:rsidR="00BE4AD3" w:rsidRPr="00EF6A49" w14:paraId="7D5A3AEB" w14:textId="77777777" w:rsidTr="00FE14A0">
        <w:trPr>
          <w:trHeight w:val="243"/>
          <w:jc w:val="center"/>
        </w:trPr>
        <w:tc>
          <w:tcPr>
            <w:tcW w:w="209" w:type="pct"/>
          </w:tcPr>
          <w:p w14:paraId="0A4A97D9" w14:textId="706D95AD" w:rsidR="00BE4AD3" w:rsidRPr="00EF6A49" w:rsidRDefault="00BE4AD3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025C22DA" w14:textId="78C3ABD6" w:rsidR="005F6B46" w:rsidRPr="00EF6A49" w:rsidRDefault="005F6B46" w:rsidP="006C46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="00BA4BBD" w:rsidRPr="00EF6A49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и ответьте на вопрос</w:t>
            </w:r>
            <w:r w:rsidR="00295D6D" w:rsidRPr="00EF6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BBE423" w14:textId="77777777" w:rsidR="005F6B46" w:rsidRPr="00EF6A49" w:rsidRDefault="00D506CF" w:rsidP="006C46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Сублимация – это </w:t>
            </w:r>
            <w:r w:rsidR="006C46DD" w:rsidRPr="00EF6A49">
              <w:rPr>
                <w:rFonts w:ascii="Times New Roman" w:hAnsi="Times New Roman" w:cs="Times New Roman"/>
                <w:sz w:val="28"/>
                <w:szCs w:val="28"/>
              </w:rPr>
              <w:t>преобразование энергии подавленных, запретных желаний в другие виды деятельности, которые разрешены в обществе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AB018C6" w14:textId="5B2C002F" w:rsidR="00BE4AD3" w:rsidRPr="00EF6A49" w:rsidRDefault="00D506CF" w:rsidP="006C46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В чем польза сублимации для человека? </w:t>
            </w:r>
          </w:p>
        </w:tc>
        <w:tc>
          <w:tcPr>
            <w:tcW w:w="2231" w:type="pct"/>
          </w:tcPr>
          <w:p w14:paraId="00B365EF" w14:textId="61A0020B" w:rsidR="00BE4AD3" w:rsidRPr="00EF6A49" w:rsidRDefault="00D506CF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Помогает справиться с тревогой</w:t>
            </w:r>
          </w:p>
        </w:tc>
      </w:tr>
      <w:tr w:rsidR="00BE4AD3" w:rsidRPr="00EF6A49" w14:paraId="1BC9AB7E" w14:textId="77777777" w:rsidTr="00FE14A0">
        <w:trPr>
          <w:trHeight w:val="243"/>
          <w:jc w:val="center"/>
        </w:trPr>
        <w:tc>
          <w:tcPr>
            <w:tcW w:w="209" w:type="pct"/>
          </w:tcPr>
          <w:p w14:paraId="05E58EBA" w14:textId="23B1B8E6" w:rsidR="00BE4AD3" w:rsidRPr="00EF6A49" w:rsidRDefault="00BE4AD3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1386BFBA" w14:textId="3DBD884A" w:rsidR="008C2BDA" w:rsidRPr="00EF6A49" w:rsidRDefault="00812688" w:rsidP="006C46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Укажите термин данного определения:</w:t>
            </w:r>
          </w:p>
          <w:p w14:paraId="52A119D6" w14:textId="20C95CEA" w:rsidR="00BE4AD3" w:rsidRPr="00EF6A49" w:rsidRDefault="006C46DD" w:rsidP="008C2BD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Сильное, бурное и относительно кратковременное переживание, полностью захватывающее психику человека</w:t>
            </w:r>
            <w:r w:rsidR="008C2BDA" w:rsidRPr="00EF6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1" w:type="pct"/>
          </w:tcPr>
          <w:p w14:paraId="0968FD4A" w14:textId="5C9D0D47" w:rsidR="00BE4AD3" w:rsidRPr="00EF6A49" w:rsidRDefault="00CF1620" w:rsidP="00CF162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Аффект</w:t>
            </w:r>
          </w:p>
        </w:tc>
      </w:tr>
      <w:tr w:rsidR="00BE4AD3" w:rsidRPr="00EF6A49" w14:paraId="5F3A4CCD" w14:textId="77777777" w:rsidTr="00FE14A0">
        <w:trPr>
          <w:trHeight w:val="243"/>
          <w:jc w:val="center"/>
        </w:trPr>
        <w:tc>
          <w:tcPr>
            <w:tcW w:w="209" w:type="pct"/>
          </w:tcPr>
          <w:p w14:paraId="7327EB47" w14:textId="50C05CB1" w:rsidR="00BE4AD3" w:rsidRPr="00EF6A49" w:rsidRDefault="00BE4AD3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1E34C5DA" w14:textId="5A7A656E" w:rsidR="00CE675E" w:rsidRPr="00EF6A49" w:rsidRDefault="00812688" w:rsidP="007351F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E675E" w:rsidRPr="00EF6A49">
              <w:rPr>
                <w:rFonts w:ascii="Times New Roman" w:hAnsi="Times New Roman" w:cs="Times New Roman"/>
                <w:sz w:val="28"/>
                <w:szCs w:val="28"/>
              </w:rPr>
              <w:t>кажите термин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данного определения</w:t>
            </w:r>
            <w:r w:rsidR="00CE675E" w:rsidRPr="00EF6A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79EF23" w14:textId="7C8C71BD" w:rsidR="00BE4AD3" w:rsidRPr="00EF6A49" w:rsidRDefault="00CE675E" w:rsidP="007351F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351F9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оличественные и качественные изменения в организме человека, происходящие во времени под воздействием 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различных факторов.</w:t>
            </w:r>
          </w:p>
        </w:tc>
        <w:tc>
          <w:tcPr>
            <w:tcW w:w="2231" w:type="pct"/>
          </w:tcPr>
          <w:p w14:paraId="29D804BB" w14:textId="70FE03A8" w:rsidR="00BE4AD3" w:rsidRPr="00EF6A49" w:rsidRDefault="007351F9" w:rsidP="007351F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381776" w:rsidRPr="00EF6A49" w14:paraId="41C242FD" w14:textId="77777777" w:rsidTr="00FE14A0">
        <w:trPr>
          <w:trHeight w:val="243"/>
          <w:jc w:val="center"/>
        </w:trPr>
        <w:tc>
          <w:tcPr>
            <w:tcW w:w="209" w:type="pct"/>
          </w:tcPr>
          <w:p w14:paraId="17412AC4" w14:textId="0466ED00" w:rsidR="00381776" w:rsidRPr="00EF6A49" w:rsidRDefault="00381776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1892796A" w14:textId="5B639386" w:rsidR="005F6B46" w:rsidRPr="00EF6A49" w:rsidRDefault="00BA4BBD" w:rsidP="007351F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 текст и ответьте на вопрос.</w:t>
            </w:r>
          </w:p>
          <w:p w14:paraId="3A125248" w14:textId="100810DD" w:rsidR="00381776" w:rsidRPr="00EF6A49" w:rsidRDefault="00381776" w:rsidP="007351F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Что характерно для волевого человека?</w:t>
            </w:r>
          </w:p>
        </w:tc>
        <w:tc>
          <w:tcPr>
            <w:tcW w:w="2231" w:type="pct"/>
          </w:tcPr>
          <w:p w14:paraId="6BEB6D05" w14:textId="51718234" w:rsidR="00381776" w:rsidRPr="00EF6A49" w:rsidRDefault="000745BD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контроль</w:t>
            </w:r>
          </w:p>
        </w:tc>
      </w:tr>
      <w:tr w:rsidR="00E555FA" w:rsidRPr="00EF6A49" w14:paraId="1516C996" w14:textId="77777777" w:rsidTr="00FE14A0">
        <w:trPr>
          <w:trHeight w:val="243"/>
          <w:jc w:val="center"/>
        </w:trPr>
        <w:tc>
          <w:tcPr>
            <w:tcW w:w="209" w:type="pct"/>
          </w:tcPr>
          <w:p w14:paraId="2B6E29BA" w14:textId="46489493" w:rsidR="00E555FA" w:rsidRPr="00EF6A49" w:rsidRDefault="00E555FA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5AFF2453" w14:textId="5A6AE97A" w:rsidR="005F6B46" w:rsidRPr="00EF6A49" w:rsidRDefault="00BA4BBD" w:rsidP="007351F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 текст и ответьте на вопрос.</w:t>
            </w:r>
          </w:p>
          <w:p w14:paraId="3C43A048" w14:textId="09216EA1" w:rsidR="00E555FA" w:rsidRPr="00EF6A49" w:rsidRDefault="00E555FA" w:rsidP="007351F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какого типа акцентуации характера характерны низкая общительность, замкнутость? </w:t>
            </w:r>
          </w:p>
        </w:tc>
        <w:tc>
          <w:tcPr>
            <w:tcW w:w="2231" w:type="pct"/>
          </w:tcPr>
          <w:p w14:paraId="0968D096" w14:textId="100D74AA" w:rsidR="00E555FA" w:rsidRPr="00EF6A49" w:rsidRDefault="00E555FA" w:rsidP="00F9482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>Интравертированный</w:t>
            </w:r>
            <w:proofErr w:type="spellEnd"/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</w:t>
            </w:r>
          </w:p>
        </w:tc>
      </w:tr>
      <w:tr w:rsidR="000E5CA1" w:rsidRPr="00EF6A49" w14:paraId="6602FC48" w14:textId="77777777" w:rsidTr="00FE14A0">
        <w:trPr>
          <w:trHeight w:val="243"/>
          <w:jc w:val="center"/>
        </w:trPr>
        <w:tc>
          <w:tcPr>
            <w:tcW w:w="209" w:type="pct"/>
          </w:tcPr>
          <w:p w14:paraId="1ACAD10E" w14:textId="77777777" w:rsidR="000E5CA1" w:rsidRPr="00EF6A49" w:rsidRDefault="000E5CA1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5AFDB308" w14:textId="14CB1BCD" w:rsidR="005F6B46" w:rsidRPr="00EF6A49" w:rsidRDefault="00BA4BBD" w:rsidP="007351F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 текст и ответьте на вопрос.</w:t>
            </w:r>
          </w:p>
          <w:p w14:paraId="71C2C399" w14:textId="51CA0E93" w:rsidR="000E5CA1" w:rsidRPr="00EF6A49" w:rsidRDefault="000E5CA1" w:rsidP="007351F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В чем отличие темперамента от характера? </w:t>
            </w:r>
          </w:p>
        </w:tc>
        <w:tc>
          <w:tcPr>
            <w:tcW w:w="2231" w:type="pct"/>
          </w:tcPr>
          <w:p w14:paraId="57D6C9A7" w14:textId="79C340E5" w:rsidR="000E5CA1" w:rsidRPr="00EF6A49" w:rsidRDefault="000E5CA1" w:rsidP="00F9482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Темперамент – это врождённые свойства,  характер - приобретенные</w:t>
            </w:r>
          </w:p>
        </w:tc>
      </w:tr>
      <w:tr w:rsidR="000E5CA1" w:rsidRPr="00EF6A49" w14:paraId="7E3C292F" w14:textId="77777777" w:rsidTr="00FE14A0">
        <w:trPr>
          <w:trHeight w:val="243"/>
          <w:jc w:val="center"/>
        </w:trPr>
        <w:tc>
          <w:tcPr>
            <w:tcW w:w="209" w:type="pct"/>
          </w:tcPr>
          <w:p w14:paraId="26D4952F" w14:textId="77777777" w:rsidR="000E5CA1" w:rsidRPr="00EF6A49" w:rsidRDefault="000E5CA1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60" w:type="pct"/>
          </w:tcPr>
          <w:p w14:paraId="2938F72B" w14:textId="6D4A50AD" w:rsidR="000E5CA1" w:rsidRPr="00EF6A49" w:rsidRDefault="00F750A6" w:rsidP="00BA5B70">
            <w:pPr>
              <w:pStyle w:val="af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 между механизмами восприятия другого человека и их характеристиками</w:t>
            </w:r>
            <w:r w:rsidR="000E5CA1" w:rsidRPr="00EF6A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7"/>
              <w:gridCol w:w="4536"/>
            </w:tblGrid>
            <w:tr w:rsidR="00F750A6" w:rsidRPr="00EF6A49" w14:paraId="0221774D" w14:textId="77777777" w:rsidTr="00A5140E">
              <w:tc>
                <w:tcPr>
                  <w:tcW w:w="2497" w:type="dxa"/>
                </w:tcPr>
                <w:p w14:paraId="6B7C1225" w14:textId="2F03D54F" w:rsidR="00F750A6" w:rsidRPr="00EF6A49" w:rsidRDefault="00F750A6" w:rsidP="00A5140E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Механизмы восприятия </w:t>
                  </w:r>
                </w:p>
              </w:tc>
              <w:tc>
                <w:tcPr>
                  <w:tcW w:w="4536" w:type="dxa"/>
                </w:tcPr>
                <w:p w14:paraId="11D0F427" w14:textId="77777777" w:rsidR="00F750A6" w:rsidRPr="00EF6A49" w:rsidRDefault="00F750A6" w:rsidP="00A514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833466D" w14:textId="00253920" w:rsidR="00F750A6" w:rsidRPr="00EF6A49" w:rsidRDefault="00F750A6" w:rsidP="00A514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Характеристика </w:t>
                  </w:r>
                </w:p>
              </w:tc>
            </w:tr>
            <w:tr w:rsidR="00F750A6" w:rsidRPr="00EF6A49" w14:paraId="18696E96" w14:textId="77777777" w:rsidTr="00A5140E">
              <w:tc>
                <w:tcPr>
                  <w:tcW w:w="2497" w:type="dxa"/>
                </w:tcPr>
                <w:p w14:paraId="58EA852F" w14:textId="198DCCFC" w:rsidR="00F750A6" w:rsidRPr="00EF6A49" w:rsidRDefault="00F750A6" w:rsidP="00A5140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Идентификация</w:t>
                  </w:r>
                </w:p>
              </w:tc>
              <w:tc>
                <w:tcPr>
                  <w:tcW w:w="4536" w:type="dxa"/>
                </w:tcPr>
                <w:p w14:paraId="38044F78" w14:textId="0F4BD1FD" w:rsidR="00F750A6" w:rsidRPr="00EF6A49" w:rsidRDefault="00F750A6" w:rsidP="00A5140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 это восприятие и оценка путем присвоения человеку характеристик какой–либо социальной группы</w:t>
                  </w:r>
                </w:p>
              </w:tc>
            </w:tr>
            <w:tr w:rsidR="00F750A6" w:rsidRPr="00EF6A49" w14:paraId="42FF1C04" w14:textId="77777777" w:rsidTr="00A5140E">
              <w:tc>
                <w:tcPr>
                  <w:tcW w:w="2497" w:type="dxa"/>
                </w:tcPr>
                <w:p w14:paraId="1FC4289E" w14:textId="713F8FF3" w:rsidR="00F750A6" w:rsidRPr="00EF6A49" w:rsidRDefault="00F750A6" w:rsidP="00A5140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Эмпатия</w:t>
                  </w:r>
                  <w:proofErr w:type="spellEnd"/>
                </w:p>
                <w:p w14:paraId="4356EABF" w14:textId="77777777" w:rsidR="00F750A6" w:rsidRPr="00EF6A49" w:rsidRDefault="00F750A6" w:rsidP="00A5140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14:paraId="787887D0" w14:textId="26247F9B" w:rsidR="00F750A6" w:rsidRPr="00EF6A49" w:rsidRDefault="00F750A6" w:rsidP="00A5140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Б. это процесс и результат </w:t>
                  </w:r>
                  <w:proofErr w:type="spellStart"/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самоотождествления</w:t>
                  </w:r>
                  <w:proofErr w:type="spellEnd"/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другим человеком, группой</w:t>
                  </w:r>
                </w:p>
              </w:tc>
            </w:tr>
            <w:tr w:rsidR="00F750A6" w:rsidRPr="00EF6A49" w14:paraId="1E9F68D3" w14:textId="77777777" w:rsidTr="00A5140E">
              <w:tc>
                <w:tcPr>
                  <w:tcW w:w="2497" w:type="dxa"/>
                </w:tcPr>
                <w:p w14:paraId="4FE29D32" w14:textId="381DF1E2" w:rsidR="00F750A6" w:rsidRPr="00EF6A49" w:rsidRDefault="00F750A6" w:rsidP="00A514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Стереотипизация</w:t>
                  </w:r>
                  <w:proofErr w:type="spellEnd"/>
                </w:p>
              </w:tc>
              <w:tc>
                <w:tcPr>
                  <w:tcW w:w="4536" w:type="dxa"/>
                </w:tcPr>
                <w:p w14:paraId="43B5558A" w14:textId="0A089A28" w:rsidR="00F750A6" w:rsidRPr="00EF6A49" w:rsidRDefault="00F750A6" w:rsidP="00A5140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это понимание другого человека путём эмоционального сопереживания, при этом эмоции и чувства человека не тождественны тем, которые использует другой человек</w:t>
                  </w:r>
                </w:p>
              </w:tc>
            </w:tr>
          </w:tbl>
          <w:p w14:paraId="446BF461" w14:textId="77777777" w:rsidR="000E5CA1" w:rsidRPr="00EF6A49" w:rsidRDefault="000E5CA1" w:rsidP="007351F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pct"/>
          </w:tcPr>
          <w:p w14:paraId="7C8B11F0" w14:textId="0F8F598A" w:rsidR="000E5CA1" w:rsidRPr="00EF6A49" w:rsidRDefault="00180F2E" w:rsidP="00180F2E">
            <w:pPr>
              <w:widowControl w:val="0"/>
              <w:spacing w:before="1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Б, 2 – В, 3 – А </w:t>
            </w:r>
          </w:p>
        </w:tc>
      </w:tr>
      <w:tr w:rsidR="00381776" w:rsidRPr="00EF6A49" w14:paraId="0F5233EF" w14:textId="77777777" w:rsidTr="00FE14A0">
        <w:trPr>
          <w:trHeight w:val="243"/>
          <w:jc w:val="center"/>
        </w:trPr>
        <w:tc>
          <w:tcPr>
            <w:tcW w:w="209" w:type="pct"/>
          </w:tcPr>
          <w:p w14:paraId="3F27BCA2" w14:textId="77777777" w:rsidR="00381776" w:rsidRPr="00EF6A49" w:rsidRDefault="00381776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5F9F0E85" w14:textId="18596889" w:rsidR="00381776" w:rsidRPr="00EF6A49" w:rsidRDefault="00F750A6" w:rsidP="003817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 между сторонами общения и их определениями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7"/>
              <w:gridCol w:w="4536"/>
            </w:tblGrid>
            <w:tr w:rsidR="00F750A6" w:rsidRPr="00EF6A49" w14:paraId="40A90FAF" w14:textId="77777777" w:rsidTr="00A5140E">
              <w:tc>
                <w:tcPr>
                  <w:tcW w:w="2497" w:type="dxa"/>
                </w:tcPr>
                <w:p w14:paraId="6C72AE1F" w14:textId="0C16E167" w:rsidR="00F750A6" w:rsidRPr="00EF6A49" w:rsidRDefault="00F750A6" w:rsidP="00A5140E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Стороны общения </w:t>
                  </w:r>
                </w:p>
              </w:tc>
              <w:tc>
                <w:tcPr>
                  <w:tcW w:w="4536" w:type="dxa"/>
                </w:tcPr>
                <w:p w14:paraId="2CDD4B93" w14:textId="3F154E69" w:rsidR="00F750A6" w:rsidRPr="00EF6A49" w:rsidRDefault="00F750A6" w:rsidP="00A514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Определение </w:t>
                  </w:r>
                </w:p>
              </w:tc>
            </w:tr>
            <w:tr w:rsidR="00F750A6" w:rsidRPr="00EF6A49" w14:paraId="5CE41000" w14:textId="77777777" w:rsidTr="00A5140E">
              <w:tc>
                <w:tcPr>
                  <w:tcW w:w="2497" w:type="dxa"/>
                </w:tcPr>
                <w:p w14:paraId="30CB78C7" w14:textId="4957B20E" w:rsidR="00F750A6" w:rsidRPr="00EF6A49" w:rsidRDefault="00F750A6" w:rsidP="00A5140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Коммуникативная</w:t>
                  </w:r>
                </w:p>
              </w:tc>
              <w:tc>
                <w:tcPr>
                  <w:tcW w:w="4536" w:type="dxa"/>
                </w:tcPr>
                <w:p w14:paraId="08E539B8" w14:textId="0F4E6078" w:rsidR="00F750A6" w:rsidRPr="00EF6A49" w:rsidRDefault="00812688" w:rsidP="00A5140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  <w:r w:rsidR="00F750A6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F750A6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рганизация взаимодействия между людьми при организации и выполнении совместной деятельности</w:t>
                  </w:r>
                </w:p>
              </w:tc>
            </w:tr>
            <w:tr w:rsidR="00F750A6" w:rsidRPr="00EF6A49" w14:paraId="193AAC7D" w14:textId="77777777" w:rsidTr="00A5140E">
              <w:tc>
                <w:tcPr>
                  <w:tcW w:w="2497" w:type="dxa"/>
                </w:tcPr>
                <w:p w14:paraId="3446A6C5" w14:textId="0B997FA0" w:rsidR="00F750A6" w:rsidRPr="00EF6A49" w:rsidRDefault="00F750A6" w:rsidP="00A5140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Перцептивная</w:t>
                  </w:r>
                </w:p>
                <w:p w14:paraId="15789415" w14:textId="77777777" w:rsidR="00F750A6" w:rsidRPr="00EF6A49" w:rsidRDefault="00F750A6" w:rsidP="00A5140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14:paraId="4DD5AC2A" w14:textId="4CD7A506" w:rsidR="00F750A6" w:rsidRPr="00EF6A49" w:rsidRDefault="00812688" w:rsidP="00812688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Б. </w:t>
                  </w:r>
                  <w:r w:rsidR="00F750A6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F750A6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бмен информацией между людьми, её понимание</w:t>
                  </w:r>
                </w:p>
              </w:tc>
            </w:tr>
            <w:tr w:rsidR="00F750A6" w:rsidRPr="00EF6A49" w14:paraId="0B1887FD" w14:textId="77777777" w:rsidTr="00A5140E">
              <w:tc>
                <w:tcPr>
                  <w:tcW w:w="2497" w:type="dxa"/>
                </w:tcPr>
                <w:p w14:paraId="7AF7FA18" w14:textId="5A12BD64" w:rsidR="00F750A6" w:rsidRPr="00EF6A49" w:rsidRDefault="00F750A6" w:rsidP="00A514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Интерактивная</w:t>
                  </w:r>
                </w:p>
              </w:tc>
              <w:tc>
                <w:tcPr>
                  <w:tcW w:w="4536" w:type="dxa"/>
                </w:tcPr>
                <w:p w14:paraId="16425DE3" w14:textId="3E6A4E65" w:rsidR="00F750A6" w:rsidRPr="00EF6A49" w:rsidRDefault="00F750A6" w:rsidP="0081268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 </w:t>
                  </w:r>
                  <w:r w:rsidR="00812688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роцесс восприятия друг друга партнерами по общению и установление на этой почве взаимопонимания</w:t>
                  </w:r>
                </w:p>
              </w:tc>
            </w:tr>
          </w:tbl>
          <w:p w14:paraId="727C6532" w14:textId="77777777" w:rsidR="00381776" w:rsidRPr="00EF6A49" w:rsidRDefault="00381776" w:rsidP="007351F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pct"/>
          </w:tcPr>
          <w:p w14:paraId="294320E8" w14:textId="1D1C3B3E" w:rsidR="00381776" w:rsidRPr="00EF6A49" w:rsidRDefault="00180F2E" w:rsidP="00F9482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– Б , 2 – В, 3 – А </w:t>
            </w:r>
          </w:p>
        </w:tc>
      </w:tr>
      <w:tr w:rsidR="000E5CA1" w:rsidRPr="00EF6A49" w14:paraId="20B5AE0B" w14:textId="77777777" w:rsidTr="00FE14A0">
        <w:trPr>
          <w:trHeight w:val="243"/>
          <w:jc w:val="center"/>
        </w:trPr>
        <w:tc>
          <w:tcPr>
            <w:tcW w:w="209" w:type="pct"/>
          </w:tcPr>
          <w:p w14:paraId="02499D1D" w14:textId="77777777" w:rsidR="000E5CA1" w:rsidRPr="00EF6A49" w:rsidRDefault="000E5CA1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0B64A0F9" w14:textId="07E2B152" w:rsidR="000E5CA1" w:rsidRPr="00EF6A49" w:rsidRDefault="000E5CA1" w:rsidP="00BA5B7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соответствие </w:t>
            </w:r>
            <w:r w:rsidR="008C2BDA" w:rsidRPr="00EF6A49">
              <w:rPr>
                <w:rFonts w:ascii="Times New Roman" w:hAnsi="Times New Roman" w:cs="Times New Roman"/>
                <w:sz w:val="28"/>
                <w:szCs w:val="28"/>
              </w:rPr>
              <w:t>между психологическим понятием и его определением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7"/>
              <w:gridCol w:w="4820"/>
            </w:tblGrid>
            <w:tr w:rsidR="000E5CA1" w:rsidRPr="00EF6A49" w14:paraId="634A4DC7" w14:textId="77777777" w:rsidTr="00BA5B70">
              <w:tc>
                <w:tcPr>
                  <w:tcW w:w="2213" w:type="dxa"/>
                </w:tcPr>
                <w:p w14:paraId="2E8029EE" w14:textId="0B7C1BB5" w:rsidR="000E5CA1" w:rsidRPr="00EF6A49" w:rsidRDefault="008C2BDA" w:rsidP="008C2BDA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Психологическое п</w:t>
                  </w:r>
                  <w:r w:rsidR="000E5CA1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онятие</w:t>
                  </w:r>
                </w:p>
              </w:tc>
              <w:tc>
                <w:tcPr>
                  <w:tcW w:w="4820" w:type="dxa"/>
                </w:tcPr>
                <w:p w14:paraId="05D54F27" w14:textId="333F9797" w:rsidR="000E5CA1" w:rsidRPr="00EF6A49" w:rsidRDefault="000E5CA1" w:rsidP="008C2B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Определение </w:t>
                  </w:r>
                </w:p>
              </w:tc>
            </w:tr>
            <w:tr w:rsidR="000E5CA1" w:rsidRPr="00EF6A49" w14:paraId="3FC7A5C8" w14:textId="77777777" w:rsidTr="00BA5B70">
              <w:tc>
                <w:tcPr>
                  <w:tcW w:w="2213" w:type="dxa"/>
                </w:tcPr>
                <w:p w14:paraId="3496B77E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Человек</w:t>
                  </w:r>
                </w:p>
              </w:tc>
              <w:tc>
                <w:tcPr>
                  <w:tcW w:w="4820" w:type="dxa"/>
                </w:tcPr>
                <w:p w14:paraId="150A1B57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 Биологический организм, носитель общих генетических (наследственных) особенностей  </w:t>
                  </w:r>
                </w:p>
              </w:tc>
            </w:tr>
            <w:tr w:rsidR="000E5CA1" w:rsidRPr="00EF6A49" w14:paraId="0041B55C" w14:textId="77777777" w:rsidTr="00BA5B70">
              <w:tc>
                <w:tcPr>
                  <w:tcW w:w="2213" w:type="dxa"/>
                </w:tcPr>
                <w:p w14:paraId="692FC6F1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Индивид</w:t>
                  </w:r>
                </w:p>
                <w:p w14:paraId="68EFEADB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</w:tcPr>
                <w:p w14:paraId="5711D58F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Социально-психологическая характеристика, заключающаяся в определенном наборе психологических свойств, на которых основываются поступки,</w:t>
                  </w:r>
                </w:p>
                <w:p w14:paraId="623AAE68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имеющие значение для общества, и за которые он несет ответственность.</w:t>
                  </w:r>
                  <w:proofErr w:type="gramEnd"/>
                </w:p>
              </w:tc>
            </w:tr>
            <w:tr w:rsidR="000E5CA1" w:rsidRPr="00EF6A49" w14:paraId="1D0AF10A" w14:textId="77777777" w:rsidTr="00BA5B70">
              <w:tc>
                <w:tcPr>
                  <w:tcW w:w="2213" w:type="dxa"/>
                </w:tcPr>
                <w:p w14:paraId="73D73B46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Личность</w:t>
                  </w:r>
                </w:p>
                <w:p w14:paraId="2309D6C2" w14:textId="77777777" w:rsidR="000E5CA1" w:rsidRPr="00EF6A49" w:rsidRDefault="000E5CA1" w:rsidP="00BA5B70">
                  <w:pPr>
                    <w:tabs>
                      <w:tab w:val="left" w:pos="111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</w:tcPr>
                <w:p w14:paraId="4B8088BF" w14:textId="77777777" w:rsidR="000E5CA1" w:rsidRPr="00EF6A49" w:rsidRDefault="000E5CA1" w:rsidP="00BA5B70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 Биосоциальное существо, обладающее членораздельной речью, сознанием и высшими психическими функциями (мышлением, памятью, способностью создавать и </w:t>
                  </w: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использовать орудия труда) </w:t>
                  </w:r>
                </w:p>
              </w:tc>
            </w:tr>
          </w:tbl>
          <w:p w14:paraId="5D1D0CEB" w14:textId="77777777" w:rsidR="000E5CA1" w:rsidRPr="00EF6A49" w:rsidRDefault="000E5CA1" w:rsidP="003817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1" w:type="pct"/>
          </w:tcPr>
          <w:p w14:paraId="3E8573BB" w14:textId="0F35B9C2" w:rsidR="000E5CA1" w:rsidRPr="00EF6A49" w:rsidRDefault="000E5CA1" w:rsidP="00F9482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95D6D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D6D"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В, 2</w:t>
            </w:r>
            <w:r w:rsidR="00295D6D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D6D"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А, 3</w:t>
            </w:r>
            <w:r w:rsidR="00295D6D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D6D"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EC2002" w:rsidRPr="00EF6A49" w14:paraId="46E817F6" w14:textId="77777777" w:rsidTr="00FE14A0">
        <w:trPr>
          <w:trHeight w:val="243"/>
          <w:jc w:val="center"/>
        </w:trPr>
        <w:tc>
          <w:tcPr>
            <w:tcW w:w="209" w:type="pct"/>
          </w:tcPr>
          <w:p w14:paraId="08FBE82A" w14:textId="77777777" w:rsidR="00EC2002" w:rsidRPr="00EF6A49" w:rsidRDefault="00EC2002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182F57C8" w14:textId="7321457F" w:rsidR="00EC2002" w:rsidRPr="00EF6A49" w:rsidRDefault="00EC2002" w:rsidP="000E5CA1">
            <w:pPr>
              <w:pStyle w:val="af1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соответствие </w:t>
            </w:r>
            <w:r w:rsidR="0056566F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между </w:t>
            </w:r>
            <w:r w:rsidR="008C2BDA" w:rsidRPr="00EF6A49">
              <w:rPr>
                <w:rFonts w:ascii="Times New Roman" w:hAnsi="Times New Roman" w:cs="Times New Roman"/>
                <w:sz w:val="28"/>
                <w:szCs w:val="28"/>
              </w:rPr>
              <w:t>процессами</w:t>
            </w:r>
            <w:r w:rsidR="0056566F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и их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</w:t>
            </w:r>
            <w:r w:rsidR="0056566F" w:rsidRPr="00EF6A49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</w:p>
          <w:tbl>
            <w:tblPr>
              <w:tblStyle w:val="a3"/>
              <w:tblW w:w="0" w:type="auto"/>
              <w:tblInd w:w="144" w:type="dxa"/>
              <w:tblLook w:val="04A0" w:firstRow="1" w:lastRow="0" w:firstColumn="1" w:lastColumn="0" w:noHBand="0" w:noVBand="1"/>
            </w:tblPr>
            <w:tblGrid>
              <w:gridCol w:w="3405"/>
              <w:gridCol w:w="3643"/>
            </w:tblGrid>
            <w:tr w:rsidR="00EC2002" w:rsidRPr="00EF6A49" w14:paraId="737DFC0F" w14:textId="77777777" w:rsidTr="00FE14A0">
              <w:tc>
                <w:tcPr>
                  <w:tcW w:w="3405" w:type="dxa"/>
                </w:tcPr>
                <w:p w14:paraId="0E2F271A" w14:textId="730BFAA7" w:rsidR="00EC2002" w:rsidRPr="00EF6A49" w:rsidRDefault="005F6B46" w:rsidP="008C2B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Процесс </w:t>
                  </w:r>
                </w:p>
              </w:tc>
              <w:tc>
                <w:tcPr>
                  <w:tcW w:w="3642" w:type="dxa"/>
                </w:tcPr>
                <w:p w14:paraId="41FBC9EA" w14:textId="3347B732" w:rsidR="00EC2002" w:rsidRPr="00EF6A49" w:rsidRDefault="005F6B46" w:rsidP="0034774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Определение </w:t>
                  </w:r>
                </w:p>
              </w:tc>
            </w:tr>
            <w:tr w:rsidR="005F6B46" w:rsidRPr="00EF6A49" w14:paraId="32245F1C" w14:textId="77777777" w:rsidTr="00FE14A0">
              <w:tc>
                <w:tcPr>
                  <w:tcW w:w="3405" w:type="dxa"/>
                </w:tcPr>
                <w:p w14:paraId="3CA2C8A2" w14:textId="77777777" w:rsidR="005F6B46" w:rsidRPr="00EF6A49" w:rsidRDefault="005F6B46" w:rsidP="0077549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Саморазвитие</w:t>
                  </w:r>
                </w:p>
                <w:p w14:paraId="3DAF2B70" w14:textId="77777777" w:rsidR="005F6B46" w:rsidRPr="00EF6A49" w:rsidRDefault="005F6B46" w:rsidP="0034774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42" w:type="dxa"/>
                </w:tcPr>
                <w:p w14:paraId="042247AD" w14:textId="4BF7C0F9" w:rsidR="005F6B46" w:rsidRPr="00EF6A49" w:rsidRDefault="005F6B46" w:rsidP="0034774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Деятельность человека, направленная на формирование  собственных новых  позитивных качеств, свойств</w:t>
                  </w:r>
                </w:p>
              </w:tc>
            </w:tr>
            <w:tr w:rsidR="00EC2002" w:rsidRPr="00EF6A49" w14:paraId="707963C2" w14:textId="77777777" w:rsidTr="00FE14A0">
              <w:trPr>
                <w:trHeight w:val="754"/>
              </w:trPr>
              <w:tc>
                <w:tcPr>
                  <w:tcW w:w="3405" w:type="dxa"/>
                </w:tcPr>
                <w:p w14:paraId="433BB46D" w14:textId="68FD86D9" w:rsidR="00EC2002" w:rsidRPr="00EF6A49" w:rsidRDefault="00EC2002" w:rsidP="0034774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6566F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Самосовершенствование</w:t>
                  </w:r>
                </w:p>
              </w:tc>
              <w:tc>
                <w:tcPr>
                  <w:tcW w:w="3642" w:type="dxa"/>
                </w:tcPr>
                <w:p w14:paraId="64857F81" w14:textId="3F18F111" w:rsidR="00EC2002" w:rsidRPr="00EF6A49" w:rsidRDefault="0056566F" w:rsidP="00EC200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П</w:t>
                  </w:r>
                  <w:r w:rsidR="00EC2002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роцесс позитивного качественного изменения личности в результате  собственных усилий.  </w:t>
                  </w:r>
                </w:p>
              </w:tc>
            </w:tr>
            <w:tr w:rsidR="00EC2002" w:rsidRPr="00EF6A49" w14:paraId="3296D4EE" w14:textId="77777777" w:rsidTr="00FE14A0">
              <w:trPr>
                <w:trHeight w:val="754"/>
              </w:trPr>
              <w:tc>
                <w:tcPr>
                  <w:tcW w:w="3405" w:type="dxa"/>
                </w:tcPr>
                <w:p w14:paraId="7BF4F8E4" w14:textId="77777777" w:rsidR="00EC2002" w:rsidRPr="00EF6A49" w:rsidRDefault="00EC2002" w:rsidP="0034774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3.Саморегуляция</w:t>
                  </w:r>
                </w:p>
              </w:tc>
              <w:tc>
                <w:tcPr>
                  <w:tcW w:w="3642" w:type="dxa"/>
                </w:tcPr>
                <w:p w14:paraId="7FFD46EC" w14:textId="4DFCA8B0" w:rsidR="00EC2002" w:rsidRPr="00EF6A49" w:rsidRDefault="0056566F" w:rsidP="00FE14A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 </w:t>
                  </w:r>
                  <w:r w:rsidR="00FE14A0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Процесс изменения личности через совершенствование ее структурных компонентов и функциональных связей</w:t>
                  </w:r>
                </w:p>
              </w:tc>
            </w:tr>
          </w:tbl>
          <w:p w14:paraId="4306562B" w14:textId="77777777" w:rsidR="00EC2002" w:rsidRPr="00EF6A49" w:rsidRDefault="00EC2002" w:rsidP="003817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1" w:type="pct"/>
          </w:tcPr>
          <w:p w14:paraId="3E5991E3" w14:textId="5EF46307" w:rsidR="00EC2002" w:rsidRPr="00EF6A49" w:rsidRDefault="00FE14A0" w:rsidP="00EC20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>1 – Б, 2 – А, 3 - В</w:t>
            </w:r>
          </w:p>
          <w:p w14:paraId="65249153" w14:textId="77777777" w:rsidR="00EC2002" w:rsidRPr="00EF6A49" w:rsidRDefault="00EC2002" w:rsidP="00F9482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CA1" w:rsidRPr="00EF6A49" w14:paraId="51B47CBE" w14:textId="77777777" w:rsidTr="00FE14A0">
        <w:trPr>
          <w:trHeight w:val="243"/>
          <w:jc w:val="center"/>
        </w:trPr>
        <w:tc>
          <w:tcPr>
            <w:tcW w:w="209" w:type="pct"/>
          </w:tcPr>
          <w:p w14:paraId="06614325" w14:textId="77777777" w:rsidR="000E5CA1" w:rsidRPr="00EF6A49" w:rsidRDefault="000E5CA1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4D0CE573" w14:textId="52C83EDD" w:rsidR="000E5CA1" w:rsidRPr="00EF6A49" w:rsidRDefault="000E5CA1" w:rsidP="00BA5B7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</w:t>
            </w:r>
            <w:r w:rsidR="005F6B46"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 между типом темперамента и его характеристикой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7"/>
              <w:gridCol w:w="4677"/>
            </w:tblGrid>
            <w:tr w:rsidR="000E5CA1" w:rsidRPr="00EF6A49" w14:paraId="71E7E7AD" w14:textId="77777777" w:rsidTr="00FE14A0">
              <w:tc>
                <w:tcPr>
                  <w:tcW w:w="2497" w:type="dxa"/>
                </w:tcPr>
                <w:p w14:paraId="02CB5921" w14:textId="77777777" w:rsidR="000E5CA1" w:rsidRPr="00EF6A49" w:rsidRDefault="000E5CA1" w:rsidP="00BA5B70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E26ED20" w14:textId="77777777" w:rsidR="000E5CA1" w:rsidRPr="00EF6A49" w:rsidRDefault="000E5CA1" w:rsidP="00BA5B70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 темперамента</w:t>
                  </w:r>
                </w:p>
                <w:p w14:paraId="4663CFED" w14:textId="77777777" w:rsidR="000E5CA1" w:rsidRPr="00EF6A49" w:rsidRDefault="000E5CA1" w:rsidP="00BA5B70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14:paraId="7E2C85C5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D14CC22" w14:textId="4D5E43BC" w:rsidR="000E5CA1" w:rsidRPr="00EF6A49" w:rsidRDefault="005F6B46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Характеристика</w:t>
                  </w:r>
                  <w:r w:rsidR="000E5CA1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E5CA1" w:rsidRPr="00EF6A49" w14:paraId="242D300A" w14:textId="77777777" w:rsidTr="00FE14A0">
              <w:tc>
                <w:tcPr>
                  <w:tcW w:w="2497" w:type="dxa"/>
                </w:tcPr>
                <w:p w14:paraId="68AFC1F2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Холерик</w:t>
                  </w:r>
                </w:p>
                <w:p w14:paraId="39B0428C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14:paraId="39F5C256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 У таких людей медленно протекают психические процессы, они с трудом реагируют на сильные раздражители; длительное и сильное напряжение вызывает у них замедленную деятельность, а затем и </w:t>
                  </w: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прекращение её. В работе обычно </w:t>
                  </w:r>
                  <w:proofErr w:type="gramStart"/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пассивны</w:t>
                  </w:r>
                  <w:proofErr w:type="gramEnd"/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легко утомляются и мало работоспособны. </w:t>
                  </w:r>
                </w:p>
              </w:tc>
            </w:tr>
            <w:tr w:rsidR="000E5CA1" w:rsidRPr="00EF6A49" w14:paraId="507B8507" w14:textId="77777777" w:rsidTr="00FE14A0">
              <w:tc>
                <w:tcPr>
                  <w:tcW w:w="2497" w:type="dxa"/>
                </w:tcPr>
                <w:p w14:paraId="7498BE74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2. Сангвиник  </w:t>
                  </w:r>
                </w:p>
                <w:p w14:paraId="22CF6BA4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14:paraId="0A614407" w14:textId="6087ECE4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</w:t>
                  </w:r>
                  <w:r w:rsidR="00FE14A0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Сильный, неуравновешенный тип высшей нервной деятельности</w:t>
                  </w:r>
                  <w:proofErr w:type="gramStart"/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,, </w:t>
                  </w:r>
                  <w:proofErr w:type="gramEnd"/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подвижный, безудержный тип, возбуждение преобладает над торможением.</w:t>
                  </w:r>
                </w:p>
              </w:tc>
            </w:tr>
            <w:tr w:rsidR="000E5CA1" w:rsidRPr="00EF6A49" w14:paraId="240485BA" w14:textId="77777777" w:rsidTr="00FE14A0">
              <w:tc>
                <w:tcPr>
                  <w:tcW w:w="2497" w:type="dxa"/>
                </w:tcPr>
                <w:p w14:paraId="2DAB3822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Флегматик</w:t>
                  </w:r>
                </w:p>
              </w:tc>
              <w:tc>
                <w:tcPr>
                  <w:tcW w:w="4677" w:type="dxa"/>
                </w:tcPr>
                <w:p w14:paraId="1C953AFC" w14:textId="77777777" w:rsidR="000E5CA1" w:rsidRPr="00EF6A49" w:rsidRDefault="000E5CA1" w:rsidP="00BA5B70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Сильный, уравновешенный тип высшей нервной деятельности, для которого характерна общительность, жизнерадостность, энергичность, высокая сопротивляемость жизненным трудностям</w:t>
                  </w:r>
                </w:p>
              </w:tc>
            </w:tr>
            <w:tr w:rsidR="000E5CA1" w:rsidRPr="00EF6A49" w14:paraId="3C24CFCC" w14:textId="77777777" w:rsidTr="00FE14A0">
              <w:tc>
                <w:tcPr>
                  <w:tcW w:w="2497" w:type="dxa"/>
                </w:tcPr>
                <w:p w14:paraId="5C8B028A" w14:textId="77777777" w:rsidR="000E5CA1" w:rsidRPr="00EF6A49" w:rsidRDefault="000E5CA1" w:rsidP="00BA5B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Меланхолик</w:t>
                  </w:r>
                </w:p>
              </w:tc>
              <w:tc>
                <w:tcPr>
                  <w:tcW w:w="4677" w:type="dxa"/>
                </w:tcPr>
                <w:p w14:paraId="5BED5D65" w14:textId="6703FA5D" w:rsidR="000E5CA1" w:rsidRPr="00EF6A49" w:rsidRDefault="00FE14A0" w:rsidP="00BA5B70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Вид темперамента, когда процессы возбуждения </w:t>
                  </w:r>
                  <w:r w:rsidR="000E5CA1" w:rsidRPr="00EF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торможения сильные, уравновешенные, но малоподвижные</w:t>
                  </w:r>
                </w:p>
              </w:tc>
            </w:tr>
          </w:tbl>
          <w:p w14:paraId="5C59923F" w14:textId="77777777" w:rsidR="000E5CA1" w:rsidRPr="00EF6A49" w:rsidRDefault="000E5CA1" w:rsidP="000E5CA1">
            <w:pPr>
              <w:pStyle w:val="af1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pct"/>
          </w:tcPr>
          <w:p w14:paraId="734C5061" w14:textId="6B44925C" w:rsidR="000E5CA1" w:rsidRPr="00EF6A49" w:rsidRDefault="000E5CA1" w:rsidP="00EC200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1-Б, 2- В, 3- Г, 4-А.</w:t>
            </w:r>
          </w:p>
        </w:tc>
      </w:tr>
      <w:tr w:rsidR="00EC2002" w:rsidRPr="00EF6A49" w14:paraId="38C3B055" w14:textId="77777777" w:rsidTr="00FE14A0">
        <w:trPr>
          <w:trHeight w:val="243"/>
          <w:jc w:val="center"/>
        </w:trPr>
        <w:tc>
          <w:tcPr>
            <w:tcW w:w="209" w:type="pct"/>
          </w:tcPr>
          <w:p w14:paraId="469AC059" w14:textId="77777777" w:rsidR="00EC2002" w:rsidRPr="00EF6A49" w:rsidRDefault="00EC2002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0CBA2275" w14:textId="70D1A28E" w:rsidR="00EC2002" w:rsidRPr="00EF6A49" w:rsidRDefault="00BA4BBD" w:rsidP="000E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 текст и выберите правильный ответ.</w:t>
            </w:r>
          </w:p>
          <w:p w14:paraId="69B09F8A" w14:textId="77777777" w:rsidR="00BA4BBD" w:rsidRPr="00EF6A49" w:rsidRDefault="00BA4BBD" w:rsidP="00BA4BBD">
            <w:pPr>
              <w:widowControl w:val="0"/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</w:pPr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Слушание, при котором собеседник старается добиться большой точности и полноты понимания того, что ему говорит партнер, называется:</w:t>
            </w:r>
          </w:p>
          <w:p w14:paraId="37E56E0A" w14:textId="183B9581" w:rsidR="00BA4BBD" w:rsidRPr="00EF6A49" w:rsidRDefault="00BA4BBD" w:rsidP="00BA4BBD">
            <w:pPr>
              <w:shd w:val="clear" w:color="auto" w:fill="FFFFFF"/>
              <w:ind w:left="233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A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эмпатическим;</w:t>
            </w:r>
          </w:p>
          <w:p w14:paraId="77BB479A" w14:textId="40E3219F" w:rsidR="00BA4BBD" w:rsidRPr="00EF6A49" w:rsidRDefault="00BA4BBD" w:rsidP="00BA4BBD">
            <w:pPr>
              <w:shd w:val="clear" w:color="auto" w:fill="FFFFFF"/>
              <w:ind w:left="233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A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б) нерефлексивным;</w:t>
            </w:r>
          </w:p>
          <w:p w14:paraId="66B6D435" w14:textId="0EE4BF79" w:rsidR="00BA4BBD" w:rsidRPr="00EF6A49" w:rsidRDefault="00FE14A0" w:rsidP="00BA4BBD">
            <w:pPr>
              <w:shd w:val="clear" w:color="auto" w:fill="FFFFFF"/>
              <w:ind w:left="233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A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 рефлексивным;</w:t>
            </w:r>
          </w:p>
          <w:p w14:paraId="39D1FA83" w14:textId="41F3EFCE" w:rsidR="00BA4BBD" w:rsidRPr="00EF6A49" w:rsidRDefault="00BA4BBD" w:rsidP="00BA4BBD">
            <w:pPr>
              <w:shd w:val="clear" w:color="auto" w:fill="FFFFFF"/>
              <w:ind w:left="233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6A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 критическим</w:t>
            </w:r>
          </w:p>
        </w:tc>
        <w:tc>
          <w:tcPr>
            <w:tcW w:w="2231" w:type="pct"/>
          </w:tcPr>
          <w:p w14:paraId="478447CF" w14:textId="15247154" w:rsidR="00EC2002" w:rsidRPr="00EF6A49" w:rsidRDefault="00BA4BBD" w:rsidP="00EC20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B03BC" w:rsidRPr="00EF6A49" w14:paraId="3117CA20" w14:textId="77777777" w:rsidTr="00FE14A0">
        <w:trPr>
          <w:trHeight w:val="243"/>
          <w:jc w:val="center"/>
        </w:trPr>
        <w:tc>
          <w:tcPr>
            <w:tcW w:w="209" w:type="pct"/>
          </w:tcPr>
          <w:p w14:paraId="3BA0CBA4" w14:textId="77777777" w:rsidR="004B03BC" w:rsidRPr="00EF6A49" w:rsidRDefault="004B03BC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78F52D23" w14:textId="355611C1" w:rsidR="00BA4BBD" w:rsidRPr="00EF6A49" w:rsidRDefault="00BA4BBD" w:rsidP="00BA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Прочитайте текст и выберите правильный ответ.</w:t>
            </w:r>
          </w:p>
          <w:p w14:paraId="49687B96" w14:textId="77777777" w:rsidR="00BA4BBD" w:rsidRPr="00EF6A49" w:rsidRDefault="00BA4BBD" w:rsidP="00BA4BBD">
            <w:pPr>
              <w:pStyle w:val="Default"/>
              <w:rPr>
                <w:color w:val="auto"/>
                <w:sz w:val="28"/>
                <w:szCs w:val="28"/>
              </w:rPr>
            </w:pPr>
            <w:r w:rsidRPr="00EF6A49">
              <w:rPr>
                <w:color w:val="auto"/>
                <w:sz w:val="28"/>
                <w:szCs w:val="28"/>
              </w:rPr>
              <w:t xml:space="preserve">Во время общения с человеком взгляд должен быть: </w:t>
            </w:r>
          </w:p>
          <w:p w14:paraId="485A08A7" w14:textId="77777777" w:rsidR="00BA4BBD" w:rsidRPr="00EF6A49" w:rsidRDefault="00BA4BBD" w:rsidP="00FE14A0">
            <w:pPr>
              <w:pStyle w:val="Default"/>
              <w:rPr>
                <w:color w:val="auto"/>
                <w:sz w:val="28"/>
                <w:szCs w:val="28"/>
              </w:rPr>
            </w:pPr>
            <w:r w:rsidRPr="00EF6A49">
              <w:rPr>
                <w:color w:val="auto"/>
                <w:sz w:val="28"/>
                <w:szCs w:val="28"/>
              </w:rPr>
              <w:t xml:space="preserve">а) </w:t>
            </w:r>
            <w:proofErr w:type="gramStart"/>
            <w:r w:rsidRPr="00EF6A49">
              <w:rPr>
                <w:color w:val="auto"/>
                <w:sz w:val="28"/>
                <w:szCs w:val="28"/>
              </w:rPr>
              <w:t>безотрывным</w:t>
            </w:r>
            <w:proofErr w:type="gramEnd"/>
            <w:r w:rsidRPr="00EF6A49">
              <w:rPr>
                <w:color w:val="auto"/>
                <w:sz w:val="28"/>
                <w:szCs w:val="28"/>
              </w:rPr>
              <w:t>, устремленным в глаза собеседнику;</w:t>
            </w:r>
          </w:p>
          <w:p w14:paraId="410ABC5E" w14:textId="13FD0355" w:rsidR="00BA4BBD" w:rsidRPr="00EF6A49" w:rsidRDefault="00BA4BBD" w:rsidP="00FE14A0">
            <w:pPr>
              <w:pStyle w:val="Default"/>
              <w:rPr>
                <w:color w:val="auto"/>
                <w:sz w:val="28"/>
                <w:szCs w:val="28"/>
              </w:rPr>
            </w:pPr>
            <w:r w:rsidRPr="00EF6A49">
              <w:rPr>
                <w:color w:val="auto"/>
                <w:sz w:val="28"/>
                <w:szCs w:val="28"/>
              </w:rPr>
              <w:lastRenderedPageBreak/>
              <w:t xml:space="preserve">б) </w:t>
            </w:r>
            <w:proofErr w:type="gramStart"/>
            <w:r w:rsidRPr="00EF6A49">
              <w:rPr>
                <w:color w:val="auto"/>
                <w:sz w:val="28"/>
                <w:szCs w:val="28"/>
              </w:rPr>
              <w:t>постоянным</w:t>
            </w:r>
            <w:proofErr w:type="gramEnd"/>
            <w:r w:rsidRPr="00EF6A49">
              <w:rPr>
                <w:color w:val="auto"/>
                <w:sz w:val="28"/>
                <w:szCs w:val="28"/>
              </w:rPr>
              <w:t>, но в то же время нужно п</w:t>
            </w:r>
            <w:r w:rsidR="00FE14A0" w:rsidRPr="00EF6A49">
              <w:rPr>
                <w:color w:val="auto"/>
                <w:sz w:val="28"/>
                <w:szCs w:val="28"/>
              </w:rPr>
              <w:t xml:space="preserve">ериодически (через 5-7 секунд) </w:t>
            </w:r>
            <w:r w:rsidRPr="00EF6A49">
              <w:rPr>
                <w:color w:val="auto"/>
                <w:sz w:val="28"/>
                <w:szCs w:val="28"/>
              </w:rPr>
              <w:t>переводить взгляд;</w:t>
            </w:r>
          </w:p>
          <w:p w14:paraId="22B131BD" w14:textId="50D35B3D" w:rsidR="004B03BC" w:rsidRPr="00EF6A49" w:rsidRDefault="00BA4BBD" w:rsidP="00FE14A0">
            <w:pPr>
              <w:pStyle w:val="Default"/>
              <w:rPr>
                <w:color w:val="auto"/>
                <w:sz w:val="28"/>
                <w:szCs w:val="28"/>
              </w:rPr>
            </w:pPr>
            <w:r w:rsidRPr="00EF6A49">
              <w:rPr>
                <w:color w:val="auto"/>
                <w:sz w:val="28"/>
                <w:szCs w:val="28"/>
              </w:rPr>
              <w:t>в) поверх собеседник</w:t>
            </w:r>
            <w:r w:rsidR="00FE14A0" w:rsidRPr="00EF6A49">
              <w:rPr>
                <w:color w:val="auto"/>
                <w:sz w:val="28"/>
                <w:szCs w:val="28"/>
              </w:rPr>
              <w:t>а.</w:t>
            </w:r>
          </w:p>
        </w:tc>
        <w:tc>
          <w:tcPr>
            <w:tcW w:w="2231" w:type="pct"/>
          </w:tcPr>
          <w:p w14:paraId="02CDED5D" w14:textId="7F3515FA" w:rsidR="004B03BC" w:rsidRPr="00EF6A49" w:rsidRDefault="00BA4BBD" w:rsidP="00392CE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  <w:proofErr w:type="gramEnd"/>
            <w:r w:rsidRPr="00EF6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CA1" w:rsidRPr="00EF6A49" w14:paraId="11EAAFD0" w14:textId="77777777" w:rsidTr="00FE14A0">
        <w:trPr>
          <w:trHeight w:val="243"/>
          <w:jc w:val="center"/>
        </w:trPr>
        <w:tc>
          <w:tcPr>
            <w:tcW w:w="209" w:type="pct"/>
          </w:tcPr>
          <w:p w14:paraId="0DAE4A96" w14:textId="77777777" w:rsidR="000E5CA1" w:rsidRPr="00EF6A49" w:rsidRDefault="000E5CA1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</w:tcPr>
          <w:p w14:paraId="7CB16851" w14:textId="27944E60" w:rsidR="000E5CA1" w:rsidRPr="00EF6A49" w:rsidRDefault="00180F2E" w:rsidP="00BA5B7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верное утверждение. </w:t>
            </w:r>
            <w:r w:rsidR="000E5CA1" w:rsidRPr="00EF6A49">
              <w:rPr>
                <w:rFonts w:ascii="Times New Roman" w:hAnsi="Times New Roman" w:cs="Times New Roman"/>
                <w:sz w:val="28"/>
                <w:szCs w:val="28"/>
              </w:rPr>
              <w:t>Человеческая психика:</w:t>
            </w:r>
          </w:p>
          <w:p w14:paraId="3CFBD560" w14:textId="77777777" w:rsidR="000E5CA1" w:rsidRPr="00EF6A49" w:rsidRDefault="000E5CA1" w:rsidP="00BA5B7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а) дана человеку с момента рождения в готовом виде;</w:t>
            </w:r>
          </w:p>
          <w:p w14:paraId="243597B9" w14:textId="77777777" w:rsidR="000E5CA1" w:rsidRPr="00EF6A49" w:rsidRDefault="000E5CA1" w:rsidP="00BA5B7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б) развивается сама по себе;</w:t>
            </w:r>
          </w:p>
          <w:p w14:paraId="72701609" w14:textId="4A8221E1" w:rsidR="000E5CA1" w:rsidRPr="00EF6A49" w:rsidRDefault="000E5CA1" w:rsidP="00FE14A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 xml:space="preserve">в) развивается только в процессе общения и взаимодействия человека с другими </w:t>
            </w:r>
            <w:r w:rsidR="00FE14A0" w:rsidRPr="00EF6A49">
              <w:rPr>
                <w:rFonts w:ascii="Times New Roman" w:hAnsi="Times New Roman" w:cs="Times New Roman"/>
                <w:sz w:val="28"/>
                <w:szCs w:val="28"/>
              </w:rPr>
              <w:t>людьми.</w:t>
            </w:r>
          </w:p>
        </w:tc>
        <w:tc>
          <w:tcPr>
            <w:tcW w:w="2231" w:type="pct"/>
          </w:tcPr>
          <w:p w14:paraId="510A444A" w14:textId="042E00DB" w:rsidR="000E5CA1" w:rsidRPr="00EF6A49" w:rsidRDefault="00BA4BBD" w:rsidP="004B03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A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D8DFE5F" w14:textId="432CD7AB" w:rsidR="004B5D25" w:rsidRPr="00EF6A49" w:rsidRDefault="004B5D25" w:rsidP="0036097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8F3C72D" w14:textId="77777777" w:rsidR="00EF6A49" w:rsidRPr="00EF6A49" w:rsidRDefault="00EF6A4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F6A49" w:rsidRPr="00EF6A49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3752D"/>
    <w:multiLevelType w:val="hybridMultilevel"/>
    <w:tmpl w:val="38D8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A661F"/>
    <w:multiLevelType w:val="hybridMultilevel"/>
    <w:tmpl w:val="DECAAA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24CF7"/>
    <w:multiLevelType w:val="hybridMultilevel"/>
    <w:tmpl w:val="F1CCE588"/>
    <w:lvl w:ilvl="0" w:tplc="4E568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30943"/>
    <w:multiLevelType w:val="hybridMultilevel"/>
    <w:tmpl w:val="6260697A"/>
    <w:lvl w:ilvl="0" w:tplc="032E77D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44B39"/>
    <w:multiLevelType w:val="hybridMultilevel"/>
    <w:tmpl w:val="1CEE33F6"/>
    <w:lvl w:ilvl="0" w:tplc="527A8612">
      <w:start w:val="3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9"/>
  </w:num>
  <w:num w:numId="3">
    <w:abstractNumId w:val="14"/>
  </w:num>
  <w:num w:numId="4">
    <w:abstractNumId w:val="3"/>
  </w:num>
  <w:num w:numId="5">
    <w:abstractNumId w:val="11"/>
  </w:num>
  <w:num w:numId="6">
    <w:abstractNumId w:val="21"/>
  </w:num>
  <w:num w:numId="7">
    <w:abstractNumId w:val="29"/>
  </w:num>
  <w:num w:numId="8">
    <w:abstractNumId w:val="28"/>
  </w:num>
  <w:num w:numId="9">
    <w:abstractNumId w:val="2"/>
  </w:num>
  <w:num w:numId="10">
    <w:abstractNumId w:val="27"/>
  </w:num>
  <w:num w:numId="11">
    <w:abstractNumId w:val="19"/>
  </w:num>
  <w:num w:numId="12">
    <w:abstractNumId w:val="5"/>
  </w:num>
  <w:num w:numId="13">
    <w:abstractNumId w:val="10"/>
  </w:num>
  <w:num w:numId="14">
    <w:abstractNumId w:val="23"/>
  </w:num>
  <w:num w:numId="15">
    <w:abstractNumId w:val="32"/>
  </w:num>
  <w:num w:numId="16">
    <w:abstractNumId w:val="26"/>
  </w:num>
  <w:num w:numId="17">
    <w:abstractNumId w:val="0"/>
  </w:num>
  <w:num w:numId="18">
    <w:abstractNumId w:val="22"/>
  </w:num>
  <w:num w:numId="19">
    <w:abstractNumId w:val="18"/>
  </w:num>
  <w:num w:numId="20">
    <w:abstractNumId w:val="40"/>
  </w:num>
  <w:num w:numId="21">
    <w:abstractNumId w:val="25"/>
  </w:num>
  <w:num w:numId="22">
    <w:abstractNumId w:val="35"/>
  </w:num>
  <w:num w:numId="23">
    <w:abstractNumId w:val="41"/>
  </w:num>
  <w:num w:numId="24">
    <w:abstractNumId w:val="24"/>
  </w:num>
  <w:num w:numId="25">
    <w:abstractNumId w:val="8"/>
  </w:num>
  <w:num w:numId="26">
    <w:abstractNumId w:val="7"/>
  </w:num>
  <w:num w:numId="27">
    <w:abstractNumId w:val="33"/>
  </w:num>
  <w:num w:numId="28">
    <w:abstractNumId w:val="36"/>
  </w:num>
  <w:num w:numId="29">
    <w:abstractNumId w:val="37"/>
  </w:num>
  <w:num w:numId="30">
    <w:abstractNumId w:val="1"/>
  </w:num>
  <w:num w:numId="31">
    <w:abstractNumId w:val="4"/>
  </w:num>
  <w:num w:numId="32">
    <w:abstractNumId w:val="42"/>
  </w:num>
  <w:num w:numId="33">
    <w:abstractNumId w:val="6"/>
  </w:num>
  <w:num w:numId="34">
    <w:abstractNumId w:val="17"/>
  </w:num>
  <w:num w:numId="35">
    <w:abstractNumId w:val="9"/>
  </w:num>
  <w:num w:numId="36">
    <w:abstractNumId w:val="20"/>
  </w:num>
  <w:num w:numId="37">
    <w:abstractNumId w:val="30"/>
  </w:num>
  <w:num w:numId="38">
    <w:abstractNumId w:val="13"/>
  </w:num>
  <w:num w:numId="39">
    <w:abstractNumId w:val="38"/>
  </w:num>
  <w:num w:numId="40">
    <w:abstractNumId w:val="31"/>
  </w:num>
  <w:num w:numId="41">
    <w:abstractNumId w:val="15"/>
  </w:num>
  <w:num w:numId="42">
    <w:abstractNumId w:val="12"/>
  </w:num>
  <w:num w:numId="43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603F7"/>
    <w:rsid w:val="000605B3"/>
    <w:rsid w:val="00063462"/>
    <w:rsid w:val="00074585"/>
    <w:rsid w:val="000745BD"/>
    <w:rsid w:val="0007474B"/>
    <w:rsid w:val="000808E9"/>
    <w:rsid w:val="00091573"/>
    <w:rsid w:val="000A0C10"/>
    <w:rsid w:val="000A71CE"/>
    <w:rsid w:val="000C2C6C"/>
    <w:rsid w:val="000D56A1"/>
    <w:rsid w:val="000E5CA1"/>
    <w:rsid w:val="000F57F9"/>
    <w:rsid w:val="00105400"/>
    <w:rsid w:val="00111695"/>
    <w:rsid w:val="001164EE"/>
    <w:rsid w:val="001265AF"/>
    <w:rsid w:val="0013512E"/>
    <w:rsid w:val="00141804"/>
    <w:rsid w:val="00143CEB"/>
    <w:rsid w:val="00151040"/>
    <w:rsid w:val="00153C9B"/>
    <w:rsid w:val="00153F6E"/>
    <w:rsid w:val="00161DE3"/>
    <w:rsid w:val="00171951"/>
    <w:rsid w:val="00175483"/>
    <w:rsid w:val="0017750A"/>
    <w:rsid w:val="00180658"/>
    <w:rsid w:val="00180F2E"/>
    <w:rsid w:val="0018553A"/>
    <w:rsid w:val="00185EC2"/>
    <w:rsid w:val="00192A15"/>
    <w:rsid w:val="00196439"/>
    <w:rsid w:val="001972BE"/>
    <w:rsid w:val="001B6330"/>
    <w:rsid w:val="001C2F34"/>
    <w:rsid w:val="001D0E57"/>
    <w:rsid w:val="001D1437"/>
    <w:rsid w:val="001D4DFF"/>
    <w:rsid w:val="001F1EAE"/>
    <w:rsid w:val="00202CB3"/>
    <w:rsid w:val="0021376E"/>
    <w:rsid w:val="00217209"/>
    <w:rsid w:val="002245C2"/>
    <w:rsid w:val="002275D7"/>
    <w:rsid w:val="002324C1"/>
    <w:rsid w:val="002510AA"/>
    <w:rsid w:val="00251A34"/>
    <w:rsid w:val="0027403F"/>
    <w:rsid w:val="0028186A"/>
    <w:rsid w:val="00282DC4"/>
    <w:rsid w:val="00290D3B"/>
    <w:rsid w:val="00293B06"/>
    <w:rsid w:val="00295D6D"/>
    <w:rsid w:val="002A3CB8"/>
    <w:rsid w:val="002A51E9"/>
    <w:rsid w:val="002D28CA"/>
    <w:rsid w:val="002D7241"/>
    <w:rsid w:val="00305FB1"/>
    <w:rsid w:val="00310F65"/>
    <w:rsid w:val="00330A7F"/>
    <w:rsid w:val="00340DC8"/>
    <w:rsid w:val="00346148"/>
    <w:rsid w:val="00346650"/>
    <w:rsid w:val="00355475"/>
    <w:rsid w:val="00360970"/>
    <w:rsid w:val="003720BF"/>
    <w:rsid w:val="00381776"/>
    <w:rsid w:val="00382F23"/>
    <w:rsid w:val="00384E82"/>
    <w:rsid w:val="00391380"/>
    <w:rsid w:val="00392CEB"/>
    <w:rsid w:val="003A15A8"/>
    <w:rsid w:val="003A6AD3"/>
    <w:rsid w:val="003B4147"/>
    <w:rsid w:val="003C079B"/>
    <w:rsid w:val="003C6C88"/>
    <w:rsid w:val="003C70C0"/>
    <w:rsid w:val="003D34C3"/>
    <w:rsid w:val="003E34F2"/>
    <w:rsid w:val="003E7A2D"/>
    <w:rsid w:val="00402F4A"/>
    <w:rsid w:val="00406AB7"/>
    <w:rsid w:val="00410F73"/>
    <w:rsid w:val="00411CE5"/>
    <w:rsid w:val="00411D23"/>
    <w:rsid w:val="004216F9"/>
    <w:rsid w:val="004223A4"/>
    <w:rsid w:val="004239DE"/>
    <w:rsid w:val="0042405F"/>
    <w:rsid w:val="00443C94"/>
    <w:rsid w:val="004609CF"/>
    <w:rsid w:val="00470FDC"/>
    <w:rsid w:val="00474BDE"/>
    <w:rsid w:val="004758C1"/>
    <w:rsid w:val="0048216D"/>
    <w:rsid w:val="00483F5C"/>
    <w:rsid w:val="00484A4B"/>
    <w:rsid w:val="0048630A"/>
    <w:rsid w:val="004903F0"/>
    <w:rsid w:val="00493EF4"/>
    <w:rsid w:val="004970BD"/>
    <w:rsid w:val="004A0FAE"/>
    <w:rsid w:val="004B01ED"/>
    <w:rsid w:val="004B03BC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4863"/>
    <w:rsid w:val="004D2383"/>
    <w:rsid w:val="004D741D"/>
    <w:rsid w:val="004E2300"/>
    <w:rsid w:val="004E6ACA"/>
    <w:rsid w:val="004F12E8"/>
    <w:rsid w:val="004F2FCB"/>
    <w:rsid w:val="004F610F"/>
    <w:rsid w:val="005031DA"/>
    <w:rsid w:val="005073B5"/>
    <w:rsid w:val="00515539"/>
    <w:rsid w:val="005232D8"/>
    <w:rsid w:val="0053159A"/>
    <w:rsid w:val="00531AF4"/>
    <w:rsid w:val="005325DF"/>
    <w:rsid w:val="005342A1"/>
    <w:rsid w:val="0053573A"/>
    <w:rsid w:val="00543489"/>
    <w:rsid w:val="00551EC1"/>
    <w:rsid w:val="00553DD4"/>
    <w:rsid w:val="00561558"/>
    <w:rsid w:val="0056566F"/>
    <w:rsid w:val="00567F70"/>
    <w:rsid w:val="00572D33"/>
    <w:rsid w:val="00584688"/>
    <w:rsid w:val="00586B97"/>
    <w:rsid w:val="00592E95"/>
    <w:rsid w:val="00596BC3"/>
    <w:rsid w:val="005978F2"/>
    <w:rsid w:val="005A532A"/>
    <w:rsid w:val="005B1D23"/>
    <w:rsid w:val="005C4C25"/>
    <w:rsid w:val="005C4C5E"/>
    <w:rsid w:val="005D2577"/>
    <w:rsid w:val="005E6718"/>
    <w:rsid w:val="005E673E"/>
    <w:rsid w:val="005F027C"/>
    <w:rsid w:val="005F6B46"/>
    <w:rsid w:val="00615D79"/>
    <w:rsid w:val="006219C6"/>
    <w:rsid w:val="006230A0"/>
    <w:rsid w:val="006261CD"/>
    <w:rsid w:val="00627B5F"/>
    <w:rsid w:val="006322D9"/>
    <w:rsid w:val="0063502F"/>
    <w:rsid w:val="00643DD2"/>
    <w:rsid w:val="00655E09"/>
    <w:rsid w:val="00663997"/>
    <w:rsid w:val="00664055"/>
    <w:rsid w:val="00673146"/>
    <w:rsid w:val="00674FA4"/>
    <w:rsid w:val="00693A1D"/>
    <w:rsid w:val="006A1C4B"/>
    <w:rsid w:val="006A3ED1"/>
    <w:rsid w:val="006A417D"/>
    <w:rsid w:val="006B0561"/>
    <w:rsid w:val="006B2AE7"/>
    <w:rsid w:val="006C1EA5"/>
    <w:rsid w:val="006C46DD"/>
    <w:rsid w:val="006D3D11"/>
    <w:rsid w:val="006E305A"/>
    <w:rsid w:val="006E3C35"/>
    <w:rsid w:val="006F6BE5"/>
    <w:rsid w:val="0070448D"/>
    <w:rsid w:val="00720DB0"/>
    <w:rsid w:val="007351F9"/>
    <w:rsid w:val="00740EB7"/>
    <w:rsid w:val="00742EEB"/>
    <w:rsid w:val="00754E9C"/>
    <w:rsid w:val="00756AA3"/>
    <w:rsid w:val="0076468E"/>
    <w:rsid w:val="00774665"/>
    <w:rsid w:val="00776668"/>
    <w:rsid w:val="007809F3"/>
    <w:rsid w:val="00784BA7"/>
    <w:rsid w:val="00791C66"/>
    <w:rsid w:val="007B7FE6"/>
    <w:rsid w:val="007F21DA"/>
    <w:rsid w:val="007F4F6E"/>
    <w:rsid w:val="00812688"/>
    <w:rsid w:val="00812E12"/>
    <w:rsid w:val="008219EE"/>
    <w:rsid w:val="00824DB6"/>
    <w:rsid w:val="00826F8F"/>
    <w:rsid w:val="00827869"/>
    <w:rsid w:val="008368AF"/>
    <w:rsid w:val="008466DE"/>
    <w:rsid w:val="00855B24"/>
    <w:rsid w:val="008651AC"/>
    <w:rsid w:val="00871FCF"/>
    <w:rsid w:val="00892F86"/>
    <w:rsid w:val="00893EC6"/>
    <w:rsid w:val="00894E00"/>
    <w:rsid w:val="008A2C77"/>
    <w:rsid w:val="008B0585"/>
    <w:rsid w:val="008B37E4"/>
    <w:rsid w:val="008B74D6"/>
    <w:rsid w:val="008C2BDA"/>
    <w:rsid w:val="008D565F"/>
    <w:rsid w:val="008F47F9"/>
    <w:rsid w:val="008F55CC"/>
    <w:rsid w:val="008F6326"/>
    <w:rsid w:val="00913771"/>
    <w:rsid w:val="00923480"/>
    <w:rsid w:val="0092673F"/>
    <w:rsid w:val="00931925"/>
    <w:rsid w:val="00931C5F"/>
    <w:rsid w:val="009340B6"/>
    <w:rsid w:val="0093615F"/>
    <w:rsid w:val="00943451"/>
    <w:rsid w:val="009521B2"/>
    <w:rsid w:val="00960890"/>
    <w:rsid w:val="009813D9"/>
    <w:rsid w:val="0098179B"/>
    <w:rsid w:val="009820D9"/>
    <w:rsid w:val="00982794"/>
    <w:rsid w:val="00986556"/>
    <w:rsid w:val="009A1331"/>
    <w:rsid w:val="009A351D"/>
    <w:rsid w:val="009A5785"/>
    <w:rsid w:val="009B5B1C"/>
    <w:rsid w:val="009C408A"/>
    <w:rsid w:val="009D714C"/>
    <w:rsid w:val="009F20A0"/>
    <w:rsid w:val="009F5D2C"/>
    <w:rsid w:val="00A046C2"/>
    <w:rsid w:val="00A070A2"/>
    <w:rsid w:val="00A109BE"/>
    <w:rsid w:val="00A12D06"/>
    <w:rsid w:val="00A24F26"/>
    <w:rsid w:val="00A25E9B"/>
    <w:rsid w:val="00A324EC"/>
    <w:rsid w:val="00A343E1"/>
    <w:rsid w:val="00A52D08"/>
    <w:rsid w:val="00A56228"/>
    <w:rsid w:val="00A67E2D"/>
    <w:rsid w:val="00A81089"/>
    <w:rsid w:val="00A9355C"/>
    <w:rsid w:val="00A9702C"/>
    <w:rsid w:val="00AA42FE"/>
    <w:rsid w:val="00AB3139"/>
    <w:rsid w:val="00AB4B8F"/>
    <w:rsid w:val="00AC0608"/>
    <w:rsid w:val="00AC22C4"/>
    <w:rsid w:val="00AC3CDC"/>
    <w:rsid w:val="00AC7E3F"/>
    <w:rsid w:val="00AD11F9"/>
    <w:rsid w:val="00AD1C93"/>
    <w:rsid w:val="00AE6007"/>
    <w:rsid w:val="00AF2ACC"/>
    <w:rsid w:val="00AF7496"/>
    <w:rsid w:val="00B2284B"/>
    <w:rsid w:val="00B24E8F"/>
    <w:rsid w:val="00B31AAF"/>
    <w:rsid w:val="00B42ED6"/>
    <w:rsid w:val="00B5381B"/>
    <w:rsid w:val="00B74E08"/>
    <w:rsid w:val="00B76BCD"/>
    <w:rsid w:val="00B77BBF"/>
    <w:rsid w:val="00B821CC"/>
    <w:rsid w:val="00B86EAD"/>
    <w:rsid w:val="00B93217"/>
    <w:rsid w:val="00BA3490"/>
    <w:rsid w:val="00BA4BBD"/>
    <w:rsid w:val="00BB327C"/>
    <w:rsid w:val="00BB5636"/>
    <w:rsid w:val="00BC6D42"/>
    <w:rsid w:val="00BD0135"/>
    <w:rsid w:val="00BD0A1E"/>
    <w:rsid w:val="00BE4AD3"/>
    <w:rsid w:val="00BF1650"/>
    <w:rsid w:val="00BF4939"/>
    <w:rsid w:val="00BF4A67"/>
    <w:rsid w:val="00C03A5B"/>
    <w:rsid w:val="00C129CA"/>
    <w:rsid w:val="00C140D8"/>
    <w:rsid w:val="00C25220"/>
    <w:rsid w:val="00C3097F"/>
    <w:rsid w:val="00C35B0B"/>
    <w:rsid w:val="00C37645"/>
    <w:rsid w:val="00C42BF7"/>
    <w:rsid w:val="00C54AEB"/>
    <w:rsid w:val="00C61321"/>
    <w:rsid w:val="00C618E0"/>
    <w:rsid w:val="00C750F1"/>
    <w:rsid w:val="00C775F2"/>
    <w:rsid w:val="00C90CCE"/>
    <w:rsid w:val="00CB22F9"/>
    <w:rsid w:val="00CB316E"/>
    <w:rsid w:val="00CB6CB8"/>
    <w:rsid w:val="00CC3BAF"/>
    <w:rsid w:val="00CC562A"/>
    <w:rsid w:val="00CC78F8"/>
    <w:rsid w:val="00CD1506"/>
    <w:rsid w:val="00CD1EA7"/>
    <w:rsid w:val="00CD3968"/>
    <w:rsid w:val="00CE07CD"/>
    <w:rsid w:val="00CE1E31"/>
    <w:rsid w:val="00CE675E"/>
    <w:rsid w:val="00CE69FC"/>
    <w:rsid w:val="00CF1620"/>
    <w:rsid w:val="00D0453B"/>
    <w:rsid w:val="00D32234"/>
    <w:rsid w:val="00D400A8"/>
    <w:rsid w:val="00D43EAD"/>
    <w:rsid w:val="00D4755F"/>
    <w:rsid w:val="00D506CF"/>
    <w:rsid w:val="00D52F7C"/>
    <w:rsid w:val="00D660CF"/>
    <w:rsid w:val="00D93EE2"/>
    <w:rsid w:val="00D979A3"/>
    <w:rsid w:val="00DA4EAB"/>
    <w:rsid w:val="00DD0226"/>
    <w:rsid w:val="00DD6EDB"/>
    <w:rsid w:val="00DF102E"/>
    <w:rsid w:val="00DF1525"/>
    <w:rsid w:val="00DF702F"/>
    <w:rsid w:val="00E00B0E"/>
    <w:rsid w:val="00E0779F"/>
    <w:rsid w:val="00E11057"/>
    <w:rsid w:val="00E2097B"/>
    <w:rsid w:val="00E327CE"/>
    <w:rsid w:val="00E50C03"/>
    <w:rsid w:val="00E53CB7"/>
    <w:rsid w:val="00E555FA"/>
    <w:rsid w:val="00E575ED"/>
    <w:rsid w:val="00E5770D"/>
    <w:rsid w:val="00E6601A"/>
    <w:rsid w:val="00E83C1C"/>
    <w:rsid w:val="00E85677"/>
    <w:rsid w:val="00E97517"/>
    <w:rsid w:val="00E97C47"/>
    <w:rsid w:val="00EB58E8"/>
    <w:rsid w:val="00EC2002"/>
    <w:rsid w:val="00EE2B52"/>
    <w:rsid w:val="00EE3555"/>
    <w:rsid w:val="00EE61AC"/>
    <w:rsid w:val="00EF139A"/>
    <w:rsid w:val="00EF5B5B"/>
    <w:rsid w:val="00EF6A49"/>
    <w:rsid w:val="00F02D14"/>
    <w:rsid w:val="00F053AA"/>
    <w:rsid w:val="00F27FE2"/>
    <w:rsid w:val="00F34C5C"/>
    <w:rsid w:val="00F36595"/>
    <w:rsid w:val="00F37AD7"/>
    <w:rsid w:val="00F6022C"/>
    <w:rsid w:val="00F6157C"/>
    <w:rsid w:val="00F617E5"/>
    <w:rsid w:val="00F64F39"/>
    <w:rsid w:val="00F750A6"/>
    <w:rsid w:val="00F80888"/>
    <w:rsid w:val="00F87303"/>
    <w:rsid w:val="00F90312"/>
    <w:rsid w:val="00F910D6"/>
    <w:rsid w:val="00F94826"/>
    <w:rsid w:val="00FA7C9D"/>
    <w:rsid w:val="00FB017C"/>
    <w:rsid w:val="00FB7002"/>
    <w:rsid w:val="00FD2BB7"/>
    <w:rsid w:val="00FE14A0"/>
    <w:rsid w:val="00FE1586"/>
    <w:rsid w:val="00FE25C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uiPriority w:val="34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FE52-DDA3-47D2-A3F1-60B91427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14</cp:revision>
  <cp:lastPrinted>2023-10-09T11:14:00Z</cp:lastPrinted>
  <dcterms:created xsi:type="dcterms:W3CDTF">2024-10-29T21:22:00Z</dcterms:created>
  <dcterms:modified xsi:type="dcterms:W3CDTF">2024-12-09T13:04:00Z</dcterms:modified>
</cp:coreProperties>
</file>